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4"/>
          <w:szCs w:val="24"/>
        </w:rPr>
      </w:pPr>
      <w:bookmarkStart w:colFirst="0" w:colLast="0" w:name="_jqgroi9atbic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Безоплатне швидке навчання на зварювальника з можливістю подальшого працевлаштування у Харкові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межах проєкту «Шлях можливостей 2.0» відкрито вакансії для </w:t>
      </w:r>
      <w:r w:rsidDel="00000000" w:rsidR="00000000" w:rsidRPr="00000000">
        <w:rPr>
          <w:b w:val="1"/>
          <w:bCs w:val="1"/>
          <w:rtl w:val="0"/>
        </w:rPr>
        <w:t xml:space="preserve">зварювальників</w:t>
      </w:r>
      <w:r w:rsidDel="00000000" w:rsidR="00000000" w:rsidRPr="00000000">
        <w:rPr>
          <w:rtl w:val="0"/>
        </w:rPr>
        <w:t xml:space="preserve"> у Харкові та Харківській області.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Важливо:</w:t>
      </w:r>
      <w:r w:rsidDel="00000000" w:rsidR="00000000" w:rsidRPr="00000000">
        <w:rPr>
          <w:rtl w:val="0"/>
        </w:rPr>
        <w:t xml:space="preserve"> попередній досвід роботи зварювальником не є обов’язковим. Перед початком роботи учасники зможуть пройти короткострокове навчання на базі Харківського коледжу будівництва та промисловості, та отримати необхідні професійні знання й навички.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Роботодавці шукають фахівців для зварювання металу, вирізки та наварки, а також роботи зварювальником на напівавтоматі. 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avilghu5qecp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Що пропонують?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повну зайнятість;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роботу за графіком понеділок–п’ятниця;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заробітну плату 30 000–35 000 грн для зварювальника зі слюсарними здібностями;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для зварювальника на </w:t>
      </w:r>
      <w:r w:rsidDel="00000000" w:rsidR="00000000" w:rsidRPr="00000000">
        <w:rPr>
          <w:rtl w:val="0"/>
        </w:rPr>
        <w:t xml:space="preserve">напівавтомат</w:t>
      </w:r>
      <w:r w:rsidDel="00000000" w:rsidR="00000000" w:rsidRPr="00000000">
        <w:rPr>
          <w:rtl w:val="0"/>
        </w:rPr>
        <w:t xml:space="preserve"> – оплату залежно від виробітку, орієнтовний оклад від 20 000 грн;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щотижневу виплату заробітної плати;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спецодяг;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проживання;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сприяння адаптації на робочому місці;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можливість стажування.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Орієнтовний старт навчання - жовтень 2026 р.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Після завершення навчання й успішного проходження практичного оцінювання (skill test) учасники отримують сертифікат коледжу про проходження курсу. Остаточне рішення про працевлаштування ухвалює роботодавець за результатами співбесіди та/або пробного дня.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Якщо ви хочете працювати у сфері зварювання, заповнюйте форму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гугл-форма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Або зверніться до контактної особи проєкту: Катерина, тел.: +38 099 609 03 56, e-mail: kateryna.babenko@uba.com.ua.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Проєкт «Шлях можливостей 2.0: професії відновлення для прифронтової Харківщини» реалізує Благодійна організація «Український Благодійний Альянс» за підтримки Nova Ukraine у партнерстві з Харківською обласною радою та Харківським обласним центром зайнятості. 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Проєкт допомагає отримати практичні професійні навички та знайти роботу відповідно до актуальних потреб роботодавців.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pfB95K2q7GqsaMXH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