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434B79" w14:textId="17A60CB1" w:rsidR="009C1D84" w:rsidRPr="007038A2" w:rsidRDefault="00030797" w:rsidP="0011305C">
      <w:pPr>
        <w:shd w:val="clear" w:color="auto" w:fill="FFFFFF"/>
        <w:spacing w:after="0" w:line="240" w:lineRule="auto"/>
        <w:ind w:firstLine="5103"/>
        <w:rPr>
          <w:color w:val="000000"/>
          <w:sz w:val="24"/>
          <w:szCs w:val="24"/>
          <w:lang w:eastAsia="en-US"/>
        </w:rPr>
      </w:pPr>
      <w:r>
        <w:rPr>
          <w:color w:val="000000"/>
          <w:sz w:val="24"/>
          <w:szCs w:val="24"/>
          <w:lang w:eastAsia="en-US"/>
        </w:rPr>
        <w:t xml:space="preserve"> </w:t>
      </w:r>
      <w:r w:rsidR="009C1D84" w:rsidRPr="007038A2">
        <w:rPr>
          <w:color w:val="000000"/>
          <w:sz w:val="24"/>
          <w:szCs w:val="24"/>
          <w:lang w:eastAsia="en-US"/>
        </w:rPr>
        <w:t xml:space="preserve">Додаток </w:t>
      </w:r>
    </w:p>
    <w:p w14:paraId="6DB342BC" w14:textId="5693C338" w:rsidR="009C1D84" w:rsidRPr="007038A2" w:rsidRDefault="009C1D84" w:rsidP="0011305C">
      <w:pPr>
        <w:shd w:val="clear" w:color="auto" w:fill="FFFFFF"/>
        <w:spacing w:after="0" w:line="240" w:lineRule="auto"/>
        <w:ind w:firstLine="5103"/>
        <w:jc w:val="left"/>
        <w:rPr>
          <w:color w:val="000000"/>
          <w:sz w:val="24"/>
          <w:szCs w:val="24"/>
          <w:lang w:eastAsia="en-US"/>
        </w:rPr>
      </w:pPr>
      <w:r w:rsidRPr="007038A2">
        <w:rPr>
          <w:color w:val="000000"/>
          <w:sz w:val="24"/>
          <w:szCs w:val="24"/>
          <w:lang w:eastAsia="en-US"/>
        </w:rPr>
        <w:t xml:space="preserve">до рішення </w:t>
      </w:r>
      <w:r w:rsidR="007038A2">
        <w:rPr>
          <w:color w:val="000000"/>
          <w:sz w:val="24"/>
          <w:szCs w:val="24"/>
          <w:lang w:eastAsia="en-US"/>
        </w:rPr>
        <w:t>в</w:t>
      </w:r>
      <w:r w:rsidR="00F70E7B" w:rsidRPr="007038A2">
        <w:rPr>
          <w:color w:val="000000"/>
          <w:sz w:val="24"/>
          <w:szCs w:val="24"/>
          <w:lang w:eastAsia="en-US"/>
        </w:rPr>
        <w:t>иконавчого комітету</w:t>
      </w:r>
    </w:p>
    <w:p w14:paraId="11142813" w14:textId="6A79E378" w:rsidR="009C1D84" w:rsidRPr="007038A2" w:rsidRDefault="00DE7C00" w:rsidP="0011305C">
      <w:pPr>
        <w:spacing w:after="0" w:line="240" w:lineRule="auto"/>
        <w:ind w:firstLine="5103"/>
        <w:contextualSpacing/>
        <w:rPr>
          <w:color w:val="000000"/>
          <w:sz w:val="24"/>
          <w:szCs w:val="24"/>
          <w:lang w:eastAsia="en-US"/>
        </w:rPr>
      </w:pPr>
      <w:proofErr w:type="spellStart"/>
      <w:r>
        <w:rPr>
          <w:color w:val="000000"/>
          <w:sz w:val="24"/>
          <w:szCs w:val="24"/>
          <w:lang w:eastAsia="en-US"/>
        </w:rPr>
        <w:t>Зачепилівської</w:t>
      </w:r>
      <w:proofErr w:type="spellEnd"/>
      <w:r>
        <w:rPr>
          <w:color w:val="000000"/>
          <w:sz w:val="24"/>
          <w:szCs w:val="24"/>
          <w:lang w:eastAsia="en-US"/>
        </w:rPr>
        <w:t xml:space="preserve"> селищної</w:t>
      </w:r>
      <w:r w:rsidR="00F70E7B" w:rsidRPr="007038A2">
        <w:rPr>
          <w:color w:val="000000"/>
          <w:sz w:val="24"/>
          <w:szCs w:val="24"/>
          <w:lang w:eastAsia="en-US"/>
        </w:rPr>
        <w:t xml:space="preserve"> ради</w:t>
      </w:r>
    </w:p>
    <w:p w14:paraId="27D3C38D" w14:textId="776FF78B" w:rsidR="00F70E7B" w:rsidRPr="007038A2" w:rsidRDefault="00F70E7B" w:rsidP="0011305C">
      <w:pPr>
        <w:spacing w:after="0" w:line="240" w:lineRule="auto"/>
        <w:ind w:firstLine="5103"/>
        <w:contextualSpacing/>
        <w:rPr>
          <w:color w:val="000000"/>
          <w:sz w:val="24"/>
          <w:szCs w:val="24"/>
          <w:lang w:eastAsia="en-US"/>
        </w:rPr>
      </w:pPr>
      <w:r w:rsidRPr="00501911">
        <w:rPr>
          <w:color w:val="000000"/>
          <w:sz w:val="24"/>
          <w:szCs w:val="24"/>
          <w:lang w:eastAsia="en-US"/>
        </w:rPr>
        <w:t xml:space="preserve">від </w:t>
      </w:r>
      <w:r w:rsidR="00BB06E8" w:rsidRPr="00501911">
        <w:rPr>
          <w:color w:val="000000"/>
          <w:sz w:val="24"/>
          <w:szCs w:val="24"/>
          <w:lang w:eastAsia="en-US"/>
        </w:rPr>
        <w:t>2</w:t>
      </w:r>
      <w:r w:rsidR="00E642CC" w:rsidRPr="00501911">
        <w:rPr>
          <w:color w:val="000000"/>
          <w:sz w:val="24"/>
          <w:szCs w:val="24"/>
          <w:lang w:eastAsia="en-US"/>
        </w:rPr>
        <w:t>8</w:t>
      </w:r>
      <w:r w:rsidR="00BB06E8" w:rsidRPr="00501911">
        <w:rPr>
          <w:color w:val="000000"/>
          <w:sz w:val="24"/>
          <w:szCs w:val="24"/>
          <w:lang w:eastAsia="en-US"/>
        </w:rPr>
        <w:t>.05.2026</w:t>
      </w:r>
      <w:r w:rsidR="007038A2" w:rsidRPr="00501911">
        <w:rPr>
          <w:color w:val="000000"/>
          <w:sz w:val="24"/>
          <w:szCs w:val="24"/>
          <w:lang w:eastAsia="en-US"/>
        </w:rPr>
        <w:t xml:space="preserve"> </w:t>
      </w:r>
      <w:r w:rsidRPr="00501911">
        <w:rPr>
          <w:color w:val="000000"/>
          <w:sz w:val="24"/>
          <w:szCs w:val="24"/>
          <w:lang w:eastAsia="en-US"/>
        </w:rPr>
        <w:t>№</w:t>
      </w:r>
      <w:r w:rsidR="00B74484" w:rsidRPr="00501911">
        <w:rPr>
          <w:color w:val="000000"/>
          <w:sz w:val="24"/>
          <w:szCs w:val="24"/>
          <w:lang w:eastAsia="en-US"/>
        </w:rPr>
        <w:t xml:space="preserve"> 1</w:t>
      </w:r>
      <w:r w:rsidR="00501911" w:rsidRPr="00501911">
        <w:rPr>
          <w:color w:val="000000"/>
          <w:sz w:val="24"/>
          <w:szCs w:val="24"/>
          <w:lang w:eastAsia="en-US"/>
        </w:rPr>
        <w:t>7</w:t>
      </w:r>
      <w:r w:rsidR="00B74484" w:rsidRPr="00501911">
        <w:rPr>
          <w:color w:val="000000"/>
          <w:sz w:val="24"/>
          <w:szCs w:val="24"/>
          <w:lang w:eastAsia="en-US"/>
        </w:rPr>
        <w:t>3</w:t>
      </w:r>
    </w:p>
    <w:p w14:paraId="4D522B75" w14:textId="77777777" w:rsidR="009C1D84" w:rsidRPr="007038A2" w:rsidRDefault="009C1D84" w:rsidP="0011305C">
      <w:pPr>
        <w:spacing w:after="0" w:line="240" w:lineRule="auto"/>
        <w:ind w:firstLine="5670"/>
        <w:rPr>
          <w:color w:val="000000"/>
          <w:sz w:val="24"/>
          <w:szCs w:val="24"/>
          <w:lang w:eastAsia="en-US"/>
        </w:rPr>
      </w:pPr>
      <w:r w:rsidRPr="007038A2">
        <w:rPr>
          <w:color w:val="000000"/>
          <w:sz w:val="24"/>
          <w:szCs w:val="24"/>
          <w:lang w:eastAsia="en-US"/>
        </w:rPr>
        <w:t xml:space="preserve">                        </w:t>
      </w:r>
    </w:p>
    <w:p w14:paraId="6459F713" w14:textId="77777777" w:rsidR="009C1D84" w:rsidRPr="0011305C" w:rsidRDefault="009C1D84" w:rsidP="0011305C">
      <w:pPr>
        <w:shd w:val="clear" w:color="auto" w:fill="FFFFFF"/>
        <w:spacing w:after="0" w:line="240" w:lineRule="auto"/>
        <w:ind w:firstLine="0"/>
        <w:jc w:val="center"/>
        <w:rPr>
          <w:b/>
          <w:bCs/>
          <w:color w:val="auto"/>
          <w:szCs w:val="28"/>
          <w:bdr w:val="none" w:sz="0" w:space="0" w:color="auto" w:frame="1"/>
        </w:rPr>
      </w:pPr>
      <w:r w:rsidRPr="0011305C">
        <w:rPr>
          <w:b/>
          <w:bCs/>
          <w:color w:val="auto"/>
          <w:szCs w:val="28"/>
          <w:bdr w:val="none" w:sz="0" w:space="0" w:color="auto" w:frame="1"/>
        </w:rPr>
        <w:t>Порядок</w:t>
      </w:r>
    </w:p>
    <w:p w14:paraId="4876E7F2" w14:textId="7F5B3809" w:rsidR="009C1D84" w:rsidRDefault="009C1D84" w:rsidP="00F70E7B">
      <w:pPr>
        <w:shd w:val="clear" w:color="auto" w:fill="FFFFFF"/>
        <w:spacing w:after="0" w:line="240" w:lineRule="auto"/>
        <w:ind w:firstLine="0"/>
        <w:jc w:val="center"/>
        <w:rPr>
          <w:b/>
          <w:bCs/>
          <w:color w:val="auto"/>
          <w:szCs w:val="28"/>
          <w:bdr w:val="none" w:sz="0" w:space="0" w:color="auto" w:frame="1"/>
        </w:rPr>
      </w:pPr>
      <w:r w:rsidRPr="008D237F">
        <w:rPr>
          <w:b/>
          <w:bCs/>
          <w:color w:val="auto"/>
          <w:szCs w:val="28"/>
          <w:bdr w:val="none" w:sz="0" w:space="0" w:color="auto" w:frame="1"/>
        </w:rPr>
        <w:t xml:space="preserve">проведення конкурсу </w:t>
      </w:r>
      <w:r w:rsidR="00E62A56">
        <w:rPr>
          <w:b/>
          <w:bCs/>
          <w:color w:val="auto"/>
          <w:szCs w:val="28"/>
          <w:bdr w:val="none" w:sz="0" w:space="0" w:color="auto" w:frame="1"/>
        </w:rPr>
        <w:t>по</w:t>
      </w:r>
      <w:r w:rsidRPr="008D237F">
        <w:rPr>
          <w:b/>
          <w:bCs/>
          <w:color w:val="auto"/>
          <w:szCs w:val="28"/>
          <w:bdr w:val="none" w:sz="0" w:space="0" w:color="auto" w:frame="1"/>
        </w:rPr>
        <w:t xml:space="preserve"> відбору надавач</w:t>
      </w:r>
      <w:r w:rsidR="00185732">
        <w:rPr>
          <w:b/>
          <w:bCs/>
          <w:color w:val="auto"/>
          <w:szCs w:val="28"/>
          <w:bdr w:val="none" w:sz="0" w:space="0" w:color="auto" w:frame="1"/>
        </w:rPr>
        <w:t>а</w:t>
      </w:r>
      <w:r w:rsidR="00F70E7B">
        <w:rPr>
          <w:b/>
          <w:bCs/>
          <w:color w:val="auto"/>
          <w:szCs w:val="28"/>
          <w:bdr w:val="none" w:sz="0" w:space="0" w:color="auto" w:frame="1"/>
        </w:rPr>
        <w:t xml:space="preserve"> ритуальних</w:t>
      </w:r>
      <w:r w:rsidR="00CE4107">
        <w:rPr>
          <w:b/>
          <w:bCs/>
          <w:color w:val="auto"/>
          <w:szCs w:val="28"/>
          <w:bdr w:val="none" w:sz="0" w:space="0" w:color="auto" w:frame="1"/>
        </w:rPr>
        <w:t xml:space="preserve"> послуг</w:t>
      </w:r>
      <w:r w:rsidR="00F70E7B">
        <w:rPr>
          <w:b/>
          <w:bCs/>
          <w:color w:val="auto"/>
          <w:szCs w:val="28"/>
          <w:bdr w:val="none" w:sz="0" w:space="0" w:color="auto" w:frame="1"/>
        </w:rPr>
        <w:t xml:space="preserve"> з поховання померлих одиноких громадян, осіб без певного місця проживання, громадян, від поховання яких відмовилися рідні, знайдених невпізнаних трупів</w:t>
      </w:r>
      <w:r w:rsidR="00185732">
        <w:rPr>
          <w:b/>
          <w:bCs/>
          <w:color w:val="auto"/>
          <w:szCs w:val="28"/>
          <w:bdr w:val="none" w:sz="0" w:space="0" w:color="auto" w:frame="1"/>
        </w:rPr>
        <w:t xml:space="preserve"> на території </w:t>
      </w:r>
      <w:proofErr w:type="spellStart"/>
      <w:r w:rsidR="004C361D">
        <w:rPr>
          <w:b/>
          <w:bCs/>
          <w:color w:val="auto"/>
          <w:szCs w:val="28"/>
          <w:bdr w:val="none" w:sz="0" w:space="0" w:color="auto" w:frame="1"/>
        </w:rPr>
        <w:t>Зачепилівської</w:t>
      </w:r>
      <w:proofErr w:type="spellEnd"/>
      <w:r w:rsidR="004C361D">
        <w:rPr>
          <w:b/>
          <w:bCs/>
          <w:color w:val="auto"/>
          <w:szCs w:val="28"/>
          <w:bdr w:val="none" w:sz="0" w:space="0" w:color="auto" w:frame="1"/>
        </w:rPr>
        <w:t xml:space="preserve"> селищної</w:t>
      </w:r>
      <w:r w:rsidR="00185732">
        <w:rPr>
          <w:b/>
          <w:bCs/>
          <w:color w:val="auto"/>
          <w:szCs w:val="28"/>
          <w:bdr w:val="none" w:sz="0" w:space="0" w:color="auto" w:frame="1"/>
        </w:rPr>
        <w:t xml:space="preserve"> територіальної громади.</w:t>
      </w:r>
    </w:p>
    <w:p w14:paraId="13A26E8D" w14:textId="77777777" w:rsidR="00F70E7B" w:rsidRPr="008D237F" w:rsidRDefault="00F70E7B" w:rsidP="00F70E7B">
      <w:pPr>
        <w:shd w:val="clear" w:color="auto" w:fill="FFFFFF"/>
        <w:spacing w:after="0" w:line="240" w:lineRule="auto"/>
        <w:ind w:firstLine="0"/>
        <w:jc w:val="center"/>
        <w:rPr>
          <w:b/>
          <w:color w:val="auto"/>
          <w:szCs w:val="28"/>
          <w:lang w:eastAsia="en-US"/>
        </w:rPr>
      </w:pPr>
    </w:p>
    <w:p w14:paraId="14AD168B" w14:textId="77777777" w:rsidR="009C1D84" w:rsidRPr="008D237F" w:rsidRDefault="009C1D84" w:rsidP="009C1D84">
      <w:pPr>
        <w:keepNext/>
        <w:spacing w:after="0" w:line="240" w:lineRule="auto"/>
        <w:ind w:firstLine="0"/>
        <w:jc w:val="center"/>
        <w:outlineLvl w:val="0"/>
        <w:rPr>
          <w:b/>
          <w:bCs/>
          <w:color w:val="auto"/>
          <w:szCs w:val="28"/>
          <w:lang w:eastAsia="ru-RU"/>
        </w:rPr>
      </w:pPr>
      <w:r w:rsidRPr="008D237F">
        <w:rPr>
          <w:b/>
          <w:bCs/>
          <w:color w:val="auto"/>
          <w:szCs w:val="28"/>
          <w:lang w:eastAsia="ru-RU"/>
        </w:rPr>
        <w:t>Загальні положення</w:t>
      </w:r>
    </w:p>
    <w:p w14:paraId="6CBE7A3E" w14:textId="0EE9A869" w:rsidR="00E62A56" w:rsidRDefault="009C1D84" w:rsidP="00E62A56">
      <w:pPr>
        <w:shd w:val="clear" w:color="auto" w:fill="FFFFFF"/>
        <w:spacing w:after="0" w:line="240" w:lineRule="auto"/>
        <w:ind w:firstLine="567"/>
        <w:rPr>
          <w:b/>
          <w:bCs/>
          <w:color w:val="auto"/>
          <w:szCs w:val="28"/>
          <w:bdr w:val="none" w:sz="0" w:space="0" w:color="auto" w:frame="1"/>
        </w:rPr>
      </w:pPr>
      <w:r w:rsidRPr="008D237F">
        <w:rPr>
          <w:color w:val="auto"/>
          <w:szCs w:val="28"/>
          <w:lang w:eastAsia="ru-RU"/>
        </w:rPr>
        <w:t xml:space="preserve">1. Цей Порядок визначає процедуру підготовки та проведення конкурсу </w:t>
      </w:r>
      <w:r w:rsidR="00E62A56">
        <w:rPr>
          <w:color w:val="auto"/>
          <w:szCs w:val="28"/>
          <w:lang w:eastAsia="ru-RU"/>
        </w:rPr>
        <w:t>по</w:t>
      </w:r>
      <w:r w:rsidRPr="008D237F">
        <w:rPr>
          <w:color w:val="auto"/>
          <w:szCs w:val="28"/>
          <w:lang w:eastAsia="ru-RU"/>
        </w:rPr>
        <w:t xml:space="preserve"> відбору</w:t>
      </w:r>
      <w:r w:rsidR="00E62A56" w:rsidRPr="00E62A56">
        <w:rPr>
          <w:b/>
          <w:bCs/>
          <w:color w:val="auto"/>
          <w:szCs w:val="28"/>
          <w:bdr w:val="none" w:sz="0" w:space="0" w:color="auto" w:frame="1"/>
        </w:rPr>
        <w:t xml:space="preserve"> </w:t>
      </w:r>
      <w:r w:rsidR="00E62A56" w:rsidRPr="00E62A56">
        <w:rPr>
          <w:bCs/>
          <w:color w:val="auto"/>
          <w:szCs w:val="28"/>
          <w:bdr w:val="none" w:sz="0" w:space="0" w:color="auto" w:frame="1"/>
        </w:rPr>
        <w:t>надавач</w:t>
      </w:r>
      <w:r w:rsidR="00185732">
        <w:rPr>
          <w:bCs/>
          <w:color w:val="auto"/>
          <w:szCs w:val="28"/>
          <w:bdr w:val="none" w:sz="0" w:space="0" w:color="auto" w:frame="1"/>
        </w:rPr>
        <w:t>а</w:t>
      </w:r>
      <w:r w:rsidR="00E62A56" w:rsidRPr="00E62A56">
        <w:rPr>
          <w:bCs/>
          <w:color w:val="auto"/>
          <w:szCs w:val="28"/>
          <w:bdr w:val="none" w:sz="0" w:space="0" w:color="auto" w:frame="1"/>
        </w:rPr>
        <w:t xml:space="preserve"> ритуальних</w:t>
      </w:r>
      <w:r w:rsidR="00E62A56">
        <w:rPr>
          <w:bCs/>
          <w:color w:val="auto"/>
          <w:szCs w:val="28"/>
          <w:bdr w:val="none" w:sz="0" w:space="0" w:color="auto" w:frame="1"/>
        </w:rPr>
        <w:t xml:space="preserve"> послуг</w:t>
      </w:r>
      <w:r w:rsidR="00E62A56" w:rsidRPr="00E62A56">
        <w:rPr>
          <w:bCs/>
          <w:color w:val="auto"/>
          <w:szCs w:val="28"/>
          <w:bdr w:val="none" w:sz="0" w:space="0" w:color="auto" w:frame="1"/>
        </w:rPr>
        <w:t xml:space="preserve"> з поховання померлих одиноких громадян, осіб без певного місця проживання, громадян, від поховання яких відмовилися рідні, знайдених невпізнаних трупів</w:t>
      </w:r>
      <w:r w:rsidR="00E62A56">
        <w:rPr>
          <w:bCs/>
          <w:color w:val="auto"/>
          <w:szCs w:val="28"/>
          <w:bdr w:val="none" w:sz="0" w:space="0" w:color="auto" w:frame="1"/>
        </w:rPr>
        <w:t xml:space="preserve"> на території </w:t>
      </w:r>
      <w:proofErr w:type="spellStart"/>
      <w:r w:rsidR="004C361D">
        <w:rPr>
          <w:bCs/>
          <w:color w:val="auto"/>
          <w:szCs w:val="28"/>
          <w:bdr w:val="none" w:sz="0" w:space="0" w:color="auto" w:frame="1"/>
        </w:rPr>
        <w:t>Зачепилівської</w:t>
      </w:r>
      <w:proofErr w:type="spellEnd"/>
      <w:r w:rsidR="004C361D">
        <w:rPr>
          <w:bCs/>
          <w:color w:val="auto"/>
          <w:szCs w:val="28"/>
          <w:bdr w:val="none" w:sz="0" w:space="0" w:color="auto" w:frame="1"/>
        </w:rPr>
        <w:t xml:space="preserve"> селищної</w:t>
      </w:r>
      <w:r w:rsidR="00CC5C33">
        <w:rPr>
          <w:bCs/>
          <w:color w:val="auto"/>
          <w:szCs w:val="28"/>
          <w:bdr w:val="none" w:sz="0" w:space="0" w:color="auto" w:frame="1"/>
        </w:rPr>
        <w:t xml:space="preserve"> </w:t>
      </w:r>
      <w:r w:rsidR="00E62A56">
        <w:rPr>
          <w:bCs/>
          <w:color w:val="auto"/>
          <w:szCs w:val="28"/>
          <w:bdr w:val="none" w:sz="0" w:space="0" w:color="auto" w:frame="1"/>
        </w:rPr>
        <w:t>територіальної громади (далі – Порядок)</w:t>
      </w:r>
      <w:r w:rsidR="00754F28">
        <w:rPr>
          <w:bCs/>
          <w:color w:val="auto"/>
          <w:szCs w:val="28"/>
          <w:bdr w:val="none" w:sz="0" w:space="0" w:color="auto" w:frame="1"/>
        </w:rPr>
        <w:t>.</w:t>
      </w:r>
    </w:p>
    <w:p w14:paraId="60C2054A" w14:textId="1F208855" w:rsidR="009C1D84" w:rsidRPr="008D237F" w:rsidRDefault="009C1D84" w:rsidP="009C1D84">
      <w:pPr>
        <w:autoSpaceDE w:val="0"/>
        <w:autoSpaceDN w:val="0"/>
        <w:adjustRightInd w:val="0"/>
        <w:spacing w:after="0" w:line="240" w:lineRule="auto"/>
        <w:ind w:firstLine="568"/>
        <w:rPr>
          <w:color w:val="auto"/>
          <w:szCs w:val="28"/>
          <w:lang w:eastAsia="ru-RU"/>
        </w:rPr>
      </w:pPr>
      <w:r w:rsidRPr="008D237F">
        <w:rPr>
          <w:color w:val="auto"/>
          <w:szCs w:val="28"/>
          <w:lang w:eastAsia="ru-RU"/>
        </w:rPr>
        <w:t xml:space="preserve"> 2. </w:t>
      </w:r>
      <w:r w:rsidR="00F70E7B">
        <w:rPr>
          <w:color w:val="auto"/>
          <w:szCs w:val="28"/>
          <w:lang w:eastAsia="ru-RU"/>
        </w:rPr>
        <w:t>У цьому Порядку терміни вживаються у значенні, наведеному у Законі України «Про поховання та похоронну справу»</w:t>
      </w:r>
      <w:r w:rsidRPr="008D237F">
        <w:rPr>
          <w:color w:val="auto"/>
          <w:szCs w:val="28"/>
          <w:lang w:eastAsia="ru-RU"/>
        </w:rPr>
        <w:t>:</w:t>
      </w:r>
    </w:p>
    <w:p w14:paraId="0E51D4AF" w14:textId="07928DC8" w:rsidR="009C1D84" w:rsidRPr="008D237F" w:rsidRDefault="009C1D84" w:rsidP="009C1D84">
      <w:pPr>
        <w:autoSpaceDE w:val="0"/>
        <w:autoSpaceDN w:val="0"/>
        <w:adjustRightInd w:val="0"/>
        <w:spacing w:after="0" w:line="240" w:lineRule="auto"/>
        <w:ind w:firstLine="568"/>
        <w:rPr>
          <w:color w:val="auto"/>
          <w:szCs w:val="28"/>
          <w:lang w:eastAsia="ru-RU"/>
        </w:rPr>
      </w:pPr>
      <w:r w:rsidRPr="008D237F">
        <w:rPr>
          <w:b/>
          <w:bCs/>
          <w:color w:val="auto"/>
          <w:szCs w:val="28"/>
          <w:lang w:eastAsia="ru-RU"/>
        </w:rPr>
        <w:t>поховання померлого</w:t>
      </w:r>
      <w:r w:rsidRPr="008D237F">
        <w:rPr>
          <w:color w:val="auto"/>
          <w:szCs w:val="28"/>
          <w:lang w:eastAsia="ru-RU"/>
        </w:rPr>
        <w:t xml:space="preserve"> - комплекс заходів та обрядових дій, які здійснюються з моменту смерті людини до поміщення труни з тілом або урни з прахом у могилу </w:t>
      </w:r>
      <w:r w:rsidR="00F70E7B">
        <w:rPr>
          <w:color w:val="auto"/>
          <w:szCs w:val="28"/>
          <w:lang w:eastAsia="ru-RU"/>
        </w:rPr>
        <w:t>ві</w:t>
      </w:r>
      <w:r w:rsidRPr="008D237F">
        <w:rPr>
          <w:color w:val="auto"/>
          <w:szCs w:val="28"/>
          <w:lang w:eastAsia="ru-RU"/>
        </w:rPr>
        <w:t>дповідно до звичаїв та традицій, що не суперечать законодавству;</w:t>
      </w:r>
    </w:p>
    <w:p w14:paraId="7458E728" w14:textId="71CD3B26" w:rsidR="009C1D84" w:rsidRPr="008D237F" w:rsidRDefault="009C1D84" w:rsidP="009C1D84">
      <w:pPr>
        <w:autoSpaceDE w:val="0"/>
        <w:autoSpaceDN w:val="0"/>
        <w:adjustRightInd w:val="0"/>
        <w:spacing w:after="0" w:line="240" w:lineRule="auto"/>
        <w:ind w:firstLine="568"/>
        <w:rPr>
          <w:color w:val="auto"/>
          <w:szCs w:val="28"/>
          <w:lang w:eastAsia="ru-RU"/>
        </w:rPr>
      </w:pPr>
      <w:r w:rsidRPr="008D237F">
        <w:rPr>
          <w:b/>
          <w:bCs/>
          <w:color w:val="auto"/>
          <w:szCs w:val="28"/>
          <w:lang w:eastAsia="ru-RU"/>
        </w:rPr>
        <w:t>предмети ритуальної належності</w:t>
      </w:r>
      <w:r w:rsidRPr="008D237F">
        <w:rPr>
          <w:color w:val="auto"/>
          <w:szCs w:val="28"/>
          <w:lang w:eastAsia="ru-RU"/>
        </w:rPr>
        <w:t> - вироби, що є атрибутами п</w:t>
      </w:r>
      <w:r w:rsidR="00F70E7B">
        <w:rPr>
          <w:color w:val="auto"/>
          <w:szCs w:val="28"/>
          <w:lang w:eastAsia="ru-RU"/>
        </w:rPr>
        <w:t>оховання та облаштування могили;</w:t>
      </w:r>
    </w:p>
    <w:p w14:paraId="11A8E278" w14:textId="3D360C00" w:rsidR="009C1D84" w:rsidRPr="008D237F" w:rsidRDefault="009C1D84" w:rsidP="009C1D84">
      <w:pPr>
        <w:autoSpaceDE w:val="0"/>
        <w:autoSpaceDN w:val="0"/>
        <w:adjustRightInd w:val="0"/>
        <w:spacing w:after="0" w:line="240" w:lineRule="auto"/>
        <w:ind w:firstLine="568"/>
        <w:rPr>
          <w:color w:val="auto"/>
          <w:szCs w:val="28"/>
          <w:lang w:eastAsia="ru-RU"/>
        </w:rPr>
      </w:pPr>
      <w:r w:rsidRPr="008D237F">
        <w:rPr>
          <w:b/>
          <w:bCs/>
          <w:color w:val="auto"/>
          <w:szCs w:val="28"/>
          <w:lang w:eastAsia="ru-RU"/>
        </w:rPr>
        <w:t>ритуальні послуги</w:t>
      </w:r>
      <w:r w:rsidRPr="008D237F">
        <w:rPr>
          <w:color w:val="auto"/>
          <w:szCs w:val="28"/>
          <w:lang w:eastAsia="ru-RU"/>
        </w:rPr>
        <w:t xml:space="preserve"> - послуги, пов’язані з організацією поховання та облаштуванням місця поховання</w:t>
      </w:r>
      <w:r w:rsidR="00754F28">
        <w:rPr>
          <w:color w:val="auto"/>
          <w:szCs w:val="28"/>
          <w:lang w:eastAsia="ru-RU"/>
        </w:rPr>
        <w:t>;</w:t>
      </w:r>
    </w:p>
    <w:p w14:paraId="2E9F7DD5" w14:textId="48306675" w:rsidR="009C1D84" w:rsidRPr="008D237F" w:rsidRDefault="00E62A56" w:rsidP="00E62A56">
      <w:pPr>
        <w:shd w:val="clear" w:color="auto" w:fill="FFFFFF"/>
        <w:spacing w:after="0" w:line="240" w:lineRule="auto"/>
        <w:ind w:firstLine="567"/>
        <w:rPr>
          <w:color w:val="auto"/>
          <w:szCs w:val="28"/>
          <w:lang w:eastAsia="ru-RU"/>
        </w:rPr>
      </w:pPr>
      <w:r>
        <w:rPr>
          <w:b/>
          <w:bCs/>
          <w:color w:val="auto"/>
          <w:szCs w:val="28"/>
          <w:lang w:eastAsia="ru-RU"/>
        </w:rPr>
        <w:t>к</w:t>
      </w:r>
      <w:r w:rsidR="009C1D84" w:rsidRPr="008D237F">
        <w:rPr>
          <w:b/>
          <w:bCs/>
          <w:color w:val="auto"/>
          <w:szCs w:val="28"/>
          <w:lang w:eastAsia="ru-RU"/>
        </w:rPr>
        <w:t>онкурс</w:t>
      </w:r>
      <w:r w:rsidR="009C1D84" w:rsidRPr="008D237F">
        <w:rPr>
          <w:color w:val="auto"/>
          <w:szCs w:val="28"/>
          <w:lang w:eastAsia="ru-RU"/>
        </w:rPr>
        <w:t xml:space="preserve"> – конкурентний спосіб надання права на процес організації поховання</w:t>
      </w:r>
      <w:r w:rsidRPr="00E62A56">
        <w:rPr>
          <w:b/>
          <w:bCs/>
          <w:color w:val="auto"/>
          <w:szCs w:val="28"/>
          <w:bdr w:val="none" w:sz="0" w:space="0" w:color="auto" w:frame="1"/>
        </w:rPr>
        <w:t xml:space="preserve"> </w:t>
      </w:r>
      <w:r w:rsidRPr="00E62A56">
        <w:rPr>
          <w:bCs/>
          <w:color w:val="auto"/>
          <w:szCs w:val="28"/>
          <w:bdr w:val="none" w:sz="0" w:space="0" w:color="auto" w:frame="1"/>
        </w:rPr>
        <w:t>померлих одиноких громадян, осіб без певного місця проживання, громадян, від поховання яких відмовилися рідні, знайдених невпізнаних трупів</w:t>
      </w:r>
      <w:r w:rsidR="0072336E">
        <w:rPr>
          <w:bCs/>
          <w:color w:val="auto"/>
          <w:szCs w:val="28"/>
          <w:bdr w:val="none" w:sz="0" w:space="0" w:color="auto" w:frame="1"/>
        </w:rPr>
        <w:t xml:space="preserve"> на території </w:t>
      </w:r>
      <w:proofErr w:type="spellStart"/>
      <w:r w:rsidR="00CC5C33">
        <w:rPr>
          <w:bCs/>
          <w:color w:val="auto"/>
          <w:szCs w:val="28"/>
          <w:bdr w:val="none" w:sz="0" w:space="0" w:color="auto" w:frame="1"/>
        </w:rPr>
        <w:t>Зачепилівської</w:t>
      </w:r>
      <w:proofErr w:type="spellEnd"/>
      <w:r w:rsidR="00CC5C33">
        <w:rPr>
          <w:bCs/>
          <w:color w:val="auto"/>
          <w:szCs w:val="28"/>
          <w:bdr w:val="none" w:sz="0" w:space="0" w:color="auto" w:frame="1"/>
        </w:rPr>
        <w:t xml:space="preserve"> селищної </w:t>
      </w:r>
      <w:r w:rsidR="0072336E">
        <w:rPr>
          <w:bCs/>
          <w:color w:val="auto"/>
          <w:szCs w:val="28"/>
          <w:bdr w:val="none" w:sz="0" w:space="0" w:color="auto" w:frame="1"/>
        </w:rPr>
        <w:t xml:space="preserve">територіальної громади, який оголошується </w:t>
      </w:r>
      <w:r w:rsidR="00CC5C33">
        <w:rPr>
          <w:bCs/>
          <w:color w:val="auto"/>
          <w:szCs w:val="28"/>
          <w:bdr w:val="none" w:sz="0" w:space="0" w:color="auto" w:frame="1"/>
        </w:rPr>
        <w:t xml:space="preserve">за рішенням виконавчого комітету </w:t>
      </w:r>
      <w:proofErr w:type="spellStart"/>
      <w:r w:rsidR="00CC5C33">
        <w:rPr>
          <w:bCs/>
          <w:color w:val="auto"/>
          <w:szCs w:val="28"/>
          <w:bdr w:val="none" w:sz="0" w:space="0" w:color="auto" w:frame="1"/>
        </w:rPr>
        <w:t>Зачепилівської</w:t>
      </w:r>
      <w:proofErr w:type="spellEnd"/>
      <w:r w:rsidR="00CC5C33">
        <w:rPr>
          <w:bCs/>
          <w:color w:val="auto"/>
          <w:szCs w:val="28"/>
          <w:bdr w:val="none" w:sz="0" w:space="0" w:color="auto" w:frame="1"/>
        </w:rPr>
        <w:t xml:space="preserve"> селищної ради</w:t>
      </w:r>
      <w:r w:rsidR="009C1D84" w:rsidRPr="008D237F">
        <w:rPr>
          <w:color w:val="auto"/>
          <w:szCs w:val="28"/>
          <w:lang w:eastAsia="ru-RU"/>
        </w:rPr>
        <w:t>;</w:t>
      </w:r>
    </w:p>
    <w:p w14:paraId="37AB1C63" w14:textId="50461CD8" w:rsidR="009C1D84" w:rsidRPr="008D237F" w:rsidRDefault="009C1D84" w:rsidP="009C1D84">
      <w:pPr>
        <w:autoSpaceDE w:val="0"/>
        <w:autoSpaceDN w:val="0"/>
        <w:adjustRightInd w:val="0"/>
        <w:spacing w:after="0" w:line="240" w:lineRule="auto"/>
        <w:ind w:firstLine="568"/>
        <w:rPr>
          <w:color w:val="auto"/>
          <w:szCs w:val="28"/>
          <w:lang w:eastAsia="ru-RU"/>
        </w:rPr>
      </w:pPr>
      <w:r w:rsidRPr="008D237F">
        <w:rPr>
          <w:b/>
          <w:bCs/>
          <w:color w:val="auto"/>
          <w:szCs w:val="28"/>
          <w:lang w:eastAsia="ru-RU"/>
        </w:rPr>
        <w:t>конкурсна комісія</w:t>
      </w:r>
      <w:r w:rsidRPr="008D237F">
        <w:rPr>
          <w:color w:val="auto"/>
          <w:szCs w:val="28"/>
          <w:lang w:eastAsia="ru-RU"/>
        </w:rPr>
        <w:t xml:space="preserve"> – постійний </w:t>
      </w:r>
      <w:r w:rsidR="00666FBC">
        <w:rPr>
          <w:color w:val="auto"/>
          <w:szCs w:val="28"/>
          <w:lang w:eastAsia="ru-RU"/>
        </w:rPr>
        <w:t xml:space="preserve">дорадчий </w:t>
      </w:r>
      <w:r w:rsidRPr="008D237F">
        <w:rPr>
          <w:color w:val="auto"/>
          <w:szCs w:val="28"/>
          <w:lang w:eastAsia="ru-RU"/>
        </w:rPr>
        <w:t>орган з організації, підготовки та проведення конкурсу</w:t>
      </w:r>
      <w:r w:rsidR="00F70E7B">
        <w:rPr>
          <w:color w:val="auto"/>
          <w:szCs w:val="28"/>
          <w:lang w:eastAsia="ru-RU"/>
        </w:rPr>
        <w:t xml:space="preserve">, що створюється на підставі </w:t>
      </w:r>
      <w:r w:rsidR="00CC5C33">
        <w:rPr>
          <w:bCs/>
          <w:color w:val="auto"/>
          <w:szCs w:val="28"/>
          <w:bdr w:val="none" w:sz="0" w:space="0" w:color="auto" w:frame="1"/>
        </w:rPr>
        <w:t xml:space="preserve">рішення виконавчого комітету </w:t>
      </w:r>
      <w:proofErr w:type="spellStart"/>
      <w:r w:rsidR="00CC5C33">
        <w:rPr>
          <w:bCs/>
          <w:color w:val="auto"/>
          <w:szCs w:val="28"/>
          <w:bdr w:val="none" w:sz="0" w:space="0" w:color="auto" w:frame="1"/>
        </w:rPr>
        <w:t>Зачепилівської</w:t>
      </w:r>
      <w:proofErr w:type="spellEnd"/>
      <w:r w:rsidR="00CC5C33">
        <w:rPr>
          <w:bCs/>
          <w:color w:val="auto"/>
          <w:szCs w:val="28"/>
          <w:bdr w:val="none" w:sz="0" w:space="0" w:color="auto" w:frame="1"/>
        </w:rPr>
        <w:t xml:space="preserve"> селищної ради</w:t>
      </w:r>
      <w:r w:rsidRPr="008D237F">
        <w:rPr>
          <w:color w:val="auto"/>
          <w:szCs w:val="28"/>
          <w:lang w:eastAsia="ru-RU"/>
        </w:rPr>
        <w:t>;</w:t>
      </w:r>
    </w:p>
    <w:p w14:paraId="3A6CCACC" w14:textId="05726727" w:rsidR="009C1D84" w:rsidRPr="008D237F" w:rsidRDefault="009C1D84" w:rsidP="009C1D84">
      <w:pPr>
        <w:autoSpaceDE w:val="0"/>
        <w:autoSpaceDN w:val="0"/>
        <w:adjustRightInd w:val="0"/>
        <w:spacing w:after="0" w:line="240" w:lineRule="auto"/>
        <w:ind w:firstLine="568"/>
        <w:rPr>
          <w:color w:val="auto"/>
          <w:szCs w:val="28"/>
          <w:lang w:eastAsia="ru-RU"/>
        </w:rPr>
      </w:pPr>
      <w:r w:rsidRPr="008D237F">
        <w:rPr>
          <w:b/>
          <w:bCs/>
          <w:color w:val="auto"/>
          <w:szCs w:val="28"/>
          <w:lang w:eastAsia="ru-RU"/>
        </w:rPr>
        <w:t>претендент</w:t>
      </w:r>
      <w:r w:rsidRPr="008D237F">
        <w:rPr>
          <w:color w:val="auto"/>
          <w:szCs w:val="28"/>
          <w:lang w:eastAsia="ru-RU"/>
        </w:rPr>
        <w:t xml:space="preserve"> – юридична особа, ФОП, </w:t>
      </w:r>
      <w:r w:rsidR="00E62A56">
        <w:rPr>
          <w:color w:val="auto"/>
          <w:szCs w:val="28"/>
          <w:lang w:eastAsia="ru-RU"/>
        </w:rPr>
        <w:t xml:space="preserve"> що </w:t>
      </w:r>
      <w:r w:rsidRPr="008D237F">
        <w:rPr>
          <w:color w:val="auto"/>
          <w:szCs w:val="28"/>
          <w:lang w:eastAsia="ru-RU"/>
        </w:rPr>
        <w:t>офіційно подала свої пропозиції для участі в конкурсі.</w:t>
      </w:r>
    </w:p>
    <w:p w14:paraId="7AACBCDD" w14:textId="1E5157A6" w:rsidR="009C1D84" w:rsidRPr="008D237F" w:rsidRDefault="009C1D84" w:rsidP="009C1D84">
      <w:pPr>
        <w:autoSpaceDE w:val="0"/>
        <w:autoSpaceDN w:val="0"/>
        <w:adjustRightInd w:val="0"/>
        <w:spacing w:after="0" w:line="240" w:lineRule="auto"/>
        <w:ind w:firstLine="568"/>
        <w:rPr>
          <w:color w:val="auto"/>
          <w:szCs w:val="28"/>
          <w:lang w:eastAsia="ru-RU"/>
        </w:rPr>
      </w:pPr>
      <w:r w:rsidRPr="008D237F">
        <w:rPr>
          <w:color w:val="auto"/>
          <w:szCs w:val="28"/>
          <w:lang w:eastAsia="ru-RU"/>
        </w:rPr>
        <w:t xml:space="preserve">3. Метою проведення конкурсу є </w:t>
      </w:r>
      <w:r w:rsidRPr="008D237F">
        <w:rPr>
          <w:color w:val="auto"/>
          <w:szCs w:val="28"/>
        </w:rPr>
        <w:t>відбір надавача послуг для організації поховання</w:t>
      </w:r>
      <w:r w:rsidR="00E62A56" w:rsidRPr="00E62A56">
        <w:rPr>
          <w:bCs/>
          <w:color w:val="auto"/>
          <w:szCs w:val="28"/>
          <w:bdr w:val="none" w:sz="0" w:space="0" w:color="auto" w:frame="1"/>
        </w:rPr>
        <w:t xml:space="preserve"> померлих одиноких громадян, осіб без певного місця проживання, громадян, від поховання яких відмовилися рідні, знайдених невпізнаних трупів</w:t>
      </w:r>
      <w:r w:rsidRPr="008D237F">
        <w:rPr>
          <w:color w:val="auto"/>
          <w:szCs w:val="28"/>
        </w:rPr>
        <w:t>,</w:t>
      </w:r>
      <w:r w:rsidRPr="008D237F">
        <w:rPr>
          <w:color w:val="auto"/>
          <w:szCs w:val="28"/>
          <w:lang w:eastAsia="ru-RU"/>
        </w:rPr>
        <w:t xml:space="preserve"> обмеження монополізму на ринку ритуальних послуг та вибір на конкурсних засадах юридичних осіб, </w:t>
      </w:r>
      <w:proofErr w:type="spellStart"/>
      <w:r w:rsidRPr="008D237F">
        <w:rPr>
          <w:color w:val="auto"/>
          <w:szCs w:val="28"/>
          <w:lang w:eastAsia="ru-RU"/>
        </w:rPr>
        <w:t>ФОПів</w:t>
      </w:r>
      <w:proofErr w:type="spellEnd"/>
      <w:r w:rsidRPr="008D237F">
        <w:rPr>
          <w:color w:val="auto"/>
          <w:szCs w:val="28"/>
          <w:lang w:eastAsia="ru-RU"/>
        </w:rPr>
        <w:t>, які спроможні забезпечувати на</w:t>
      </w:r>
      <w:r w:rsidR="00E62A56">
        <w:rPr>
          <w:color w:val="auto"/>
          <w:szCs w:val="28"/>
          <w:lang w:eastAsia="ru-RU"/>
        </w:rPr>
        <w:t>лежну якість ритуальних послуг.</w:t>
      </w:r>
    </w:p>
    <w:p w14:paraId="4FD6526F" w14:textId="1E5FD660" w:rsidR="009C1D84" w:rsidRPr="008D237F" w:rsidRDefault="009C1D84" w:rsidP="009C1D84">
      <w:pPr>
        <w:autoSpaceDE w:val="0"/>
        <w:autoSpaceDN w:val="0"/>
        <w:adjustRightInd w:val="0"/>
        <w:spacing w:after="0" w:line="240" w:lineRule="auto"/>
        <w:ind w:firstLine="568"/>
        <w:rPr>
          <w:color w:val="auto"/>
          <w:szCs w:val="28"/>
          <w:lang w:eastAsia="ru-RU"/>
        </w:rPr>
      </w:pPr>
      <w:r w:rsidRPr="008D237F">
        <w:rPr>
          <w:color w:val="auto"/>
          <w:szCs w:val="28"/>
          <w:lang w:eastAsia="ru-RU"/>
        </w:rPr>
        <w:t>4. У конкурсі можуть брати участь юридичні особи, ФОП, які мають розрахунковий  рахунок в установі банку:</w:t>
      </w:r>
    </w:p>
    <w:p w14:paraId="6C2558BE" w14:textId="47F980BD" w:rsidR="009C1D84" w:rsidRPr="008D237F" w:rsidRDefault="009C1D84" w:rsidP="009C1D84">
      <w:pPr>
        <w:autoSpaceDE w:val="0"/>
        <w:autoSpaceDN w:val="0"/>
        <w:adjustRightInd w:val="0"/>
        <w:spacing w:after="0" w:line="240" w:lineRule="auto"/>
        <w:ind w:firstLine="568"/>
        <w:rPr>
          <w:color w:val="auto"/>
          <w:szCs w:val="28"/>
          <w:lang w:eastAsia="ru-RU"/>
        </w:rPr>
      </w:pPr>
      <w:r w:rsidRPr="008D237F">
        <w:rPr>
          <w:color w:val="auto"/>
          <w:szCs w:val="28"/>
          <w:lang w:eastAsia="ru-RU"/>
        </w:rPr>
        <w:lastRenderedPageBreak/>
        <w:t>- виконують весь перелік ритуальних послуг, передбачених</w:t>
      </w:r>
      <w:r w:rsidR="00E62A56">
        <w:rPr>
          <w:color w:val="auto"/>
          <w:szCs w:val="28"/>
          <w:lang w:eastAsia="ru-RU"/>
        </w:rPr>
        <w:t xml:space="preserve"> Порядком організації поховання </w:t>
      </w:r>
      <w:r w:rsidR="00E62A56" w:rsidRPr="00E62A56">
        <w:rPr>
          <w:bCs/>
          <w:color w:val="auto"/>
          <w:szCs w:val="28"/>
          <w:bdr w:val="none" w:sz="0" w:space="0" w:color="auto" w:frame="1"/>
        </w:rPr>
        <w:t>померлих одиноких громадян, осіб без певного місця проживання, громадян, від поховання яких відмовилися рідні, знайдених невпізнаних трупів</w:t>
      </w:r>
      <w:r w:rsidR="00295782">
        <w:rPr>
          <w:bCs/>
          <w:color w:val="auto"/>
          <w:szCs w:val="28"/>
          <w:bdr w:val="none" w:sz="0" w:space="0" w:color="auto" w:frame="1"/>
        </w:rPr>
        <w:t xml:space="preserve"> та оплати витрат, пов</w:t>
      </w:r>
      <w:r w:rsidR="00295782" w:rsidRPr="00295782">
        <w:rPr>
          <w:bCs/>
          <w:color w:val="auto"/>
          <w:szCs w:val="28"/>
          <w:bdr w:val="none" w:sz="0" w:space="0" w:color="auto" w:frame="1"/>
        </w:rPr>
        <w:t>’</w:t>
      </w:r>
      <w:r w:rsidR="00295782">
        <w:rPr>
          <w:bCs/>
          <w:color w:val="auto"/>
          <w:szCs w:val="28"/>
          <w:bdr w:val="none" w:sz="0" w:space="0" w:color="auto" w:frame="1"/>
        </w:rPr>
        <w:t>язаних з похованням</w:t>
      </w:r>
      <w:r w:rsidR="00E62A56">
        <w:rPr>
          <w:bCs/>
          <w:color w:val="auto"/>
          <w:szCs w:val="28"/>
          <w:bdr w:val="none" w:sz="0" w:space="0" w:color="auto" w:frame="1"/>
        </w:rPr>
        <w:t xml:space="preserve"> затвердженого рішенням </w:t>
      </w:r>
      <w:proofErr w:type="spellStart"/>
      <w:r w:rsidR="00C43269">
        <w:rPr>
          <w:bCs/>
          <w:color w:val="auto"/>
          <w:szCs w:val="28"/>
          <w:bdr w:val="none" w:sz="0" w:space="0" w:color="auto" w:frame="1"/>
        </w:rPr>
        <w:t>Зачепилівської</w:t>
      </w:r>
      <w:proofErr w:type="spellEnd"/>
      <w:r w:rsidR="00C43269">
        <w:rPr>
          <w:bCs/>
          <w:color w:val="auto"/>
          <w:szCs w:val="28"/>
          <w:bdr w:val="none" w:sz="0" w:space="0" w:color="auto" w:frame="1"/>
        </w:rPr>
        <w:t xml:space="preserve"> селищної</w:t>
      </w:r>
      <w:r w:rsidR="00E62A56">
        <w:rPr>
          <w:bCs/>
          <w:color w:val="auto"/>
          <w:szCs w:val="28"/>
          <w:bdr w:val="none" w:sz="0" w:space="0" w:color="auto" w:frame="1"/>
        </w:rPr>
        <w:t xml:space="preserve"> ради</w:t>
      </w:r>
      <w:r w:rsidRPr="008D237F">
        <w:rPr>
          <w:color w:val="auto"/>
          <w:szCs w:val="28"/>
          <w:lang w:eastAsia="ru-RU"/>
        </w:rPr>
        <w:t xml:space="preserve">; </w:t>
      </w:r>
    </w:p>
    <w:p w14:paraId="6FCA6ADB" w14:textId="77777777" w:rsidR="009C1D84" w:rsidRPr="008D237F" w:rsidRDefault="009C1D84" w:rsidP="009C1D84">
      <w:pPr>
        <w:autoSpaceDE w:val="0"/>
        <w:autoSpaceDN w:val="0"/>
        <w:adjustRightInd w:val="0"/>
        <w:spacing w:after="0" w:line="240" w:lineRule="auto"/>
        <w:ind w:firstLine="568"/>
        <w:rPr>
          <w:color w:val="auto"/>
          <w:szCs w:val="28"/>
          <w:lang w:eastAsia="ru-RU"/>
        </w:rPr>
      </w:pPr>
      <w:r w:rsidRPr="008D237F">
        <w:rPr>
          <w:color w:val="auto"/>
          <w:szCs w:val="28"/>
          <w:lang w:eastAsia="ru-RU"/>
        </w:rPr>
        <w:t xml:space="preserve">- мають тарифи чи розцінки на кожен вид ритуальної послуги; </w:t>
      </w:r>
    </w:p>
    <w:p w14:paraId="43723AE3" w14:textId="77777777" w:rsidR="009C1D84" w:rsidRPr="008D237F" w:rsidRDefault="009C1D84" w:rsidP="009C1D84">
      <w:pPr>
        <w:autoSpaceDE w:val="0"/>
        <w:autoSpaceDN w:val="0"/>
        <w:adjustRightInd w:val="0"/>
        <w:spacing w:after="0" w:line="240" w:lineRule="auto"/>
        <w:ind w:firstLine="568"/>
        <w:rPr>
          <w:color w:val="auto"/>
          <w:szCs w:val="28"/>
          <w:lang w:eastAsia="ru-RU"/>
        </w:rPr>
      </w:pPr>
      <w:r w:rsidRPr="008D237F">
        <w:rPr>
          <w:color w:val="auto"/>
          <w:szCs w:val="28"/>
          <w:lang w:eastAsia="ru-RU"/>
        </w:rPr>
        <w:t xml:space="preserve">- надання ритуальних послуг передбачено їх діяльністю в установчих документах.  </w:t>
      </w:r>
    </w:p>
    <w:p w14:paraId="1049DC87" w14:textId="77777777" w:rsidR="009C1D84" w:rsidRPr="008D237F" w:rsidRDefault="009C1D84" w:rsidP="009C1D84">
      <w:pPr>
        <w:autoSpaceDE w:val="0"/>
        <w:autoSpaceDN w:val="0"/>
        <w:adjustRightInd w:val="0"/>
        <w:spacing w:after="0" w:line="240" w:lineRule="auto"/>
        <w:ind w:firstLine="568"/>
        <w:rPr>
          <w:color w:val="auto"/>
          <w:szCs w:val="28"/>
          <w:lang w:eastAsia="ru-RU"/>
        </w:rPr>
      </w:pPr>
      <w:r w:rsidRPr="008D237F">
        <w:rPr>
          <w:color w:val="auto"/>
          <w:szCs w:val="28"/>
          <w:lang w:eastAsia="ru-RU"/>
        </w:rPr>
        <w:t>5. До участі у конкурсі не допускаються юридичні особи, ФОП, які:</w:t>
      </w:r>
    </w:p>
    <w:p w14:paraId="7C9DD425" w14:textId="77777777" w:rsidR="009C1D84" w:rsidRPr="008D237F" w:rsidRDefault="009C1D84" w:rsidP="009C1D84">
      <w:pPr>
        <w:autoSpaceDE w:val="0"/>
        <w:autoSpaceDN w:val="0"/>
        <w:adjustRightInd w:val="0"/>
        <w:spacing w:after="0" w:line="240" w:lineRule="auto"/>
        <w:ind w:firstLine="568"/>
        <w:rPr>
          <w:color w:val="auto"/>
          <w:szCs w:val="28"/>
          <w:lang w:eastAsia="ru-RU"/>
        </w:rPr>
      </w:pPr>
      <w:r w:rsidRPr="008D237F">
        <w:rPr>
          <w:color w:val="auto"/>
          <w:szCs w:val="28"/>
          <w:lang w:eastAsia="ru-RU"/>
        </w:rPr>
        <w:t xml:space="preserve">- визнані банкрутами або щодо яких порушено справу про банкрутство чи ліквідацію як суб’єкта підприємницької діяльності; </w:t>
      </w:r>
    </w:p>
    <w:p w14:paraId="4DE09CFB" w14:textId="77777777" w:rsidR="009C1D84" w:rsidRPr="008D237F" w:rsidRDefault="009C1D84" w:rsidP="009C1D84">
      <w:pPr>
        <w:autoSpaceDE w:val="0"/>
        <w:autoSpaceDN w:val="0"/>
        <w:adjustRightInd w:val="0"/>
        <w:spacing w:after="0" w:line="240" w:lineRule="auto"/>
        <w:ind w:firstLine="568"/>
        <w:rPr>
          <w:color w:val="auto"/>
          <w:szCs w:val="28"/>
          <w:lang w:eastAsia="ru-RU"/>
        </w:rPr>
      </w:pPr>
      <w:r w:rsidRPr="008D237F">
        <w:rPr>
          <w:color w:val="auto"/>
          <w:szCs w:val="28"/>
          <w:lang w:eastAsia="ru-RU"/>
        </w:rPr>
        <w:t xml:space="preserve">- подали для участі у конкурсі неправильно оформлені або такі, що містять недостовірну інформацію, документи. </w:t>
      </w:r>
    </w:p>
    <w:p w14:paraId="41074FA3" w14:textId="77777777" w:rsidR="006E1C0C" w:rsidRDefault="009C1D84" w:rsidP="006E1C0C">
      <w:pPr>
        <w:autoSpaceDE w:val="0"/>
        <w:autoSpaceDN w:val="0"/>
        <w:adjustRightInd w:val="0"/>
        <w:spacing w:after="0" w:line="240" w:lineRule="auto"/>
        <w:ind w:firstLine="567"/>
        <w:rPr>
          <w:color w:val="auto"/>
          <w:szCs w:val="28"/>
          <w:lang w:eastAsia="ru-RU"/>
        </w:rPr>
      </w:pPr>
      <w:r w:rsidRPr="008D237F">
        <w:rPr>
          <w:color w:val="auto"/>
          <w:szCs w:val="28"/>
          <w:lang w:eastAsia="ru-RU"/>
        </w:rPr>
        <w:t xml:space="preserve">6. </w:t>
      </w:r>
      <w:r w:rsidR="006E1C0C" w:rsidRPr="008D237F">
        <w:rPr>
          <w:color w:val="auto"/>
          <w:szCs w:val="28"/>
          <w:lang w:eastAsia="ru-RU"/>
        </w:rPr>
        <w:t>Конкурсна комісія на засіданні забезпечує розгляд пропозиції кожного претендента, що подав на конкурс, незалежно від особистої присутності.</w:t>
      </w:r>
      <w:r w:rsidR="006E1C0C">
        <w:rPr>
          <w:color w:val="auto"/>
          <w:szCs w:val="28"/>
          <w:lang w:eastAsia="ru-RU"/>
        </w:rPr>
        <w:t xml:space="preserve">                           </w:t>
      </w:r>
    </w:p>
    <w:p w14:paraId="3CF327AB" w14:textId="658BD8C1" w:rsidR="009C1D84" w:rsidRPr="008D237F" w:rsidRDefault="006E1C0C" w:rsidP="006E1C0C">
      <w:pPr>
        <w:autoSpaceDE w:val="0"/>
        <w:autoSpaceDN w:val="0"/>
        <w:adjustRightInd w:val="0"/>
        <w:spacing w:after="0" w:line="240" w:lineRule="auto"/>
        <w:ind w:firstLine="567"/>
        <w:rPr>
          <w:color w:val="auto"/>
          <w:szCs w:val="28"/>
          <w:lang w:eastAsia="ru-RU"/>
        </w:rPr>
      </w:pPr>
      <w:r>
        <w:rPr>
          <w:color w:val="auto"/>
          <w:szCs w:val="28"/>
          <w:lang w:eastAsia="ru-RU"/>
        </w:rPr>
        <w:t xml:space="preserve">7. </w:t>
      </w:r>
      <w:r w:rsidR="009C1D84" w:rsidRPr="008D237F">
        <w:rPr>
          <w:color w:val="auto"/>
          <w:szCs w:val="28"/>
          <w:lang w:eastAsia="ru-RU"/>
        </w:rPr>
        <w:t>Конверти учасників конкурсу з конкурсною пропозицією розпечатуються та аналізуються на засіданні комісії.</w:t>
      </w:r>
    </w:p>
    <w:p w14:paraId="261E1FCF" w14:textId="77777777" w:rsidR="009C1D84" w:rsidRDefault="009C1D84" w:rsidP="009C1D84">
      <w:pPr>
        <w:autoSpaceDE w:val="0"/>
        <w:autoSpaceDN w:val="0"/>
        <w:adjustRightInd w:val="0"/>
        <w:spacing w:after="0" w:line="240" w:lineRule="auto"/>
        <w:ind w:firstLine="568"/>
        <w:rPr>
          <w:color w:val="auto"/>
          <w:szCs w:val="28"/>
          <w:lang w:eastAsia="ru-RU"/>
        </w:rPr>
      </w:pPr>
      <w:r w:rsidRPr="008D237F">
        <w:rPr>
          <w:color w:val="auto"/>
          <w:szCs w:val="28"/>
          <w:lang w:eastAsia="ru-RU"/>
        </w:rPr>
        <w:t>8. Під час вибору переможця конкурсу, конкурсна комісія враховує:</w:t>
      </w:r>
    </w:p>
    <w:p w14:paraId="5770B2D0" w14:textId="2EDCF023" w:rsidR="001470F3" w:rsidRPr="008D237F" w:rsidRDefault="001470F3" w:rsidP="009C1D84">
      <w:pPr>
        <w:autoSpaceDE w:val="0"/>
        <w:autoSpaceDN w:val="0"/>
        <w:adjustRightInd w:val="0"/>
        <w:spacing w:after="0" w:line="240" w:lineRule="auto"/>
        <w:ind w:firstLine="568"/>
        <w:rPr>
          <w:color w:val="auto"/>
          <w:szCs w:val="28"/>
          <w:lang w:eastAsia="ru-RU"/>
        </w:rPr>
      </w:pPr>
      <w:r>
        <w:rPr>
          <w:color w:val="auto"/>
          <w:szCs w:val="28"/>
          <w:lang w:eastAsia="ru-RU"/>
        </w:rPr>
        <w:t>- найменшу цінову пропозицію серед учасників конкурсу;</w:t>
      </w:r>
    </w:p>
    <w:p w14:paraId="6CB70749" w14:textId="77777777" w:rsidR="009C1D84" w:rsidRPr="008D237F" w:rsidRDefault="009C1D84" w:rsidP="009C1D84">
      <w:pPr>
        <w:autoSpaceDE w:val="0"/>
        <w:autoSpaceDN w:val="0"/>
        <w:adjustRightInd w:val="0"/>
        <w:spacing w:after="0" w:line="240" w:lineRule="auto"/>
        <w:ind w:firstLine="568"/>
        <w:rPr>
          <w:color w:val="auto"/>
          <w:szCs w:val="28"/>
          <w:lang w:eastAsia="ru-RU"/>
        </w:rPr>
      </w:pPr>
      <w:r w:rsidRPr="008D237F">
        <w:rPr>
          <w:color w:val="auto"/>
          <w:szCs w:val="28"/>
          <w:lang w:eastAsia="ru-RU"/>
        </w:rPr>
        <w:t xml:space="preserve"> </w:t>
      </w:r>
      <w:bookmarkStart w:id="0" w:name="_Hlk143694107"/>
      <w:r w:rsidRPr="008D237F">
        <w:rPr>
          <w:color w:val="auto"/>
          <w:szCs w:val="28"/>
          <w:lang w:eastAsia="ru-RU"/>
        </w:rPr>
        <w:t xml:space="preserve">- запропоновану учасником конкурсу економічно обґрунтовану вартість ритуальних послуг; </w:t>
      </w:r>
    </w:p>
    <w:p w14:paraId="449F7979" w14:textId="77777777" w:rsidR="009C1D84" w:rsidRPr="008D237F" w:rsidRDefault="009C1D84" w:rsidP="009C1D84">
      <w:pPr>
        <w:autoSpaceDE w:val="0"/>
        <w:autoSpaceDN w:val="0"/>
        <w:adjustRightInd w:val="0"/>
        <w:spacing w:after="0" w:line="240" w:lineRule="auto"/>
        <w:ind w:firstLine="568"/>
        <w:rPr>
          <w:color w:val="auto"/>
          <w:szCs w:val="28"/>
          <w:lang w:eastAsia="ru-RU"/>
        </w:rPr>
      </w:pPr>
      <w:r w:rsidRPr="008D237F">
        <w:rPr>
          <w:color w:val="auto"/>
          <w:szCs w:val="28"/>
          <w:lang w:eastAsia="ru-RU"/>
        </w:rPr>
        <w:t xml:space="preserve"> - кількість найманих працівників у штатному складі учасника конкурсу; </w:t>
      </w:r>
    </w:p>
    <w:p w14:paraId="3503FDD6" w14:textId="77777777" w:rsidR="009C1D84" w:rsidRPr="008D237F" w:rsidRDefault="009C1D84" w:rsidP="009C1D84">
      <w:pPr>
        <w:autoSpaceDE w:val="0"/>
        <w:autoSpaceDN w:val="0"/>
        <w:adjustRightInd w:val="0"/>
        <w:spacing w:after="0" w:line="240" w:lineRule="auto"/>
        <w:ind w:firstLine="568"/>
        <w:rPr>
          <w:color w:val="auto"/>
          <w:szCs w:val="28"/>
          <w:lang w:eastAsia="ru-RU"/>
        </w:rPr>
      </w:pPr>
      <w:r w:rsidRPr="008D237F">
        <w:rPr>
          <w:color w:val="auto"/>
          <w:szCs w:val="28"/>
          <w:lang w:eastAsia="ru-RU"/>
        </w:rPr>
        <w:t xml:space="preserve"> - відкритість, доступність та прозорість структури ціни;</w:t>
      </w:r>
    </w:p>
    <w:p w14:paraId="752DBD47" w14:textId="77777777" w:rsidR="009C1D84" w:rsidRPr="008D237F" w:rsidRDefault="009C1D84" w:rsidP="009C1D84">
      <w:pPr>
        <w:autoSpaceDE w:val="0"/>
        <w:autoSpaceDN w:val="0"/>
        <w:adjustRightInd w:val="0"/>
        <w:spacing w:after="0" w:line="240" w:lineRule="auto"/>
        <w:ind w:firstLine="568"/>
        <w:rPr>
          <w:color w:val="auto"/>
          <w:szCs w:val="28"/>
          <w:lang w:eastAsia="ru-RU"/>
        </w:rPr>
      </w:pPr>
      <w:r w:rsidRPr="008D237F">
        <w:rPr>
          <w:color w:val="auto"/>
          <w:szCs w:val="28"/>
          <w:lang w:eastAsia="ru-RU"/>
        </w:rPr>
        <w:t xml:space="preserve"> - наявність спеціального ритуального автотранспорту, щоденний режим роботи та наявність засобів зв’язку.   </w:t>
      </w:r>
    </w:p>
    <w:bookmarkEnd w:id="0"/>
    <w:p w14:paraId="76C33205" w14:textId="77777777" w:rsidR="009C1D84" w:rsidRPr="008D237F" w:rsidRDefault="009C1D84" w:rsidP="009C1D84">
      <w:pPr>
        <w:autoSpaceDE w:val="0"/>
        <w:autoSpaceDN w:val="0"/>
        <w:adjustRightInd w:val="0"/>
        <w:spacing w:after="0" w:line="240" w:lineRule="auto"/>
        <w:ind w:firstLine="568"/>
        <w:rPr>
          <w:color w:val="auto"/>
          <w:szCs w:val="28"/>
          <w:lang w:eastAsia="ru-RU"/>
        </w:rPr>
      </w:pPr>
      <w:r w:rsidRPr="008D237F">
        <w:rPr>
          <w:color w:val="auto"/>
          <w:szCs w:val="28"/>
          <w:lang w:eastAsia="ru-RU"/>
        </w:rPr>
        <w:t xml:space="preserve"> 9. Рішення комісії приймається шляхом відкритого голосування на засіданні (у присутності не менше ніж дві третіх її кількісного складу). </w:t>
      </w:r>
    </w:p>
    <w:p w14:paraId="3962D2F1" w14:textId="6CF54D59" w:rsidR="009C1D84" w:rsidRDefault="009C1D84" w:rsidP="009C1D84">
      <w:pPr>
        <w:autoSpaceDE w:val="0"/>
        <w:autoSpaceDN w:val="0"/>
        <w:adjustRightInd w:val="0"/>
        <w:spacing w:after="0" w:line="240" w:lineRule="auto"/>
        <w:ind w:firstLine="568"/>
        <w:rPr>
          <w:color w:val="auto"/>
          <w:szCs w:val="28"/>
          <w:lang w:eastAsia="ru-RU"/>
        </w:rPr>
      </w:pPr>
      <w:r w:rsidRPr="008D237F">
        <w:rPr>
          <w:color w:val="auto"/>
          <w:szCs w:val="28"/>
          <w:lang w:eastAsia="ru-RU"/>
        </w:rPr>
        <w:t xml:space="preserve">Члени комісії повинні голосувати за кожного учасника конкурсу шляхом підняття рук «за», «проти», «утримався». Учасник конкурсу, пропозиції якого відповідають умовам конкурсу, а також є оптимальними з урахуванням належно поданої конкурсної документації, якості виконання ритуальних послуг і їх </w:t>
      </w:r>
      <w:r w:rsidR="001470F3">
        <w:rPr>
          <w:color w:val="auto"/>
          <w:szCs w:val="28"/>
          <w:lang w:eastAsia="ru-RU"/>
        </w:rPr>
        <w:t xml:space="preserve">найменшої </w:t>
      </w:r>
      <w:r w:rsidRPr="008D237F">
        <w:rPr>
          <w:color w:val="auto"/>
          <w:szCs w:val="28"/>
          <w:lang w:eastAsia="ru-RU"/>
        </w:rPr>
        <w:t xml:space="preserve">вартості, та який отримав найбільшу кількість голосів «за» присутніх на засіданні членів комісії, визнається його переможцем. Якщо за певних умов має місце однакова кількість голосів «за», отримана одночасно кількома учасниками конкурсу, то вирішальним є голос голови конкурсної комісії.  </w:t>
      </w:r>
    </w:p>
    <w:p w14:paraId="19A538FC" w14:textId="5C6B82A0" w:rsidR="001470F3" w:rsidRDefault="001470F3" w:rsidP="009C1D84">
      <w:pPr>
        <w:autoSpaceDE w:val="0"/>
        <w:autoSpaceDN w:val="0"/>
        <w:adjustRightInd w:val="0"/>
        <w:spacing w:after="0" w:line="240" w:lineRule="auto"/>
        <w:ind w:firstLine="568"/>
        <w:rPr>
          <w:color w:val="auto"/>
          <w:szCs w:val="28"/>
          <w:lang w:eastAsia="ru-RU"/>
        </w:rPr>
      </w:pPr>
      <w:r>
        <w:rPr>
          <w:color w:val="auto"/>
          <w:szCs w:val="28"/>
          <w:lang w:eastAsia="ru-RU"/>
        </w:rPr>
        <w:t>10. Рішення конкурсної комісії оформлюються протоколом за підписом голови та секретаря комісії.</w:t>
      </w:r>
    </w:p>
    <w:p w14:paraId="7248582C" w14:textId="6A11E398" w:rsidR="001470F3" w:rsidRPr="008D237F" w:rsidRDefault="001470F3" w:rsidP="009C1D84">
      <w:pPr>
        <w:autoSpaceDE w:val="0"/>
        <w:autoSpaceDN w:val="0"/>
        <w:adjustRightInd w:val="0"/>
        <w:spacing w:after="0" w:line="240" w:lineRule="auto"/>
        <w:ind w:firstLine="568"/>
        <w:rPr>
          <w:color w:val="auto"/>
          <w:szCs w:val="28"/>
          <w:lang w:eastAsia="ru-RU"/>
        </w:rPr>
      </w:pPr>
      <w:r>
        <w:rPr>
          <w:color w:val="auto"/>
          <w:szCs w:val="28"/>
          <w:lang w:eastAsia="ru-RU"/>
        </w:rPr>
        <w:t xml:space="preserve">11. Протокол засідання комісії у якому визначено переможця конкурсу є підставою для подальшого укладання договору на надання ритуальних послуг </w:t>
      </w:r>
      <w:r w:rsidRPr="00E62A56">
        <w:rPr>
          <w:bCs/>
          <w:color w:val="auto"/>
          <w:szCs w:val="28"/>
          <w:bdr w:val="none" w:sz="0" w:space="0" w:color="auto" w:frame="1"/>
        </w:rPr>
        <w:t>з поховання померлих одиноких громадян, осіб без певного місця проживання, громадян, від поховання яких відмовилися рідні, знайдених невпізнаних трупів</w:t>
      </w:r>
      <w:r>
        <w:rPr>
          <w:bCs/>
          <w:color w:val="auto"/>
          <w:szCs w:val="28"/>
          <w:bdr w:val="none" w:sz="0" w:space="0" w:color="auto" w:frame="1"/>
        </w:rPr>
        <w:t xml:space="preserve"> між суб’єктом господарювання, якого визначено переможцем конкурсу, та </w:t>
      </w:r>
      <w:proofErr w:type="spellStart"/>
      <w:r w:rsidR="00646B21">
        <w:rPr>
          <w:bCs/>
          <w:color w:val="auto"/>
          <w:szCs w:val="28"/>
          <w:bdr w:val="none" w:sz="0" w:space="0" w:color="auto" w:frame="1"/>
        </w:rPr>
        <w:t>Зачепилівською</w:t>
      </w:r>
      <w:proofErr w:type="spellEnd"/>
      <w:r w:rsidR="00646B21">
        <w:rPr>
          <w:bCs/>
          <w:color w:val="auto"/>
          <w:szCs w:val="28"/>
          <w:bdr w:val="none" w:sz="0" w:space="0" w:color="auto" w:frame="1"/>
        </w:rPr>
        <w:t xml:space="preserve"> селищною радою.</w:t>
      </w:r>
    </w:p>
    <w:p w14:paraId="1F433B66" w14:textId="77777777" w:rsidR="009C1D84" w:rsidRPr="008D237F" w:rsidRDefault="009C1D84" w:rsidP="009C1D84">
      <w:pPr>
        <w:autoSpaceDE w:val="0"/>
        <w:autoSpaceDN w:val="0"/>
        <w:adjustRightInd w:val="0"/>
        <w:spacing w:after="0" w:line="240" w:lineRule="auto"/>
        <w:ind w:firstLine="568"/>
        <w:rPr>
          <w:color w:val="auto"/>
          <w:szCs w:val="28"/>
          <w:lang w:eastAsia="ru-RU"/>
        </w:rPr>
      </w:pPr>
    </w:p>
    <w:p w14:paraId="785BF842" w14:textId="50A96B6B" w:rsidR="00185732" w:rsidRPr="008D237F" w:rsidRDefault="00751B3D" w:rsidP="009C1D84">
      <w:pPr>
        <w:keepNext/>
        <w:spacing w:after="0" w:line="240" w:lineRule="auto"/>
        <w:ind w:firstLine="0"/>
        <w:jc w:val="center"/>
        <w:outlineLvl w:val="0"/>
        <w:rPr>
          <w:b/>
          <w:bCs/>
          <w:color w:val="auto"/>
          <w:szCs w:val="28"/>
          <w:lang w:eastAsia="ru-RU"/>
        </w:rPr>
      </w:pPr>
      <w:r>
        <w:rPr>
          <w:b/>
          <w:bCs/>
          <w:color w:val="auto"/>
          <w:szCs w:val="28"/>
          <w:lang w:eastAsia="ru-RU"/>
        </w:rPr>
        <w:lastRenderedPageBreak/>
        <w:t xml:space="preserve"> </w:t>
      </w:r>
      <w:r w:rsidR="009C1D84" w:rsidRPr="008D237F">
        <w:rPr>
          <w:b/>
          <w:bCs/>
          <w:color w:val="auto"/>
          <w:szCs w:val="28"/>
          <w:lang w:eastAsia="ru-RU"/>
        </w:rPr>
        <w:t>Інші питання, пов’язані з конкурсом та його результатами</w:t>
      </w:r>
    </w:p>
    <w:p w14:paraId="5084A123" w14:textId="5E836E7D" w:rsidR="009C1D84" w:rsidRPr="008D237F" w:rsidRDefault="009C1D84" w:rsidP="009C1D84">
      <w:pPr>
        <w:autoSpaceDE w:val="0"/>
        <w:autoSpaceDN w:val="0"/>
        <w:adjustRightInd w:val="0"/>
        <w:spacing w:after="0" w:line="240" w:lineRule="auto"/>
        <w:ind w:firstLine="568"/>
        <w:rPr>
          <w:color w:val="auto"/>
          <w:szCs w:val="28"/>
          <w:lang w:eastAsia="ru-RU"/>
        </w:rPr>
      </w:pPr>
      <w:r w:rsidRPr="008D237F">
        <w:rPr>
          <w:color w:val="auto"/>
          <w:szCs w:val="28"/>
          <w:lang w:eastAsia="ru-RU"/>
        </w:rPr>
        <w:t>1</w:t>
      </w:r>
      <w:r w:rsidR="00F15464">
        <w:rPr>
          <w:color w:val="auto"/>
          <w:szCs w:val="28"/>
          <w:lang w:eastAsia="ru-RU"/>
        </w:rPr>
        <w:t>2</w:t>
      </w:r>
      <w:r w:rsidRPr="008D237F">
        <w:rPr>
          <w:color w:val="auto"/>
          <w:szCs w:val="28"/>
          <w:lang w:eastAsia="ru-RU"/>
        </w:rPr>
        <w:t xml:space="preserve">. У разі наявності тільки одного учасника конкурсу комісія може прийняти рішення стосовно визначення його переможцем конкурсу, про що зазначається у протоколі засідання комісії. </w:t>
      </w:r>
    </w:p>
    <w:p w14:paraId="0B269269" w14:textId="7656D96F" w:rsidR="009C1D84" w:rsidRPr="008D237F" w:rsidRDefault="00F15464" w:rsidP="009C1D84">
      <w:pPr>
        <w:autoSpaceDE w:val="0"/>
        <w:autoSpaceDN w:val="0"/>
        <w:adjustRightInd w:val="0"/>
        <w:spacing w:after="0" w:line="240" w:lineRule="auto"/>
        <w:ind w:firstLine="568"/>
        <w:rPr>
          <w:color w:val="auto"/>
          <w:szCs w:val="28"/>
          <w:lang w:eastAsia="ru-RU"/>
        </w:rPr>
      </w:pPr>
      <w:r>
        <w:rPr>
          <w:color w:val="auto"/>
          <w:szCs w:val="28"/>
          <w:lang w:eastAsia="ru-RU"/>
        </w:rPr>
        <w:t>13</w:t>
      </w:r>
      <w:r w:rsidR="009C1D84" w:rsidRPr="008D237F">
        <w:rPr>
          <w:color w:val="auto"/>
          <w:szCs w:val="28"/>
          <w:lang w:eastAsia="ru-RU"/>
        </w:rPr>
        <w:t>. Якщо не надійшло жодної заяви на участь у конкурсі, конкурс вважається таким, що не відбувся. У цьому випадку голова комісії приймає рішення про повторне проведення конкурсу та призначає його дату.</w:t>
      </w:r>
    </w:p>
    <w:p w14:paraId="61CB7FB0" w14:textId="217B3059" w:rsidR="009C1D84" w:rsidRDefault="00F15464" w:rsidP="009C1D84">
      <w:pPr>
        <w:autoSpaceDE w:val="0"/>
        <w:autoSpaceDN w:val="0"/>
        <w:adjustRightInd w:val="0"/>
        <w:spacing w:after="0" w:line="240" w:lineRule="auto"/>
        <w:ind w:firstLine="568"/>
        <w:rPr>
          <w:color w:val="auto"/>
          <w:szCs w:val="28"/>
          <w:lang w:eastAsia="ru-RU"/>
        </w:rPr>
      </w:pPr>
      <w:r>
        <w:rPr>
          <w:color w:val="auto"/>
          <w:szCs w:val="28"/>
          <w:lang w:eastAsia="ru-RU"/>
        </w:rPr>
        <w:t>14</w:t>
      </w:r>
      <w:r w:rsidR="009C1D84" w:rsidRPr="008D237F">
        <w:rPr>
          <w:color w:val="auto"/>
          <w:szCs w:val="28"/>
          <w:lang w:eastAsia="ru-RU"/>
        </w:rPr>
        <w:t xml:space="preserve">. Переможець конкурсу укладає з </w:t>
      </w:r>
      <w:proofErr w:type="spellStart"/>
      <w:r w:rsidR="00D1178B">
        <w:rPr>
          <w:color w:val="auto"/>
          <w:szCs w:val="28"/>
          <w:lang w:eastAsia="ru-RU"/>
        </w:rPr>
        <w:t>Зачепилівською</w:t>
      </w:r>
      <w:proofErr w:type="spellEnd"/>
      <w:r w:rsidR="00D1178B">
        <w:rPr>
          <w:color w:val="auto"/>
          <w:szCs w:val="28"/>
          <w:lang w:eastAsia="ru-RU"/>
        </w:rPr>
        <w:t xml:space="preserve"> селищною радою</w:t>
      </w:r>
      <w:r w:rsidR="001470F3">
        <w:rPr>
          <w:color w:val="auto"/>
          <w:szCs w:val="28"/>
          <w:lang w:eastAsia="ru-RU"/>
        </w:rPr>
        <w:t xml:space="preserve"> Договір на надання ритуальних послуг </w:t>
      </w:r>
      <w:r w:rsidR="001470F3" w:rsidRPr="00E62A56">
        <w:rPr>
          <w:bCs/>
          <w:color w:val="auto"/>
          <w:szCs w:val="28"/>
          <w:bdr w:val="none" w:sz="0" w:space="0" w:color="auto" w:frame="1"/>
        </w:rPr>
        <w:t>з поховання померлих одиноких громадян, осіб без певного місця проживання, громадян, від поховання яких відмовилися рідні, знайдених невпізнаних трупів</w:t>
      </w:r>
      <w:r w:rsidR="001470F3">
        <w:rPr>
          <w:bCs/>
          <w:color w:val="auto"/>
          <w:szCs w:val="28"/>
          <w:bdr w:val="none" w:sz="0" w:space="0" w:color="auto" w:frame="1"/>
        </w:rPr>
        <w:t xml:space="preserve"> на території </w:t>
      </w:r>
      <w:proofErr w:type="spellStart"/>
      <w:r w:rsidR="00D1178B">
        <w:rPr>
          <w:bCs/>
          <w:color w:val="auto"/>
          <w:szCs w:val="28"/>
          <w:bdr w:val="none" w:sz="0" w:space="0" w:color="auto" w:frame="1"/>
        </w:rPr>
        <w:t>Зачепилівської</w:t>
      </w:r>
      <w:proofErr w:type="spellEnd"/>
      <w:r w:rsidR="00D1178B">
        <w:rPr>
          <w:bCs/>
          <w:color w:val="auto"/>
          <w:szCs w:val="28"/>
          <w:bdr w:val="none" w:sz="0" w:space="0" w:color="auto" w:frame="1"/>
        </w:rPr>
        <w:t xml:space="preserve"> селищної</w:t>
      </w:r>
      <w:r w:rsidR="001470F3">
        <w:rPr>
          <w:bCs/>
          <w:color w:val="auto"/>
          <w:szCs w:val="28"/>
          <w:bdr w:val="none" w:sz="0" w:space="0" w:color="auto" w:frame="1"/>
        </w:rPr>
        <w:t xml:space="preserve"> територіальної громади.</w:t>
      </w:r>
      <w:r w:rsidR="001470F3" w:rsidRPr="008D237F">
        <w:rPr>
          <w:color w:val="auto"/>
          <w:szCs w:val="28"/>
          <w:lang w:eastAsia="ru-RU"/>
        </w:rPr>
        <w:t xml:space="preserve"> </w:t>
      </w:r>
    </w:p>
    <w:p w14:paraId="42A4CF42" w14:textId="6408BF37" w:rsidR="00185732" w:rsidRDefault="00185732" w:rsidP="009C1D84">
      <w:pPr>
        <w:autoSpaceDE w:val="0"/>
        <w:autoSpaceDN w:val="0"/>
        <w:adjustRightInd w:val="0"/>
        <w:spacing w:after="0" w:line="240" w:lineRule="auto"/>
        <w:ind w:firstLine="568"/>
        <w:rPr>
          <w:color w:val="auto"/>
          <w:szCs w:val="28"/>
          <w:lang w:eastAsia="ru-RU"/>
        </w:rPr>
      </w:pPr>
      <w:r>
        <w:rPr>
          <w:color w:val="auto"/>
          <w:szCs w:val="28"/>
          <w:lang w:eastAsia="ru-RU"/>
        </w:rPr>
        <w:t>1</w:t>
      </w:r>
      <w:r w:rsidR="00F15464">
        <w:rPr>
          <w:color w:val="auto"/>
          <w:szCs w:val="28"/>
          <w:lang w:eastAsia="ru-RU"/>
        </w:rPr>
        <w:t>5</w:t>
      </w:r>
      <w:r>
        <w:rPr>
          <w:color w:val="auto"/>
          <w:szCs w:val="28"/>
          <w:lang w:eastAsia="ru-RU"/>
        </w:rPr>
        <w:t xml:space="preserve">. Оголошення про проведення конкурсу може оприлюднюватися на офіційному сайті </w:t>
      </w:r>
      <w:proofErr w:type="spellStart"/>
      <w:r w:rsidR="00D1178B">
        <w:rPr>
          <w:color w:val="auto"/>
          <w:szCs w:val="28"/>
          <w:lang w:eastAsia="ru-RU"/>
        </w:rPr>
        <w:t>Зачепилівської</w:t>
      </w:r>
      <w:proofErr w:type="spellEnd"/>
      <w:r w:rsidR="00D1178B">
        <w:rPr>
          <w:color w:val="auto"/>
          <w:szCs w:val="28"/>
          <w:lang w:eastAsia="ru-RU"/>
        </w:rPr>
        <w:t xml:space="preserve"> селищної</w:t>
      </w:r>
      <w:r>
        <w:rPr>
          <w:color w:val="auto"/>
          <w:szCs w:val="28"/>
          <w:lang w:eastAsia="ru-RU"/>
        </w:rPr>
        <w:t xml:space="preserve"> ради, або в інших засобах масової інформації, та повинно містити відомості про:</w:t>
      </w:r>
    </w:p>
    <w:p w14:paraId="78C80772" w14:textId="736C0154" w:rsidR="00185732" w:rsidRDefault="00185732" w:rsidP="009C1D84">
      <w:pPr>
        <w:autoSpaceDE w:val="0"/>
        <w:autoSpaceDN w:val="0"/>
        <w:adjustRightInd w:val="0"/>
        <w:spacing w:after="0" w:line="240" w:lineRule="auto"/>
        <w:ind w:firstLine="568"/>
        <w:rPr>
          <w:color w:val="auto"/>
          <w:szCs w:val="28"/>
          <w:lang w:eastAsia="ru-RU"/>
        </w:rPr>
      </w:pPr>
      <w:r>
        <w:rPr>
          <w:color w:val="auto"/>
          <w:szCs w:val="28"/>
          <w:lang w:eastAsia="ru-RU"/>
        </w:rPr>
        <w:t>- організатора конкурсу;</w:t>
      </w:r>
    </w:p>
    <w:p w14:paraId="2CD2906F" w14:textId="117BEF9A" w:rsidR="00185732" w:rsidRDefault="00185732" w:rsidP="009C1D84">
      <w:pPr>
        <w:autoSpaceDE w:val="0"/>
        <w:autoSpaceDN w:val="0"/>
        <w:adjustRightInd w:val="0"/>
        <w:spacing w:after="0" w:line="240" w:lineRule="auto"/>
        <w:ind w:firstLine="568"/>
        <w:rPr>
          <w:color w:val="auto"/>
          <w:szCs w:val="28"/>
          <w:lang w:eastAsia="ru-RU"/>
        </w:rPr>
      </w:pPr>
      <w:r>
        <w:rPr>
          <w:color w:val="auto"/>
          <w:szCs w:val="28"/>
          <w:lang w:eastAsia="ru-RU"/>
        </w:rPr>
        <w:t>- адресу для прийому конкурсних пропозицій та контактну особу;</w:t>
      </w:r>
    </w:p>
    <w:p w14:paraId="6844D66A" w14:textId="5AA392A1" w:rsidR="00185732" w:rsidRDefault="00185732" w:rsidP="009C1D84">
      <w:pPr>
        <w:autoSpaceDE w:val="0"/>
        <w:autoSpaceDN w:val="0"/>
        <w:adjustRightInd w:val="0"/>
        <w:spacing w:after="0" w:line="240" w:lineRule="auto"/>
        <w:ind w:firstLine="568"/>
        <w:rPr>
          <w:color w:val="auto"/>
          <w:szCs w:val="28"/>
          <w:lang w:eastAsia="ru-RU"/>
        </w:rPr>
      </w:pPr>
      <w:r>
        <w:rPr>
          <w:color w:val="auto"/>
          <w:szCs w:val="28"/>
          <w:lang w:eastAsia="ru-RU"/>
        </w:rPr>
        <w:t>- кваліфікаційні вимоги до учасників конкурсу;</w:t>
      </w:r>
    </w:p>
    <w:p w14:paraId="49A2F521" w14:textId="4F43830B" w:rsidR="00185732" w:rsidRDefault="00185732" w:rsidP="009C1D84">
      <w:pPr>
        <w:autoSpaceDE w:val="0"/>
        <w:autoSpaceDN w:val="0"/>
        <w:adjustRightInd w:val="0"/>
        <w:spacing w:after="0" w:line="240" w:lineRule="auto"/>
        <w:ind w:firstLine="568"/>
        <w:rPr>
          <w:color w:val="auto"/>
          <w:szCs w:val="28"/>
          <w:lang w:eastAsia="ru-RU"/>
        </w:rPr>
      </w:pPr>
      <w:r>
        <w:rPr>
          <w:color w:val="auto"/>
          <w:szCs w:val="28"/>
          <w:lang w:eastAsia="ru-RU"/>
        </w:rPr>
        <w:t>- перелік документів які надаються учасниками конкурсу у запечатаному вигляді (конверті) з відміткою «на конкурс»;</w:t>
      </w:r>
    </w:p>
    <w:p w14:paraId="6C070A9F" w14:textId="37EB5627" w:rsidR="00185732" w:rsidRPr="008D237F" w:rsidRDefault="00185732" w:rsidP="009C1D84">
      <w:pPr>
        <w:autoSpaceDE w:val="0"/>
        <w:autoSpaceDN w:val="0"/>
        <w:adjustRightInd w:val="0"/>
        <w:spacing w:after="0" w:line="240" w:lineRule="auto"/>
        <w:ind w:firstLine="568"/>
        <w:rPr>
          <w:color w:val="auto"/>
          <w:szCs w:val="28"/>
          <w:lang w:eastAsia="ru-RU"/>
        </w:rPr>
      </w:pPr>
      <w:r>
        <w:rPr>
          <w:color w:val="auto"/>
          <w:szCs w:val="28"/>
          <w:lang w:eastAsia="ru-RU"/>
        </w:rPr>
        <w:t>- іншу додаткову інформацію за необхідності.</w:t>
      </w:r>
    </w:p>
    <w:p w14:paraId="56EE6FF5" w14:textId="77777777" w:rsidR="009C1D84" w:rsidRPr="008D237F" w:rsidRDefault="009C1D84" w:rsidP="009C1D84">
      <w:pPr>
        <w:autoSpaceDE w:val="0"/>
        <w:autoSpaceDN w:val="0"/>
        <w:adjustRightInd w:val="0"/>
        <w:spacing w:after="0" w:line="240" w:lineRule="auto"/>
        <w:ind w:firstLine="568"/>
        <w:rPr>
          <w:color w:val="auto"/>
          <w:szCs w:val="28"/>
          <w:lang w:eastAsia="ru-RU"/>
        </w:rPr>
      </w:pPr>
    </w:p>
    <w:p w14:paraId="1449EEDC" w14:textId="77777777" w:rsidR="009C1D84" w:rsidRPr="008D237F" w:rsidRDefault="009C1D84" w:rsidP="009C1D84">
      <w:pPr>
        <w:keepNext/>
        <w:spacing w:after="0" w:line="240" w:lineRule="auto"/>
        <w:ind w:firstLine="0"/>
        <w:jc w:val="center"/>
        <w:outlineLvl w:val="0"/>
        <w:rPr>
          <w:b/>
          <w:bCs/>
          <w:color w:val="auto"/>
          <w:szCs w:val="28"/>
          <w:lang w:eastAsia="ru-RU"/>
        </w:rPr>
      </w:pPr>
      <w:r w:rsidRPr="008D237F">
        <w:rPr>
          <w:b/>
          <w:bCs/>
          <w:color w:val="auto"/>
          <w:szCs w:val="28"/>
          <w:lang w:eastAsia="ru-RU"/>
        </w:rPr>
        <w:t>Розгляд спорів</w:t>
      </w:r>
    </w:p>
    <w:p w14:paraId="735D3420" w14:textId="37A3AE6E" w:rsidR="009C1D84" w:rsidRDefault="009C1D84" w:rsidP="009C1D84">
      <w:pPr>
        <w:autoSpaceDE w:val="0"/>
        <w:autoSpaceDN w:val="0"/>
        <w:adjustRightInd w:val="0"/>
        <w:spacing w:after="0" w:line="240" w:lineRule="auto"/>
        <w:ind w:firstLine="568"/>
        <w:rPr>
          <w:color w:val="auto"/>
          <w:szCs w:val="28"/>
          <w:lang w:eastAsia="ru-RU"/>
        </w:rPr>
      </w:pPr>
      <w:r w:rsidRPr="008D237F">
        <w:rPr>
          <w:color w:val="auto"/>
          <w:szCs w:val="28"/>
          <w:lang w:eastAsia="ru-RU"/>
        </w:rPr>
        <w:t>1</w:t>
      </w:r>
      <w:r w:rsidR="00F15464">
        <w:rPr>
          <w:color w:val="auto"/>
          <w:szCs w:val="28"/>
          <w:lang w:eastAsia="ru-RU"/>
        </w:rPr>
        <w:t>6</w:t>
      </w:r>
      <w:r w:rsidRPr="008D237F">
        <w:rPr>
          <w:color w:val="auto"/>
          <w:szCs w:val="28"/>
          <w:lang w:eastAsia="ru-RU"/>
        </w:rPr>
        <w:t>. Спори, що виникають за результатами конкурсу, розв’язуються в установленому законодавством порядку.</w:t>
      </w:r>
    </w:p>
    <w:p w14:paraId="391F9220" w14:textId="77777777" w:rsidR="00F15464" w:rsidRDefault="00F15464" w:rsidP="009C1D84">
      <w:pPr>
        <w:autoSpaceDE w:val="0"/>
        <w:autoSpaceDN w:val="0"/>
        <w:adjustRightInd w:val="0"/>
        <w:spacing w:after="0" w:line="240" w:lineRule="auto"/>
        <w:ind w:firstLine="568"/>
        <w:rPr>
          <w:color w:val="auto"/>
          <w:szCs w:val="28"/>
          <w:lang w:eastAsia="ru-RU"/>
        </w:rPr>
      </w:pPr>
    </w:p>
    <w:p w14:paraId="0B359F82" w14:textId="77777777" w:rsidR="00F15464" w:rsidRDefault="00F15464" w:rsidP="009C1D84">
      <w:pPr>
        <w:autoSpaceDE w:val="0"/>
        <w:autoSpaceDN w:val="0"/>
        <w:adjustRightInd w:val="0"/>
        <w:spacing w:after="0" w:line="240" w:lineRule="auto"/>
        <w:ind w:firstLine="568"/>
        <w:rPr>
          <w:color w:val="auto"/>
          <w:szCs w:val="28"/>
          <w:lang w:eastAsia="ru-RU"/>
        </w:rPr>
      </w:pPr>
    </w:p>
    <w:p w14:paraId="779CEC34" w14:textId="77777777" w:rsidR="00501911" w:rsidRPr="00501911" w:rsidRDefault="00501911" w:rsidP="00501911">
      <w:pPr>
        <w:spacing w:after="0" w:line="240" w:lineRule="auto"/>
        <w:ind w:firstLine="0"/>
        <w:jc w:val="left"/>
        <w:rPr>
          <w:color w:val="auto"/>
          <w:szCs w:val="28"/>
          <w:lang w:eastAsia="ru-RU"/>
        </w:rPr>
      </w:pPr>
      <w:r w:rsidRPr="00501911">
        <w:rPr>
          <w:color w:val="auto"/>
          <w:szCs w:val="28"/>
          <w:lang w:eastAsia="ru-RU"/>
        </w:rPr>
        <w:t xml:space="preserve">Керуючий справами </w:t>
      </w:r>
    </w:p>
    <w:p w14:paraId="5A1E758F" w14:textId="559DB983" w:rsidR="00501911" w:rsidRPr="00501911" w:rsidRDefault="00501911" w:rsidP="00501911">
      <w:pPr>
        <w:spacing w:after="0" w:line="240" w:lineRule="auto"/>
        <w:ind w:firstLine="0"/>
        <w:jc w:val="left"/>
        <w:rPr>
          <w:color w:val="auto"/>
          <w:szCs w:val="28"/>
          <w:lang w:eastAsia="ru-RU"/>
        </w:rPr>
      </w:pPr>
      <w:r w:rsidRPr="00501911">
        <w:rPr>
          <w:color w:val="auto"/>
          <w:szCs w:val="28"/>
          <w:lang w:eastAsia="ru-RU"/>
        </w:rPr>
        <w:t xml:space="preserve">(секретар) виконавчого комітету            </w:t>
      </w:r>
      <w:r>
        <w:rPr>
          <w:color w:val="auto"/>
          <w:szCs w:val="28"/>
          <w:lang w:eastAsia="ru-RU"/>
        </w:rPr>
        <w:t xml:space="preserve">         </w:t>
      </w:r>
      <w:bookmarkStart w:id="1" w:name="_GoBack"/>
      <w:bookmarkEnd w:id="1"/>
      <w:r w:rsidRPr="00501911">
        <w:rPr>
          <w:color w:val="auto"/>
          <w:szCs w:val="28"/>
          <w:lang w:eastAsia="ru-RU"/>
        </w:rPr>
        <w:t xml:space="preserve">                     Наталія ЛЕВИЦЬКА</w:t>
      </w:r>
    </w:p>
    <w:p w14:paraId="376BE986" w14:textId="77777777" w:rsidR="00F15464" w:rsidRDefault="00F15464" w:rsidP="009C1D84">
      <w:pPr>
        <w:autoSpaceDE w:val="0"/>
        <w:autoSpaceDN w:val="0"/>
        <w:adjustRightInd w:val="0"/>
        <w:spacing w:after="0" w:line="240" w:lineRule="auto"/>
        <w:ind w:firstLine="568"/>
        <w:rPr>
          <w:color w:val="auto"/>
          <w:szCs w:val="28"/>
          <w:lang w:eastAsia="ru-RU"/>
        </w:rPr>
      </w:pPr>
    </w:p>
    <w:p w14:paraId="2334F573" w14:textId="77777777" w:rsidR="00F15464" w:rsidRDefault="00F15464" w:rsidP="009C1D84">
      <w:pPr>
        <w:autoSpaceDE w:val="0"/>
        <w:autoSpaceDN w:val="0"/>
        <w:adjustRightInd w:val="0"/>
        <w:spacing w:after="0" w:line="240" w:lineRule="auto"/>
        <w:ind w:firstLine="568"/>
        <w:rPr>
          <w:color w:val="auto"/>
          <w:szCs w:val="28"/>
          <w:lang w:eastAsia="ru-RU"/>
        </w:rPr>
      </w:pPr>
    </w:p>
    <w:p w14:paraId="5D30109F" w14:textId="0F05E02E" w:rsidR="000B4172" w:rsidRPr="000B4172" w:rsidRDefault="00F15464" w:rsidP="00760C6B">
      <w:pPr>
        <w:spacing w:after="0" w:line="240" w:lineRule="auto"/>
        <w:ind w:firstLine="0"/>
        <w:rPr>
          <w:b/>
          <w:bCs/>
          <w:color w:val="auto"/>
          <w:sz w:val="24"/>
          <w:szCs w:val="24"/>
          <w:bdr w:val="none" w:sz="0" w:space="0" w:color="auto" w:frame="1"/>
        </w:rPr>
      </w:pPr>
      <w:r w:rsidRPr="006F5B05">
        <w:rPr>
          <w:szCs w:val="28"/>
          <w:lang w:eastAsia="ru-RU"/>
        </w:rPr>
        <w:t xml:space="preserve"> </w:t>
      </w:r>
    </w:p>
    <w:sectPr w:rsidR="000B4172" w:rsidRPr="000B4172" w:rsidSect="00D32289">
      <w:pgSz w:w="11906" w:h="16838"/>
      <w:pgMar w:top="850" w:right="850"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57715"/>
    <w:multiLevelType w:val="hybridMultilevel"/>
    <w:tmpl w:val="E8E8AD24"/>
    <w:lvl w:ilvl="0" w:tplc="17047B2C">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
    <w:nsid w:val="3A4E727C"/>
    <w:multiLevelType w:val="multilevel"/>
    <w:tmpl w:val="93800E34"/>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ECB21D9"/>
    <w:multiLevelType w:val="multilevel"/>
    <w:tmpl w:val="599C42AA"/>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780B1595"/>
    <w:multiLevelType w:val="multilevel"/>
    <w:tmpl w:val="3F9EEF8E"/>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79F61AB1"/>
    <w:multiLevelType w:val="multilevel"/>
    <w:tmpl w:val="443E7116"/>
    <w:lvl w:ilvl="0">
      <w:start w:val="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D84"/>
    <w:rsid w:val="00030797"/>
    <w:rsid w:val="000B4172"/>
    <w:rsid w:val="0011305C"/>
    <w:rsid w:val="001470F3"/>
    <w:rsid w:val="00185732"/>
    <w:rsid w:val="00227DB9"/>
    <w:rsid w:val="00295782"/>
    <w:rsid w:val="002E5782"/>
    <w:rsid w:val="0035052D"/>
    <w:rsid w:val="00481306"/>
    <w:rsid w:val="004C361D"/>
    <w:rsid w:val="00501911"/>
    <w:rsid w:val="00630DFD"/>
    <w:rsid w:val="00646B21"/>
    <w:rsid w:val="0066105E"/>
    <w:rsid w:val="00666FBC"/>
    <w:rsid w:val="00673317"/>
    <w:rsid w:val="006A55D0"/>
    <w:rsid w:val="006B0839"/>
    <w:rsid w:val="006E1C0C"/>
    <w:rsid w:val="007038A2"/>
    <w:rsid w:val="0072336E"/>
    <w:rsid w:val="00751B3D"/>
    <w:rsid w:val="00754F28"/>
    <w:rsid w:val="00760C6B"/>
    <w:rsid w:val="007A4C3E"/>
    <w:rsid w:val="00836855"/>
    <w:rsid w:val="0087182E"/>
    <w:rsid w:val="00940728"/>
    <w:rsid w:val="00977D53"/>
    <w:rsid w:val="009A5F7F"/>
    <w:rsid w:val="009C1D84"/>
    <w:rsid w:val="00A65DD9"/>
    <w:rsid w:val="00B74484"/>
    <w:rsid w:val="00BB06E8"/>
    <w:rsid w:val="00C43269"/>
    <w:rsid w:val="00C7595A"/>
    <w:rsid w:val="00CC5C33"/>
    <w:rsid w:val="00CE4107"/>
    <w:rsid w:val="00D1178B"/>
    <w:rsid w:val="00D32289"/>
    <w:rsid w:val="00D56109"/>
    <w:rsid w:val="00DE7C00"/>
    <w:rsid w:val="00E15BFD"/>
    <w:rsid w:val="00E5125E"/>
    <w:rsid w:val="00E62A56"/>
    <w:rsid w:val="00E642CC"/>
    <w:rsid w:val="00ED44C2"/>
    <w:rsid w:val="00F15464"/>
    <w:rsid w:val="00F70E7B"/>
    <w:rsid w:val="00F863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9A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172"/>
    <w:pPr>
      <w:spacing w:after="3" w:line="249" w:lineRule="auto"/>
      <w:ind w:firstLine="557"/>
      <w:jc w:val="both"/>
    </w:pPr>
    <w:rPr>
      <w:rFonts w:ascii="Times New Roman" w:eastAsia="Times New Roman" w:hAnsi="Times New Roman" w:cs="Times New Roman"/>
      <w:color w:val="252121"/>
      <w:sz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1D84"/>
    <w:pPr>
      <w:ind w:left="720"/>
      <w:contextualSpacing/>
    </w:pPr>
  </w:style>
  <w:style w:type="paragraph" w:styleId="a4">
    <w:name w:val="Balloon Text"/>
    <w:basedOn w:val="a"/>
    <w:link w:val="a5"/>
    <w:uiPriority w:val="99"/>
    <w:semiHidden/>
    <w:unhideWhenUsed/>
    <w:rsid w:val="0035052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5052D"/>
    <w:rPr>
      <w:rFonts w:ascii="Segoe UI" w:eastAsia="Times New Roman" w:hAnsi="Segoe UI" w:cs="Segoe UI"/>
      <w:color w:val="252121"/>
      <w:sz w:val="18"/>
      <w:szCs w:val="18"/>
      <w:lang w:eastAsia="uk-UA"/>
    </w:rPr>
  </w:style>
  <w:style w:type="table" w:styleId="a6">
    <w:name w:val="Table Grid"/>
    <w:basedOn w:val="a1"/>
    <w:uiPriority w:val="39"/>
    <w:rsid w:val="000B41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Знак"/>
    <w:basedOn w:val="a"/>
    <w:rsid w:val="00E5125E"/>
    <w:pPr>
      <w:spacing w:after="0" w:line="240" w:lineRule="auto"/>
      <w:ind w:firstLine="0"/>
      <w:jc w:val="left"/>
    </w:pPr>
    <w:rPr>
      <w:rFonts w:ascii="Verdana" w:hAnsi="Verdana" w:cs="Verdana"/>
      <w:color w:val="auto"/>
      <w:sz w:val="20"/>
      <w:szCs w:val="20"/>
      <w:lang w:val="en-US" w:eastAsia="en-US"/>
    </w:rPr>
  </w:style>
  <w:style w:type="paragraph" w:styleId="a8">
    <w:name w:val="Normal (Web)"/>
    <w:basedOn w:val="a"/>
    <w:uiPriority w:val="99"/>
    <w:rsid w:val="00E5125E"/>
    <w:pPr>
      <w:spacing w:before="100" w:beforeAutospacing="1" w:after="100" w:afterAutospacing="1" w:line="240" w:lineRule="auto"/>
      <w:ind w:firstLine="0"/>
      <w:jc w:val="left"/>
    </w:pPr>
    <w:rPr>
      <w:color w:val="auto"/>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172"/>
    <w:pPr>
      <w:spacing w:after="3" w:line="249" w:lineRule="auto"/>
      <w:ind w:firstLine="557"/>
      <w:jc w:val="both"/>
    </w:pPr>
    <w:rPr>
      <w:rFonts w:ascii="Times New Roman" w:eastAsia="Times New Roman" w:hAnsi="Times New Roman" w:cs="Times New Roman"/>
      <w:color w:val="252121"/>
      <w:sz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1D84"/>
    <w:pPr>
      <w:ind w:left="720"/>
      <w:contextualSpacing/>
    </w:pPr>
  </w:style>
  <w:style w:type="paragraph" w:styleId="a4">
    <w:name w:val="Balloon Text"/>
    <w:basedOn w:val="a"/>
    <w:link w:val="a5"/>
    <w:uiPriority w:val="99"/>
    <w:semiHidden/>
    <w:unhideWhenUsed/>
    <w:rsid w:val="0035052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5052D"/>
    <w:rPr>
      <w:rFonts w:ascii="Segoe UI" w:eastAsia="Times New Roman" w:hAnsi="Segoe UI" w:cs="Segoe UI"/>
      <w:color w:val="252121"/>
      <w:sz w:val="18"/>
      <w:szCs w:val="18"/>
      <w:lang w:eastAsia="uk-UA"/>
    </w:rPr>
  </w:style>
  <w:style w:type="table" w:styleId="a6">
    <w:name w:val="Table Grid"/>
    <w:basedOn w:val="a1"/>
    <w:uiPriority w:val="39"/>
    <w:rsid w:val="000B41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Знак"/>
    <w:basedOn w:val="a"/>
    <w:rsid w:val="00E5125E"/>
    <w:pPr>
      <w:spacing w:after="0" w:line="240" w:lineRule="auto"/>
      <w:ind w:firstLine="0"/>
      <w:jc w:val="left"/>
    </w:pPr>
    <w:rPr>
      <w:rFonts w:ascii="Verdana" w:hAnsi="Verdana" w:cs="Verdana"/>
      <w:color w:val="auto"/>
      <w:sz w:val="20"/>
      <w:szCs w:val="20"/>
      <w:lang w:val="en-US" w:eastAsia="en-US"/>
    </w:rPr>
  </w:style>
  <w:style w:type="paragraph" w:styleId="a8">
    <w:name w:val="Normal (Web)"/>
    <w:basedOn w:val="a"/>
    <w:uiPriority w:val="99"/>
    <w:rsid w:val="00E5125E"/>
    <w:pPr>
      <w:spacing w:before="100" w:beforeAutospacing="1" w:after="100" w:afterAutospacing="1" w:line="240" w:lineRule="auto"/>
      <w:ind w:firstLine="0"/>
      <w:jc w:val="left"/>
    </w:pPr>
    <w:rPr>
      <w:color w:val="auto"/>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757D7-4E19-4645-9291-74251A8A8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983</Words>
  <Characters>5605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Soczahust1</dc:creator>
  <cp:keywords/>
  <dc:description/>
  <cp:lastModifiedBy>Пользователь</cp:lastModifiedBy>
  <cp:revision>22</cp:revision>
  <cp:lastPrinted>2026-05-28T10:40:00Z</cp:lastPrinted>
  <dcterms:created xsi:type="dcterms:W3CDTF">2026-05-12T12:34:00Z</dcterms:created>
  <dcterms:modified xsi:type="dcterms:W3CDTF">2026-05-28T10:41:00Z</dcterms:modified>
</cp:coreProperties>
</file>