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5C" w:rsidRDefault="00E23DB1" w:rsidP="005F3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DB1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proofErr w:type="spellStart"/>
      <w:r w:rsidRPr="00E23DB1">
        <w:rPr>
          <w:rFonts w:ascii="Times New Roman" w:hAnsi="Times New Roman" w:cs="Times New Roman"/>
          <w:b/>
          <w:sz w:val="24"/>
          <w:szCs w:val="24"/>
        </w:rPr>
        <w:t>бґрунтування</w:t>
      </w:r>
      <w:proofErr w:type="spellEnd"/>
      <w:r w:rsidRPr="00E23D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DB1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E23DB1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E23DB1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E23DB1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E23DB1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E23DB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23DB1">
        <w:rPr>
          <w:rFonts w:ascii="Times New Roman" w:hAnsi="Times New Roman" w:cs="Times New Roman"/>
          <w:b/>
          <w:sz w:val="24"/>
          <w:szCs w:val="24"/>
        </w:rPr>
        <w:t>розміру</w:t>
      </w:r>
      <w:proofErr w:type="spellEnd"/>
      <w:r w:rsidRPr="00E23DB1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Pr="00E23DB1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E23DB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23DB1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Pr="00E23D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DB1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E23DB1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E23DB1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E23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згідно процедури закупівлі (відкриті торги, з урахуванням Особливостей) за предметом закупівлі: </w:t>
      </w:r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«Комплект </w:t>
      </w:r>
      <w:proofErr w:type="spellStart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системи</w:t>
      </w:r>
      <w:proofErr w:type="spellEnd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>відеоспостереження</w:t>
      </w:r>
      <w:proofErr w:type="spellEnd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spellEnd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>монтажем</w:t>
      </w:r>
      <w:proofErr w:type="spellEnd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перехрестях</w:t>
      </w:r>
      <w:proofErr w:type="spellEnd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основних</w:t>
      </w:r>
      <w:proofErr w:type="spellEnd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>вулиць</w:t>
      </w:r>
      <w:proofErr w:type="spellEnd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r w:rsidR="005F305C" w:rsidRPr="002839D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32323500-8</w:t>
      </w:r>
      <w:r w:rsidR="005F305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- </w:t>
      </w:r>
      <w:r w:rsidR="005F305C" w:rsidRPr="002839D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Системи </w:t>
      </w:r>
      <w:proofErr w:type="spellStart"/>
      <w:r w:rsidR="005F305C" w:rsidRPr="002839D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відеоспостереження</w:t>
      </w:r>
      <w:proofErr w:type="spellEnd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)</w:t>
      </w:r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ДК 021:2015: 32320000-2 - </w:t>
      </w:r>
      <w:proofErr w:type="spellStart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>Телевізійне</w:t>
      </w:r>
      <w:proofErr w:type="spellEnd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proofErr w:type="spellEnd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>аудіовізуальне</w:t>
      </w:r>
      <w:proofErr w:type="spellEnd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>обладнання</w:t>
      </w:r>
      <w:proofErr w:type="spellEnd"/>
      <w:r w:rsidR="005F305C">
        <w:rPr>
          <w:rFonts w:ascii="Times New Roman" w:eastAsia="Times New Roman" w:hAnsi="Times New Roman" w:cs="Times New Roman"/>
          <w:b/>
          <w:bCs/>
          <w:sz w:val="24"/>
          <w:szCs w:val="24"/>
        </w:rPr>
        <w:t>)»</w:t>
      </w:r>
    </w:p>
    <w:p w:rsidR="003C3742" w:rsidRDefault="006F1BDE" w:rsidP="005F30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50226" w:rsidRDefault="00B83401" w:rsidP="00FD67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(оголошення про проведення відкритих торгів в електронній системі закупівель - </w:t>
      </w:r>
      <w:r w:rsidR="005F305C" w:rsidRPr="005F305C">
        <w:rPr>
          <w:rFonts w:ascii="Times New Roman" w:hAnsi="Times New Roman" w:cs="Times New Roman"/>
          <w:b/>
          <w:sz w:val="24"/>
          <w:szCs w:val="24"/>
          <w:lang w:val="uk-UA"/>
        </w:rPr>
        <w:t>UA-2026-03-19-001396-a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83401" w:rsidRDefault="00B83401" w:rsidP="00550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4646" w:rsidRDefault="00E84646" w:rsidP="00E84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340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потреби в </w:t>
      </w:r>
      <w:r>
        <w:rPr>
          <w:rFonts w:ascii="Times New Roman" w:hAnsi="Times New Roman" w:cs="Times New Roman"/>
          <w:sz w:val="24"/>
          <w:szCs w:val="24"/>
          <w:lang w:val="uk-UA"/>
        </w:rPr>
        <w:t>закупівлі товару</w:t>
      </w:r>
      <w:r w:rsidRPr="00B834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здійснено </w:t>
      </w:r>
      <w:r w:rsidRPr="00B83401">
        <w:rPr>
          <w:rFonts w:ascii="Times New Roman" w:hAnsi="Times New Roman" w:cs="Times New Roman"/>
          <w:sz w:val="24"/>
          <w:szCs w:val="24"/>
          <w:lang w:val="uk-UA"/>
        </w:rPr>
        <w:t>з урахуванням запланов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аних поточних завдань замовника. При цьому з урахуванням тих обставин, що предмет закупівлі не є типовим виробом (щодо якого наявні передбачені законодавством параметри), визначення видів обладнання, його технічних характеристик, комплектуючих виробів, визначено </w:t>
      </w:r>
      <w:r w:rsidR="00C34D26">
        <w:rPr>
          <w:rFonts w:ascii="Times New Roman" w:hAnsi="Times New Roman" w:cs="Times New Roman"/>
          <w:sz w:val="24"/>
          <w:szCs w:val="24"/>
          <w:lang w:val="uk-UA"/>
        </w:rPr>
        <w:t xml:space="preserve">в тому числі з відкритих джерел в мережі Інтернет </w:t>
      </w:r>
      <w:proofErr w:type="spellStart"/>
      <w:r w:rsidR="00E24C64" w:rsidRPr="0066145C">
        <w:rPr>
          <w:rFonts w:ascii="Times New Roman" w:hAnsi="Times New Roman" w:cs="Times New Roman"/>
          <w:i/>
          <w:sz w:val="24"/>
          <w:szCs w:val="24"/>
          <w:lang w:val="en-US"/>
        </w:rPr>
        <w:t>dahua</w:t>
      </w:r>
      <w:proofErr w:type="spellEnd"/>
      <w:r w:rsidR="0066145C" w:rsidRPr="0066145C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E24C64" w:rsidRPr="0066145C">
        <w:rPr>
          <w:rFonts w:ascii="Times New Roman" w:hAnsi="Times New Roman" w:cs="Times New Roman"/>
          <w:i/>
          <w:sz w:val="24"/>
          <w:szCs w:val="24"/>
          <w:lang w:val="en-US"/>
        </w:rPr>
        <w:t>company</w:t>
      </w:r>
      <w:r w:rsidR="006614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144A8">
        <w:rPr>
          <w:rFonts w:ascii="Times New Roman" w:hAnsi="Times New Roman" w:cs="Times New Roman"/>
          <w:i/>
          <w:iCs/>
          <w:sz w:val="24"/>
          <w:szCs w:val="24"/>
          <w:lang w:val="en-US"/>
        </w:rPr>
        <w:t>Bezpeka</w:t>
      </w:r>
      <w:proofErr w:type="spellEnd"/>
      <w:r w:rsidR="002144A8" w:rsidRPr="002144A8">
        <w:rPr>
          <w:rFonts w:ascii="Times New Roman" w:hAnsi="Times New Roman" w:cs="Times New Roman"/>
          <w:i/>
          <w:iCs/>
          <w:sz w:val="24"/>
          <w:szCs w:val="24"/>
          <w:lang w:val="uk-UA"/>
        </w:rPr>
        <w:t>-</w:t>
      </w:r>
      <w:r w:rsidR="002144A8">
        <w:rPr>
          <w:rFonts w:ascii="Times New Roman" w:hAnsi="Times New Roman" w:cs="Times New Roman"/>
          <w:i/>
          <w:iCs/>
          <w:sz w:val="24"/>
          <w:szCs w:val="24"/>
          <w:lang w:val="en-US"/>
        </w:rPr>
        <w:t>Shop</w:t>
      </w:r>
      <w:r w:rsidR="00C34D26" w:rsidRPr="002144A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34D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з урахуванням змісту отриманих комерційних пропозицій від учасників ринку, що потенційно підтверджують можливість виконання поставки замовлення згідно </w:t>
      </w:r>
      <w:r w:rsidR="00C34D26">
        <w:rPr>
          <w:rFonts w:ascii="Times New Roman" w:hAnsi="Times New Roman" w:cs="Times New Roman"/>
          <w:sz w:val="24"/>
          <w:szCs w:val="24"/>
          <w:lang w:val="uk-UA"/>
        </w:rPr>
        <w:t>предмету закупівлі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4646" w:rsidRPr="00E84646" w:rsidRDefault="00E84646" w:rsidP="00E84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Згідно п. 34 ч. 1 ст. 1 Закону України «Про публічні закупівлі» </w:t>
      </w:r>
      <w:r w:rsidRPr="00E846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товари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продукція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об’єкти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будь-якого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виду та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сировина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вироби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устаткування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предмети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у твердому,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рідкому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газоподібному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постачанням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перевищує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самих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="00C34D2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Таким чином, у складі предмету закупівлі передбачено наявність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пов’язан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постачанням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послуг</w:t>
      </w:r>
      <w:r w:rsidRPr="00E846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доставки, монтажу та налагодження, оскільки предмет закупівлі виходячи з його функціонального призначення може існувати лише у вигляді змонтованої та налагодженої системи, підключеної належним чином до комунікацій, що складається з визначеного переліку матеріалів та обладнання, при цьому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таких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супутніх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перевищує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E84646">
        <w:rPr>
          <w:rFonts w:ascii="Times New Roman" w:hAnsi="Times New Roman" w:cs="Times New Roman"/>
          <w:sz w:val="24"/>
          <w:szCs w:val="24"/>
        </w:rPr>
        <w:t xml:space="preserve"> самих </w:t>
      </w:r>
      <w:proofErr w:type="spellStart"/>
      <w:r w:rsidRPr="00E84646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складі предмету закупівлі.</w:t>
      </w:r>
    </w:p>
    <w:p w:rsidR="00C34D26" w:rsidRDefault="00CD339E" w:rsidP="00934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DB595E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</w:t>
      </w:r>
      <w:r w:rsidR="00C34D26">
        <w:rPr>
          <w:rFonts w:ascii="Times New Roman" w:hAnsi="Times New Roman" w:cs="Times New Roman"/>
          <w:sz w:val="24"/>
          <w:szCs w:val="24"/>
          <w:lang w:val="uk-UA"/>
        </w:rPr>
        <w:t>враховано розмір бюджетного призначення на фінансування закупівлі, а також встановлено можливість здійснення закупівлі в межах бюджетного призначення згідно даних щонайменше однієї з трьох отриманих комерційних (цінових) пропозицій.</w:t>
      </w:r>
    </w:p>
    <w:p w:rsidR="00EB2017" w:rsidRDefault="00C34D26" w:rsidP="00EB2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 цьому, у відповідності до запитів на надання комерційних (цінових) пропозицій, отримано наступну інформацію:</w:t>
      </w:r>
    </w:p>
    <w:p w:rsidR="00C34D26" w:rsidRDefault="00C34D26" w:rsidP="00EB2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комерційна пропозиція від </w:t>
      </w:r>
      <w:r w:rsidRPr="00C34D26">
        <w:rPr>
          <w:rFonts w:ascii="Times New Roman" w:hAnsi="Times New Roman" w:cs="Times New Roman"/>
          <w:sz w:val="24"/>
          <w:szCs w:val="24"/>
        </w:rPr>
        <w:t>ТОВ «</w:t>
      </w:r>
      <w:proofErr w:type="spellStart"/>
      <w:r w:rsidRPr="00C34D26">
        <w:rPr>
          <w:rFonts w:ascii="Times New Roman" w:hAnsi="Times New Roman" w:cs="Times New Roman"/>
          <w:sz w:val="24"/>
          <w:szCs w:val="24"/>
        </w:rPr>
        <w:t>Айпікон</w:t>
      </w:r>
      <w:proofErr w:type="spellEnd"/>
      <w:r w:rsidRPr="00C34D2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суму </w:t>
      </w:r>
      <w:r w:rsidRPr="00C34D26">
        <w:rPr>
          <w:rFonts w:ascii="Times New Roman" w:hAnsi="Times New Roman" w:cs="Times New Roman"/>
          <w:sz w:val="24"/>
          <w:szCs w:val="24"/>
        </w:rPr>
        <w:t>999339,00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грн.;</w:t>
      </w:r>
    </w:p>
    <w:p w:rsidR="00C34D26" w:rsidRDefault="00C34D26" w:rsidP="00EB2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цінова пропозиція за в</w:t>
      </w:r>
      <w:r w:rsidRPr="00C34D26">
        <w:rPr>
          <w:rFonts w:ascii="Times New Roman" w:hAnsi="Times New Roman" w:cs="Times New Roman"/>
          <w:sz w:val="24"/>
          <w:szCs w:val="24"/>
        </w:rPr>
        <w:t xml:space="preserve">их. №27/02/2026-3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C34D26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C34D26">
        <w:rPr>
          <w:rFonts w:ascii="Times New Roman" w:hAnsi="Times New Roman" w:cs="Times New Roman"/>
          <w:sz w:val="24"/>
          <w:szCs w:val="24"/>
        </w:rPr>
        <w:t xml:space="preserve"> 27 </w:t>
      </w:r>
      <w:proofErr w:type="gramStart"/>
      <w:r w:rsidRPr="00C34D26">
        <w:rPr>
          <w:rFonts w:ascii="Times New Roman" w:hAnsi="Times New Roman" w:cs="Times New Roman"/>
          <w:sz w:val="24"/>
          <w:szCs w:val="24"/>
        </w:rPr>
        <w:t>лютого</w:t>
      </w:r>
      <w:proofErr w:type="gramEnd"/>
      <w:r w:rsidRPr="00C34D26">
        <w:rPr>
          <w:rFonts w:ascii="Times New Roman" w:hAnsi="Times New Roman" w:cs="Times New Roman"/>
          <w:sz w:val="24"/>
          <w:szCs w:val="24"/>
        </w:rPr>
        <w:t xml:space="preserve"> 2026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51EC">
        <w:rPr>
          <w:rFonts w:ascii="Times New Roman" w:hAnsi="Times New Roman" w:cs="Times New Roman"/>
          <w:sz w:val="24"/>
          <w:szCs w:val="24"/>
          <w:lang w:val="uk-UA"/>
        </w:rPr>
        <w:t xml:space="preserve">на суму </w:t>
      </w:r>
      <w:r w:rsidR="00ED51EC" w:rsidRPr="00ED51EC">
        <w:rPr>
          <w:rFonts w:ascii="Times New Roman" w:hAnsi="Times New Roman" w:cs="Times New Roman"/>
          <w:sz w:val="24"/>
          <w:szCs w:val="24"/>
          <w:lang w:val="uk-UA"/>
        </w:rPr>
        <w:t>1026364,00</w:t>
      </w:r>
      <w:r w:rsidR="00ED51EC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ED51EC" w:rsidRPr="00ED51EC" w:rsidRDefault="00ED51EC" w:rsidP="00EB2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комерційна пропозиція </w:t>
      </w:r>
      <w:r w:rsidRPr="00ED51EC">
        <w:rPr>
          <w:rFonts w:ascii="Times New Roman" w:hAnsi="Times New Roman" w:cs="Times New Roman"/>
          <w:sz w:val="24"/>
          <w:szCs w:val="24"/>
        </w:rPr>
        <w:t>№2702-1від 27.02.2026р.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суму </w:t>
      </w:r>
      <w:r w:rsidRPr="00ED51EC">
        <w:rPr>
          <w:rFonts w:ascii="Times New Roman" w:hAnsi="Times New Roman" w:cs="Times New Roman"/>
          <w:sz w:val="24"/>
          <w:szCs w:val="24"/>
        </w:rPr>
        <w:t>1110500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915568" w:rsidRPr="00916905" w:rsidRDefault="00915568" w:rsidP="009155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16905">
        <w:rPr>
          <w:rFonts w:ascii="Times New Roman" w:hAnsi="Times New Roman" w:cs="Times New Roman"/>
          <w:sz w:val="24"/>
          <w:szCs w:val="24"/>
          <w:lang w:val="uk-UA"/>
        </w:rPr>
        <w:t xml:space="preserve">Розмір бюджетного призначення визначено на підставі </w:t>
      </w:r>
      <w:r w:rsidR="00916905" w:rsidRPr="00916905">
        <w:rPr>
          <w:rFonts w:ascii="Times New Roman" w:hAnsi="Times New Roman" w:cs="Times New Roman"/>
          <w:sz w:val="24"/>
          <w:szCs w:val="24"/>
          <w:lang w:val="uk-UA"/>
        </w:rPr>
        <w:t>рішення сесії</w:t>
      </w:r>
      <w:r w:rsidR="0091690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916905">
        <w:rPr>
          <w:rFonts w:ascii="Times New Roman" w:hAnsi="Times New Roman" w:cs="Times New Roman"/>
          <w:sz w:val="24"/>
          <w:szCs w:val="24"/>
          <w:lang w:val="uk-UA"/>
        </w:rPr>
        <w:t>Зачепилівської</w:t>
      </w:r>
      <w:proofErr w:type="spellEnd"/>
      <w:r w:rsidR="00916905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916905" w:rsidRPr="0091690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16905" w:rsidRPr="00916905">
        <w:rPr>
          <w:rFonts w:ascii="Times New Roman" w:hAnsi="Times New Roman" w:cs="Times New Roman"/>
          <w:sz w:val="24"/>
          <w:szCs w:val="24"/>
        </w:rPr>
        <w:t xml:space="preserve"> </w:t>
      </w:r>
      <w:r w:rsidR="00916905" w:rsidRPr="00916905">
        <w:rPr>
          <w:rFonts w:ascii="Times New Roman" w:hAnsi="Times New Roman" w:cs="Times New Roman"/>
          <w:sz w:val="24"/>
          <w:szCs w:val="24"/>
          <w:lang w:val="en-US"/>
        </w:rPr>
        <w:t>LXVI</w:t>
      </w:r>
      <w:r w:rsidR="009169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6905" w:rsidRPr="00916905">
        <w:rPr>
          <w:rFonts w:ascii="Times New Roman" w:hAnsi="Times New Roman" w:cs="Times New Roman"/>
          <w:sz w:val="24"/>
          <w:szCs w:val="24"/>
        </w:rPr>
        <w:t xml:space="preserve"> </w:t>
      </w:r>
      <w:r w:rsidR="00916905" w:rsidRPr="0091690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916905" w:rsidRPr="00916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905" w:rsidRPr="00916905">
        <w:rPr>
          <w:rFonts w:ascii="Times New Roman" w:hAnsi="Times New Roman" w:cs="Times New Roman"/>
          <w:sz w:val="24"/>
          <w:szCs w:val="24"/>
        </w:rPr>
        <w:t>скл</w:t>
      </w:r>
      <w:r w:rsidR="00916905" w:rsidRPr="00916905">
        <w:rPr>
          <w:rFonts w:ascii="Times New Roman" w:hAnsi="Times New Roman" w:cs="Times New Roman"/>
          <w:sz w:val="24"/>
          <w:szCs w:val="24"/>
          <w:lang w:val="uk-UA"/>
        </w:rPr>
        <w:t>икання</w:t>
      </w:r>
      <w:proofErr w:type="spellEnd"/>
      <w:r w:rsidR="00916905" w:rsidRPr="00916905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916905" w:rsidRPr="00916905">
        <w:rPr>
          <w:rFonts w:ascii="Times New Roman" w:hAnsi="Times New Roman" w:cs="Times New Roman"/>
          <w:sz w:val="24"/>
          <w:szCs w:val="24"/>
        </w:rPr>
        <w:t>12</w:t>
      </w:r>
      <w:r w:rsidR="00916905" w:rsidRPr="00916905">
        <w:rPr>
          <w:rFonts w:ascii="Times New Roman" w:hAnsi="Times New Roman" w:cs="Times New Roman"/>
          <w:sz w:val="24"/>
          <w:szCs w:val="24"/>
          <w:lang w:val="uk-UA"/>
        </w:rPr>
        <w:t xml:space="preserve"> листопада </w:t>
      </w:r>
      <w:r w:rsidRPr="00916905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916905" w:rsidRPr="00916905">
        <w:rPr>
          <w:rFonts w:ascii="Times New Roman" w:hAnsi="Times New Roman" w:cs="Times New Roman"/>
          <w:sz w:val="24"/>
          <w:szCs w:val="24"/>
          <w:lang w:val="uk-UA"/>
        </w:rPr>
        <w:t>5 р. №</w:t>
      </w:r>
      <w:r w:rsidR="00916905" w:rsidRPr="00916905">
        <w:rPr>
          <w:rFonts w:ascii="Times New Roman" w:hAnsi="Times New Roman" w:cs="Times New Roman"/>
          <w:sz w:val="24"/>
          <w:szCs w:val="24"/>
        </w:rPr>
        <w:t xml:space="preserve"> 4993</w:t>
      </w:r>
      <w:r w:rsidR="009169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6905" w:rsidRPr="00916905">
        <w:rPr>
          <w:rFonts w:ascii="Times New Roman" w:hAnsi="Times New Roman" w:cs="Times New Roman"/>
          <w:sz w:val="24"/>
          <w:szCs w:val="24"/>
          <w:lang w:val="uk-UA"/>
        </w:rPr>
        <w:t xml:space="preserve"> в сумі 1 000 000,00</w:t>
      </w:r>
      <w:r w:rsidRPr="00916905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42567A" w:rsidRPr="00A90EE6" w:rsidRDefault="00AC0606" w:rsidP="0074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відсутності необхідності отримання будь-яких інших документів дозвільного характеру та/або погоджень проведення процедури закупівлі, тощо, з урахуванням необхідності забезпечення </w:t>
      </w:r>
      <w:r w:rsidR="004752C6">
        <w:rPr>
          <w:rFonts w:ascii="Times New Roman" w:hAnsi="Times New Roman" w:cs="Times New Roman"/>
          <w:sz w:val="24"/>
          <w:szCs w:val="24"/>
          <w:lang w:val="uk-UA"/>
        </w:rPr>
        <w:t xml:space="preserve">поточних завдань установи замовника, </w:t>
      </w:r>
      <w:r w:rsidR="00956CE4">
        <w:rPr>
          <w:rFonts w:ascii="Times New Roman" w:hAnsi="Times New Roman" w:cs="Times New Roman"/>
          <w:sz w:val="24"/>
          <w:szCs w:val="24"/>
          <w:lang w:val="uk-UA"/>
        </w:rPr>
        <w:t xml:space="preserve">за наявності затверджених у встановленому порядку кошторисних призначень та сукупності отриманої інформації від учасників ринку щодо </w:t>
      </w:r>
      <w:r w:rsidR="00915568">
        <w:rPr>
          <w:rFonts w:ascii="Times New Roman" w:hAnsi="Times New Roman" w:cs="Times New Roman"/>
          <w:sz w:val="24"/>
          <w:szCs w:val="24"/>
          <w:lang w:val="uk-UA"/>
        </w:rPr>
        <w:t xml:space="preserve">цінових </w:t>
      </w:r>
      <w:r w:rsidR="001A4C74">
        <w:rPr>
          <w:rFonts w:ascii="Times New Roman" w:hAnsi="Times New Roman" w:cs="Times New Roman"/>
          <w:sz w:val="24"/>
          <w:szCs w:val="24"/>
          <w:lang w:val="uk-UA"/>
        </w:rPr>
        <w:t xml:space="preserve">та технічних </w:t>
      </w:r>
      <w:r w:rsidR="00915568">
        <w:rPr>
          <w:rFonts w:ascii="Times New Roman" w:hAnsi="Times New Roman" w:cs="Times New Roman"/>
          <w:sz w:val="24"/>
          <w:szCs w:val="24"/>
          <w:lang w:val="uk-UA"/>
        </w:rPr>
        <w:t>показників,</w:t>
      </w:r>
      <w:r w:rsidR="00956CE4">
        <w:rPr>
          <w:rFonts w:ascii="Times New Roman" w:hAnsi="Times New Roman" w:cs="Times New Roman"/>
          <w:sz w:val="24"/>
          <w:szCs w:val="24"/>
          <w:lang w:val="uk-UA"/>
        </w:rPr>
        <w:t xml:space="preserve"> прийнято рішення здійснити організацію та проведення процедури закупівлі </w:t>
      </w:r>
      <w:r w:rsidR="00915568">
        <w:rPr>
          <w:rFonts w:ascii="Times New Roman" w:hAnsi="Times New Roman" w:cs="Times New Roman"/>
          <w:sz w:val="24"/>
          <w:szCs w:val="24"/>
          <w:lang w:val="uk-UA"/>
        </w:rPr>
        <w:t xml:space="preserve">– відкриті торги </w:t>
      </w:r>
      <w:r w:rsidR="00956CE4">
        <w:rPr>
          <w:rFonts w:ascii="Times New Roman" w:hAnsi="Times New Roman" w:cs="Times New Roman"/>
          <w:sz w:val="24"/>
          <w:szCs w:val="24"/>
          <w:lang w:val="uk-UA"/>
        </w:rPr>
        <w:t xml:space="preserve">згідно Закону України «Про публічні закупівлі» та з урахуванням </w:t>
      </w:r>
      <w:r w:rsidR="00956CE4" w:rsidRPr="00956CE4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="00956CE4" w:rsidRPr="00956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="00956CE4" w:rsidRPr="00956CE4">
        <w:rPr>
          <w:rFonts w:ascii="Times New Roman" w:hAnsi="Times New Roman" w:cs="Times New Roman"/>
          <w:sz w:val="24"/>
          <w:szCs w:val="24"/>
          <w:lang w:val="uk-UA"/>
        </w:rPr>
        <w:t xml:space="preserve"> публічні </w:t>
      </w:r>
      <w:proofErr w:type="spellStart"/>
      <w:r w:rsidR="00956CE4" w:rsidRPr="00956CE4">
        <w:rPr>
          <w:rFonts w:ascii="Times New Roman" w:hAnsi="Times New Roman" w:cs="Times New Roman"/>
          <w:sz w:val="24"/>
          <w:szCs w:val="24"/>
          <w:lang w:val="uk-UA"/>
        </w:rPr>
        <w:t>закупівлі”</w:t>
      </w:r>
      <w:proofErr w:type="spellEnd"/>
      <w:r w:rsidR="00956CE4" w:rsidRPr="00956CE4">
        <w:rPr>
          <w:rFonts w:ascii="Times New Roman" w:hAnsi="Times New Roman" w:cs="Times New Roman"/>
          <w:sz w:val="24"/>
          <w:szCs w:val="24"/>
          <w:lang w:val="uk-UA"/>
        </w:rPr>
        <w:t>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р. № 1178</w:t>
      </w:r>
      <w:r w:rsidR="00956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339E" w:rsidRDefault="00CD339E" w:rsidP="0074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339E" w:rsidRDefault="00CD339E" w:rsidP="0074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3401" w:rsidRPr="00B83401" w:rsidRDefault="00B83401" w:rsidP="00B83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83401" w:rsidRPr="00B83401" w:rsidSect="00E23DB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3DB1"/>
    <w:rsid w:val="00040C80"/>
    <w:rsid w:val="00072677"/>
    <w:rsid w:val="000D581A"/>
    <w:rsid w:val="000D62DC"/>
    <w:rsid w:val="0012793F"/>
    <w:rsid w:val="001A4C74"/>
    <w:rsid w:val="001C49AC"/>
    <w:rsid w:val="001C55FF"/>
    <w:rsid w:val="001C6DF2"/>
    <w:rsid w:val="001D1479"/>
    <w:rsid w:val="001F5E84"/>
    <w:rsid w:val="00210849"/>
    <w:rsid w:val="002144A8"/>
    <w:rsid w:val="00233DA9"/>
    <w:rsid w:val="0024602E"/>
    <w:rsid w:val="0024657B"/>
    <w:rsid w:val="00247611"/>
    <w:rsid w:val="002810B2"/>
    <w:rsid w:val="002827CD"/>
    <w:rsid w:val="002A01FA"/>
    <w:rsid w:val="003019E5"/>
    <w:rsid w:val="00305588"/>
    <w:rsid w:val="00335AAD"/>
    <w:rsid w:val="00376D47"/>
    <w:rsid w:val="00393DE8"/>
    <w:rsid w:val="003C3742"/>
    <w:rsid w:val="003D6A4E"/>
    <w:rsid w:val="003E3097"/>
    <w:rsid w:val="003E6467"/>
    <w:rsid w:val="0042567A"/>
    <w:rsid w:val="00430991"/>
    <w:rsid w:val="00451964"/>
    <w:rsid w:val="00465D02"/>
    <w:rsid w:val="004752C6"/>
    <w:rsid w:val="004D4D25"/>
    <w:rsid w:val="00506D2B"/>
    <w:rsid w:val="00550226"/>
    <w:rsid w:val="005A5776"/>
    <w:rsid w:val="005E7E9B"/>
    <w:rsid w:val="005F305C"/>
    <w:rsid w:val="006168CA"/>
    <w:rsid w:val="0063537D"/>
    <w:rsid w:val="00644CF6"/>
    <w:rsid w:val="00653B30"/>
    <w:rsid w:val="0066145C"/>
    <w:rsid w:val="006620AE"/>
    <w:rsid w:val="00680534"/>
    <w:rsid w:val="00685A99"/>
    <w:rsid w:val="006E195C"/>
    <w:rsid w:val="006F1BDE"/>
    <w:rsid w:val="006F3A1C"/>
    <w:rsid w:val="007039A1"/>
    <w:rsid w:val="00723BE5"/>
    <w:rsid w:val="0072759B"/>
    <w:rsid w:val="007459A0"/>
    <w:rsid w:val="007565DB"/>
    <w:rsid w:val="00757F73"/>
    <w:rsid w:val="007648DF"/>
    <w:rsid w:val="007B025F"/>
    <w:rsid w:val="007B3829"/>
    <w:rsid w:val="007E26B6"/>
    <w:rsid w:val="00840855"/>
    <w:rsid w:val="00875B59"/>
    <w:rsid w:val="008E017A"/>
    <w:rsid w:val="008E1DF2"/>
    <w:rsid w:val="008E7AC4"/>
    <w:rsid w:val="008F79A9"/>
    <w:rsid w:val="009029EA"/>
    <w:rsid w:val="0090458F"/>
    <w:rsid w:val="0091231D"/>
    <w:rsid w:val="00915568"/>
    <w:rsid w:val="00916905"/>
    <w:rsid w:val="009340F5"/>
    <w:rsid w:val="00942073"/>
    <w:rsid w:val="00945908"/>
    <w:rsid w:val="0095171D"/>
    <w:rsid w:val="00956CE4"/>
    <w:rsid w:val="009808DA"/>
    <w:rsid w:val="00980CD0"/>
    <w:rsid w:val="00993B8A"/>
    <w:rsid w:val="00A41161"/>
    <w:rsid w:val="00A766ED"/>
    <w:rsid w:val="00A90EE6"/>
    <w:rsid w:val="00A936DE"/>
    <w:rsid w:val="00AC0606"/>
    <w:rsid w:val="00AC07AB"/>
    <w:rsid w:val="00B72616"/>
    <w:rsid w:val="00B83401"/>
    <w:rsid w:val="00BD3640"/>
    <w:rsid w:val="00BE0AC2"/>
    <w:rsid w:val="00C17844"/>
    <w:rsid w:val="00C23662"/>
    <w:rsid w:val="00C34D26"/>
    <w:rsid w:val="00C50EF3"/>
    <w:rsid w:val="00C74AAA"/>
    <w:rsid w:val="00CD339E"/>
    <w:rsid w:val="00CE5E94"/>
    <w:rsid w:val="00D272F4"/>
    <w:rsid w:val="00D30BBA"/>
    <w:rsid w:val="00D95A1B"/>
    <w:rsid w:val="00DB595E"/>
    <w:rsid w:val="00DC307D"/>
    <w:rsid w:val="00E2180A"/>
    <w:rsid w:val="00E23DB1"/>
    <w:rsid w:val="00E24C64"/>
    <w:rsid w:val="00E61380"/>
    <w:rsid w:val="00E676BD"/>
    <w:rsid w:val="00E70580"/>
    <w:rsid w:val="00E736E2"/>
    <w:rsid w:val="00E73A98"/>
    <w:rsid w:val="00E7637F"/>
    <w:rsid w:val="00E83164"/>
    <w:rsid w:val="00E84646"/>
    <w:rsid w:val="00EB2017"/>
    <w:rsid w:val="00EC0790"/>
    <w:rsid w:val="00ED51EC"/>
    <w:rsid w:val="00EE4C3C"/>
    <w:rsid w:val="00F3444C"/>
    <w:rsid w:val="00F937CA"/>
    <w:rsid w:val="00FD679F"/>
    <w:rsid w:val="00FE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2026-04-06T12:41:00Z</dcterms:created>
  <dcterms:modified xsi:type="dcterms:W3CDTF">2026-04-13T10:41:00Z</dcterms:modified>
</cp:coreProperties>
</file>