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0D5B" w:rsidRPr="00282790" w:rsidRDefault="00783E15" w:rsidP="002827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</w:p>
    <w:p w:rsidR="00A23AE1" w:rsidRPr="008546D4" w:rsidRDefault="00A23AE1" w:rsidP="00A23A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546D4">
        <w:rPr>
          <w:rFonts w:ascii="Times New Roman" w:hAnsi="Times New Roman" w:cs="Times New Roman"/>
          <w:b/>
          <w:sz w:val="24"/>
          <w:szCs w:val="24"/>
          <w:lang w:val="uk-UA"/>
        </w:rPr>
        <w:t>ПРОТОКОЛ</w:t>
      </w:r>
      <w:r w:rsidR="00487104" w:rsidRPr="008546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№</w:t>
      </w:r>
      <w:r w:rsidR="00FB3CE3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bookmarkStart w:id="0" w:name="_GoBack"/>
      <w:bookmarkEnd w:id="0"/>
    </w:p>
    <w:p w:rsidR="008546D4" w:rsidRDefault="008546D4" w:rsidP="00A23AE1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A23AE1" w:rsidRPr="008546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асідання </w:t>
      </w:r>
      <w:r w:rsidR="00FA14D2" w:rsidRPr="008546D4">
        <w:rPr>
          <w:rFonts w:ascii="Times New Roman" w:hAnsi="Times New Roman" w:cs="Times New Roman"/>
          <w:b/>
          <w:sz w:val="24"/>
          <w:szCs w:val="24"/>
          <w:lang w:val="uk-UA"/>
        </w:rPr>
        <w:t>Ради безбар’єрності</w:t>
      </w:r>
      <w:r w:rsidR="00A23AE1" w:rsidRPr="008546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94CAD" w:rsidRPr="008546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 виконавчому комітеті </w:t>
      </w:r>
    </w:p>
    <w:p w:rsidR="00A23AE1" w:rsidRPr="008546D4" w:rsidRDefault="00894CAD" w:rsidP="00A23AE1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546D4">
        <w:rPr>
          <w:rFonts w:ascii="Times New Roman" w:hAnsi="Times New Roman" w:cs="Times New Roman"/>
          <w:b/>
          <w:sz w:val="24"/>
          <w:szCs w:val="24"/>
          <w:lang w:val="uk-UA"/>
        </w:rPr>
        <w:t>Зачепилівської селищної ради</w:t>
      </w:r>
    </w:p>
    <w:p w:rsidR="00A23AE1" w:rsidRPr="008546D4" w:rsidRDefault="00A23AE1" w:rsidP="00A23AE1">
      <w:pPr>
        <w:tabs>
          <w:tab w:val="left" w:pos="1575"/>
        </w:tabs>
        <w:spacing w:after="0" w:line="240" w:lineRule="auto"/>
        <w:ind w:left="35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546D4"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A23AE1" w:rsidRPr="008546D4" w:rsidRDefault="00A767AB" w:rsidP="00A23AE1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546D4">
        <w:rPr>
          <w:rFonts w:ascii="Times New Roman" w:hAnsi="Times New Roman" w:cs="Times New Roman"/>
          <w:b/>
          <w:sz w:val="24"/>
          <w:szCs w:val="24"/>
          <w:lang w:val="uk-UA"/>
        </w:rPr>
        <w:t>с-ще</w:t>
      </w:r>
      <w:r w:rsidR="00A23AE1" w:rsidRPr="008546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8546D4">
        <w:rPr>
          <w:rFonts w:ascii="Times New Roman" w:hAnsi="Times New Roman" w:cs="Times New Roman"/>
          <w:b/>
          <w:sz w:val="24"/>
          <w:szCs w:val="24"/>
          <w:lang w:val="uk-UA"/>
        </w:rPr>
        <w:t>Зачепилівка</w:t>
      </w:r>
      <w:r w:rsidR="00A23AE1" w:rsidRPr="008546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="008546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</w:t>
      </w:r>
      <w:r w:rsidR="00A23AE1" w:rsidRPr="008546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«</w:t>
      </w:r>
      <w:r w:rsidR="00FE3BC2" w:rsidRPr="008546D4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0</w:t>
      </w:r>
      <w:r w:rsidR="008712F3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1</w:t>
      </w:r>
      <w:r w:rsidR="00A23AE1" w:rsidRPr="008546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» </w:t>
      </w:r>
      <w:r w:rsidR="008712F3">
        <w:rPr>
          <w:rFonts w:ascii="Times New Roman" w:hAnsi="Times New Roman" w:cs="Times New Roman"/>
          <w:b/>
          <w:sz w:val="24"/>
          <w:szCs w:val="24"/>
          <w:lang w:val="uk-UA"/>
        </w:rPr>
        <w:t>жовтня</w:t>
      </w:r>
      <w:r w:rsidR="00A23AE1" w:rsidRPr="008546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</w:t>
      </w:r>
      <w:r w:rsidRPr="008546D4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A23AE1" w:rsidRPr="008546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р.</w:t>
      </w:r>
    </w:p>
    <w:p w:rsidR="00A23AE1" w:rsidRPr="008546D4" w:rsidRDefault="00A23AE1" w:rsidP="00A23AE1">
      <w:pPr>
        <w:spacing w:after="0" w:line="240" w:lineRule="auto"/>
        <w:ind w:left="357"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23AE1" w:rsidRPr="008546D4" w:rsidRDefault="00A23AE1" w:rsidP="00A23AE1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546D4">
        <w:rPr>
          <w:rFonts w:ascii="Times New Roman" w:hAnsi="Times New Roman" w:cs="Times New Roman"/>
          <w:b/>
          <w:sz w:val="24"/>
          <w:szCs w:val="24"/>
          <w:lang w:val="uk-UA"/>
        </w:rPr>
        <w:t>ПРИСУТНІ</w:t>
      </w:r>
    </w:p>
    <w:p w:rsidR="00A23AE1" w:rsidRPr="008546D4" w:rsidRDefault="00A23AE1" w:rsidP="00A23AE1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A14D2" w:rsidRPr="008546D4" w:rsidRDefault="00FA14D2" w:rsidP="00A23AE1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546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Олена ПЕТРЕНКО -  </w:t>
      </w:r>
      <w:r w:rsidRPr="008546D4">
        <w:rPr>
          <w:rFonts w:ascii="Times New Roman" w:hAnsi="Times New Roman" w:cs="Times New Roman"/>
          <w:bCs/>
          <w:sz w:val="24"/>
          <w:szCs w:val="24"/>
          <w:lang w:val="uk-UA"/>
        </w:rPr>
        <w:t>селищний голова, голова Ради безбар’єрності;</w:t>
      </w:r>
    </w:p>
    <w:p w:rsidR="00A23AE1" w:rsidRPr="008546D4" w:rsidRDefault="00A767AB" w:rsidP="00A23AE1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546D4">
        <w:rPr>
          <w:rFonts w:ascii="Times New Roman" w:hAnsi="Times New Roman" w:cs="Times New Roman"/>
          <w:b/>
          <w:sz w:val="24"/>
          <w:szCs w:val="24"/>
          <w:lang w:val="uk-UA"/>
        </w:rPr>
        <w:t>Світлана МОТРИНЕЦЬ</w:t>
      </w:r>
      <w:r w:rsidR="00894CAD" w:rsidRPr="008546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23AE1" w:rsidRPr="008546D4">
        <w:rPr>
          <w:rFonts w:ascii="Times New Roman" w:hAnsi="Times New Roman" w:cs="Times New Roman"/>
          <w:b/>
          <w:sz w:val="24"/>
          <w:szCs w:val="24"/>
          <w:lang w:val="uk-UA"/>
        </w:rPr>
        <w:t>–</w:t>
      </w:r>
      <w:r w:rsidR="00A23AE1" w:rsidRPr="008546D4">
        <w:rPr>
          <w:rFonts w:ascii="Times New Roman" w:hAnsi="Times New Roman" w:cs="Times New Roman"/>
          <w:sz w:val="24"/>
          <w:szCs w:val="24"/>
          <w:lang w:val="uk-UA"/>
        </w:rPr>
        <w:t>заступник селищного голови</w:t>
      </w:r>
      <w:r w:rsidR="00FA14D2" w:rsidRPr="008546D4">
        <w:rPr>
          <w:rFonts w:ascii="Times New Roman" w:hAnsi="Times New Roman" w:cs="Times New Roman"/>
          <w:sz w:val="24"/>
          <w:szCs w:val="24"/>
          <w:lang w:val="uk-UA"/>
        </w:rPr>
        <w:t xml:space="preserve">, заступник голови </w:t>
      </w:r>
      <w:r w:rsidR="00FA14D2" w:rsidRPr="008546D4">
        <w:rPr>
          <w:rFonts w:ascii="Times New Roman" w:hAnsi="Times New Roman" w:cs="Times New Roman"/>
          <w:bCs/>
          <w:sz w:val="24"/>
          <w:szCs w:val="24"/>
          <w:lang w:val="uk-UA"/>
        </w:rPr>
        <w:t>Ради безбар’єрності</w:t>
      </w:r>
      <w:r w:rsidR="00A23AE1" w:rsidRPr="008546D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A14D2" w:rsidRPr="008546D4" w:rsidRDefault="00FA14D2" w:rsidP="00FA14D2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546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Олена ПОДКОЛЗІНА - </w:t>
      </w:r>
      <w:r w:rsidRPr="008546D4">
        <w:rPr>
          <w:rFonts w:ascii="Times New Roman" w:hAnsi="Times New Roman" w:cs="Times New Roman"/>
          <w:sz w:val="24"/>
          <w:szCs w:val="24"/>
          <w:lang w:val="uk-UA"/>
        </w:rPr>
        <w:t xml:space="preserve">заступник селищного голови, заступник голови </w:t>
      </w:r>
      <w:r w:rsidRPr="008546D4">
        <w:rPr>
          <w:rFonts w:ascii="Times New Roman" w:hAnsi="Times New Roman" w:cs="Times New Roman"/>
          <w:bCs/>
          <w:sz w:val="24"/>
          <w:szCs w:val="24"/>
          <w:lang w:val="uk-UA"/>
        </w:rPr>
        <w:t>Ради безбар’єрності</w:t>
      </w:r>
      <w:r w:rsidRPr="008546D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23AE1" w:rsidRPr="008546D4" w:rsidRDefault="00FE3BC2" w:rsidP="00FA14D2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546D4">
        <w:rPr>
          <w:rFonts w:ascii="Times New Roman" w:hAnsi="Times New Roman" w:cs="Times New Roman"/>
          <w:b/>
          <w:sz w:val="24"/>
          <w:szCs w:val="24"/>
          <w:lang w:val="uk-UA"/>
        </w:rPr>
        <w:t>Вікторія ЗАПОРОЖЕЦЬ</w:t>
      </w:r>
      <w:r w:rsidR="00A23AE1" w:rsidRPr="008546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</w:t>
      </w:r>
      <w:r w:rsidR="00A767AB" w:rsidRPr="008546D4">
        <w:rPr>
          <w:rFonts w:ascii="Times New Roman" w:hAnsi="Times New Roman" w:cs="Times New Roman"/>
          <w:sz w:val="24"/>
          <w:szCs w:val="24"/>
          <w:lang w:val="uk-UA"/>
        </w:rPr>
        <w:t xml:space="preserve"> начальник </w:t>
      </w:r>
      <w:r w:rsidR="00A23AE1" w:rsidRPr="008546D4">
        <w:rPr>
          <w:rFonts w:ascii="Times New Roman" w:hAnsi="Times New Roman" w:cs="Times New Roman"/>
          <w:sz w:val="24"/>
          <w:szCs w:val="24"/>
          <w:lang w:val="uk-UA"/>
        </w:rPr>
        <w:t xml:space="preserve"> відділу містобудування, архітектури, житлово-комунального господарства </w:t>
      </w:r>
      <w:r w:rsidR="00894CAD" w:rsidRPr="008546D4">
        <w:rPr>
          <w:rFonts w:ascii="Times New Roman" w:hAnsi="Times New Roman" w:cs="Times New Roman"/>
          <w:sz w:val="24"/>
          <w:szCs w:val="24"/>
          <w:lang w:val="uk-UA"/>
        </w:rPr>
        <w:t xml:space="preserve">Зачепилівської </w:t>
      </w:r>
      <w:r w:rsidR="00A23AE1" w:rsidRPr="008546D4">
        <w:rPr>
          <w:rFonts w:ascii="Times New Roman" w:hAnsi="Times New Roman" w:cs="Times New Roman"/>
          <w:sz w:val="24"/>
          <w:szCs w:val="24"/>
          <w:lang w:val="uk-UA"/>
        </w:rPr>
        <w:t>селищної ради</w:t>
      </w:r>
      <w:r w:rsidR="00FA14D2" w:rsidRPr="008546D4">
        <w:rPr>
          <w:rFonts w:ascii="Times New Roman" w:hAnsi="Times New Roman" w:cs="Times New Roman"/>
          <w:sz w:val="24"/>
          <w:szCs w:val="24"/>
          <w:lang w:val="uk-UA"/>
        </w:rPr>
        <w:t xml:space="preserve">, секретар </w:t>
      </w:r>
      <w:r w:rsidR="00FA14D2" w:rsidRPr="008546D4">
        <w:rPr>
          <w:rFonts w:ascii="Times New Roman" w:hAnsi="Times New Roman" w:cs="Times New Roman"/>
          <w:bCs/>
          <w:sz w:val="24"/>
          <w:szCs w:val="24"/>
          <w:lang w:val="uk-UA"/>
        </w:rPr>
        <w:t>Ради безбар’єрності</w:t>
      </w:r>
      <w:r w:rsidR="00FA14D2" w:rsidRPr="008546D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26FA9" w:rsidRPr="008546D4" w:rsidRDefault="00926FA9" w:rsidP="00926FA9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23AE1" w:rsidRPr="008546D4" w:rsidRDefault="00A23AE1" w:rsidP="00A23AE1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546D4">
        <w:rPr>
          <w:rFonts w:ascii="Times New Roman" w:hAnsi="Times New Roman" w:cs="Times New Roman"/>
          <w:b/>
          <w:sz w:val="24"/>
          <w:szCs w:val="24"/>
          <w:lang w:val="uk-UA"/>
        </w:rPr>
        <w:t>ЧЛЕНИ КОМІСІЇ</w:t>
      </w:r>
    </w:p>
    <w:p w:rsidR="00FA14D2" w:rsidRPr="008546D4" w:rsidRDefault="00FA14D2" w:rsidP="00FA14D2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546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Наталія СІДЕЛЬНІКОВА – </w:t>
      </w:r>
      <w:r w:rsidRPr="008546D4">
        <w:rPr>
          <w:rFonts w:ascii="Times New Roman" w:hAnsi="Times New Roman" w:cs="Times New Roman"/>
          <w:bCs/>
          <w:sz w:val="24"/>
          <w:szCs w:val="24"/>
          <w:lang w:val="uk-UA"/>
        </w:rPr>
        <w:t>начальник юридичного відділу Зачепилівської селищної ради;</w:t>
      </w:r>
    </w:p>
    <w:p w:rsidR="00FA14D2" w:rsidRPr="008546D4" w:rsidRDefault="00FA14D2" w:rsidP="00FA14D2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546D4">
        <w:rPr>
          <w:rFonts w:ascii="Times New Roman" w:hAnsi="Times New Roman" w:cs="Times New Roman"/>
          <w:b/>
          <w:sz w:val="24"/>
          <w:szCs w:val="24"/>
          <w:lang w:val="uk-UA"/>
        </w:rPr>
        <w:t>Олександр ЗЕЛЕНСЬКИЙ –</w:t>
      </w:r>
      <w:r w:rsidRPr="008546D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начальник відділу освіти, молоді та спорту Зачепилівської селищної ради;</w:t>
      </w:r>
    </w:p>
    <w:p w:rsidR="00FA14D2" w:rsidRPr="008546D4" w:rsidRDefault="00FA14D2" w:rsidP="00FA14D2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546D4">
        <w:rPr>
          <w:rFonts w:ascii="Times New Roman" w:hAnsi="Times New Roman" w:cs="Times New Roman"/>
          <w:b/>
          <w:sz w:val="24"/>
          <w:szCs w:val="24"/>
          <w:lang w:val="uk-UA"/>
        </w:rPr>
        <w:t>Тетяна КОРНЄЄВА –</w:t>
      </w:r>
      <w:r w:rsidRPr="008546D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начальник відділу культури і туризму Зачепилівської селищної ради;</w:t>
      </w:r>
    </w:p>
    <w:p w:rsidR="00FA14D2" w:rsidRPr="008546D4" w:rsidRDefault="00FA14D2" w:rsidP="00FA14D2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546D4">
        <w:rPr>
          <w:rFonts w:ascii="Times New Roman" w:hAnsi="Times New Roman" w:cs="Times New Roman"/>
          <w:b/>
          <w:sz w:val="24"/>
          <w:szCs w:val="24"/>
          <w:lang w:val="uk-UA"/>
        </w:rPr>
        <w:t>Сергій ЗАПАРА –</w:t>
      </w:r>
      <w:r w:rsidRPr="008546D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начальник відділу соціального захисту населення Зачепилівської селищної ради;</w:t>
      </w:r>
    </w:p>
    <w:p w:rsidR="00FA14D2" w:rsidRPr="008546D4" w:rsidRDefault="00FA14D2" w:rsidP="00FA14D2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546D4">
        <w:rPr>
          <w:rFonts w:ascii="Times New Roman" w:hAnsi="Times New Roman" w:cs="Times New Roman"/>
          <w:b/>
          <w:sz w:val="24"/>
          <w:szCs w:val="24"/>
          <w:lang w:val="uk-UA"/>
        </w:rPr>
        <w:t>Максим СУХОРУКОВ -</w:t>
      </w:r>
      <w:r w:rsidRPr="008546D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546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начальник відділу економіки, інвестицій та інфраструктурних проектів Зачепилівської селищної ради;</w:t>
      </w:r>
    </w:p>
    <w:p w:rsidR="00FA14D2" w:rsidRPr="008546D4" w:rsidRDefault="00FA14D2" w:rsidP="00FA14D2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546D4">
        <w:rPr>
          <w:rFonts w:ascii="Times New Roman" w:hAnsi="Times New Roman" w:cs="Times New Roman"/>
          <w:b/>
          <w:sz w:val="24"/>
          <w:szCs w:val="24"/>
          <w:lang w:val="uk-UA"/>
        </w:rPr>
        <w:t>Оксана МОЛЧАНОВА -</w:t>
      </w:r>
      <w:r w:rsidRPr="008546D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546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директор комунальної установи «Центр надання соціальних послуг» Зачепилівської селищної ради</w:t>
      </w:r>
      <w:r w:rsidRPr="008546D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</w:p>
    <w:p w:rsidR="00500A6C" w:rsidRPr="008546D4" w:rsidRDefault="00500A6C" w:rsidP="00FA14D2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546D4">
        <w:rPr>
          <w:rFonts w:ascii="Times New Roman" w:hAnsi="Times New Roman" w:cs="Times New Roman"/>
          <w:b/>
          <w:sz w:val="24"/>
          <w:szCs w:val="24"/>
          <w:lang w:val="uk-UA"/>
        </w:rPr>
        <w:t>Інна ДРОЖЖА –</w:t>
      </w:r>
      <w:r w:rsidRPr="008546D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директор КНП «Зачепилівська центральна лікарня» </w:t>
      </w:r>
      <w:r w:rsidR="00E24501" w:rsidRPr="008546D4">
        <w:rPr>
          <w:rFonts w:ascii="Times New Roman" w:hAnsi="Times New Roman" w:cs="Times New Roman"/>
          <w:bCs/>
          <w:sz w:val="24"/>
          <w:szCs w:val="24"/>
          <w:lang w:val="uk-UA"/>
        </w:rPr>
        <w:t>Зачепилівської селищної ради;</w:t>
      </w:r>
    </w:p>
    <w:p w:rsidR="00E24501" w:rsidRPr="008546D4" w:rsidRDefault="00E24501" w:rsidP="00FA14D2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546D4">
        <w:rPr>
          <w:rFonts w:ascii="Times New Roman" w:hAnsi="Times New Roman" w:cs="Times New Roman"/>
          <w:b/>
          <w:sz w:val="24"/>
          <w:szCs w:val="24"/>
          <w:lang w:val="uk-UA"/>
        </w:rPr>
        <w:t>Анна ПОГОРІЛА –</w:t>
      </w:r>
      <w:r w:rsidRPr="008546D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директор КНП «ЦПМД» Зачепилівської селищної ради;</w:t>
      </w:r>
    </w:p>
    <w:p w:rsidR="00874B15" w:rsidRPr="008546D4" w:rsidRDefault="00874B15" w:rsidP="00FA14D2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8546D4">
        <w:rPr>
          <w:rFonts w:ascii="Times New Roman" w:hAnsi="Times New Roman" w:cs="Times New Roman"/>
          <w:b/>
          <w:sz w:val="24"/>
          <w:szCs w:val="24"/>
          <w:lang w:val="uk-UA"/>
        </w:rPr>
        <w:t>СТАРОСТИ –</w:t>
      </w:r>
      <w:r w:rsidRPr="008546D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старостинських округів Зачепилівської селищної ради.</w:t>
      </w:r>
    </w:p>
    <w:p w:rsidR="004E0FDE" w:rsidRPr="008546D4" w:rsidRDefault="004E0FDE" w:rsidP="00894C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853DDF" w:rsidRPr="008546D4" w:rsidRDefault="00853DDF" w:rsidP="00853DD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46D4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ПОРЯДОК ДЕННИЙ</w:t>
      </w:r>
      <w:r w:rsidRPr="008546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712F3" w:rsidRDefault="00853DDF" w:rsidP="00495E64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546D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1. </w:t>
      </w:r>
      <w:r w:rsidR="008712F3" w:rsidRPr="008712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 результати проведення моніторингу та оцінки ступеня безбар'єрності об’єктів фізичного оточення і послуг для осіб </w:t>
      </w:r>
      <w:r w:rsidR="00D542D4">
        <w:rPr>
          <w:rFonts w:ascii="Times New Roman" w:hAnsi="Times New Roman" w:cs="Times New Roman"/>
          <w:b/>
          <w:bCs/>
          <w:sz w:val="24"/>
          <w:szCs w:val="24"/>
          <w:lang w:val="uk-UA"/>
        </w:rPr>
        <w:t>з</w:t>
      </w:r>
      <w:r w:rsidR="008712F3" w:rsidRPr="008712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інвалідністю </w:t>
      </w:r>
      <w:r w:rsidR="00D542D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на </w:t>
      </w:r>
      <w:r w:rsidR="008712F3" w:rsidRPr="008712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території </w:t>
      </w:r>
      <w:r w:rsidR="00D542D4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Зачепилівської</w:t>
      </w:r>
      <w:r w:rsidR="008712F3" w:rsidRPr="008712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територіальної громади</w:t>
      </w:r>
    </w:p>
    <w:p w:rsidR="00495E64" w:rsidRPr="00394222" w:rsidRDefault="00853DDF" w:rsidP="00495E6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46D4">
        <w:rPr>
          <w:rFonts w:ascii="Times New Roman" w:hAnsi="Times New Roman" w:cs="Times New Roman"/>
          <w:sz w:val="24"/>
          <w:szCs w:val="24"/>
          <w:lang w:val="uk-UA"/>
        </w:rPr>
        <w:t xml:space="preserve">1. СЛУХАЛИ: Голову Ради безбар’єрності Олену ПЕТРЕНКО, яка </w:t>
      </w:r>
      <w:r w:rsidR="00394222">
        <w:rPr>
          <w:rFonts w:ascii="Times New Roman" w:hAnsi="Times New Roman" w:cs="Times New Roman"/>
          <w:sz w:val="24"/>
          <w:szCs w:val="24"/>
          <w:lang w:val="uk-UA"/>
        </w:rPr>
        <w:t>зазначила, що на виконання пункту 10 Порядку проведення моніторингу та оцінки ступеня безбар’єрності об’єктів фізичного оточення і послуг для осіб з інвалідністю, затвердженого постановою Кабінету Міністрів України від 26 травня 2021 р. № 537 (в редакції постанови Кабінету Міністрів України від 18 березня 2025 р. №311)</w:t>
      </w:r>
      <w:r w:rsidR="00FB067B">
        <w:rPr>
          <w:rFonts w:ascii="Times New Roman" w:hAnsi="Times New Roman" w:cs="Times New Roman"/>
          <w:sz w:val="24"/>
          <w:szCs w:val="24"/>
          <w:lang w:val="uk-UA"/>
        </w:rPr>
        <w:t xml:space="preserve"> в період з 01 червня по 31 серпня 2025 року</w:t>
      </w:r>
      <w:r w:rsidR="00394222">
        <w:rPr>
          <w:rFonts w:ascii="Times New Roman" w:hAnsi="Times New Roman" w:cs="Times New Roman"/>
          <w:sz w:val="24"/>
          <w:szCs w:val="24"/>
          <w:lang w:val="uk-UA"/>
        </w:rPr>
        <w:t xml:space="preserve"> управителями об</w:t>
      </w:r>
      <w:r w:rsidR="00FB067B">
        <w:rPr>
          <w:rFonts w:ascii="Times New Roman" w:hAnsi="Times New Roman" w:cs="Times New Roman"/>
          <w:sz w:val="24"/>
          <w:szCs w:val="24"/>
          <w:lang w:val="uk-UA"/>
        </w:rPr>
        <w:t xml:space="preserve">’єктів Зачепилівської селищної ради здійснено </w:t>
      </w:r>
      <w:r w:rsidR="00394222" w:rsidRPr="00394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оцінку ступеня безбар’єрності об’єктів, які зазначені у складеному Мінрозвитку переліку типів об’єктів фізичного оточення, що підлягають оцінці ступеня безбар’єрності</w:t>
      </w:r>
      <w:r w:rsidR="00FB067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.</w:t>
      </w:r>
    </w:p>
    <w:p w:rsidR="00495E64" w:rsidRPr="00BB11DA" w:rsidRDefault="00495E64" w:rsidP="00FB067B">
      <w:pPr>
        <w:pStyle w:val="a3"/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B067B" w:rsidRDefault="00495E64" w:rsidP="00853DD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46D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СЛУХАЛИ: секретаря Ради безбар’єрності, начальника відділу містобудування, архітектури та житлово-комунального господарства Зачепилівської селищної ради Вікторію ЗАПОРОЖЕЦЬ, </w:t>
      </w:r>
      <w:r w:rsidRPr="00FB067B">
        <w:rPr>
          <w:rFonts w:ascii="Times New Roman" w:hAnsi="Times New Roman" w:cs="Times New Roman"/>
          <w:sz w:val="24"/>
          <w:szCs w:val="24"/>
          <w:lang w:val="uk-UA"/>
        </w:rPr>
        <w:t xml:space="preserve">яка </w:t>
      </w:r>
      <w:r w:rsidR="00FB067B" w:rsidRPr="00FB067B">
        <w:rPr>
          <w:rFonts w:ascii="Times New Roman" w:hAnsi="Times New Roman" w:cs="Times New Roman"/>
          <w:sz w:val="24"/>
          <w:szCs w:val="24"/>
          <w:lang w:val="uk-UA"/>
        </w:rPr>
        <w:t xml:space="preserve">доповіла про загальну кількість об’єктів, які приймали участь у моніторингу та оцінки ступеня безбар’єрності об’єктів фізичного оточення і послуг для осіб з інвалідністю, зауваживши, що на території громади загальна кількість об'єктів, які були обстежені - </w:t>
      </w:r>
      <w:r w:rsidR="00FB067B">
        <w:rPr>
          <w:rFonts w:ascii="Times New Roman" w:hAnsi="Times New Roman" w:cs="Times New Roman"/>
          <w:sz w:val="24"/>
          <w:szCs w:val="24"/>
          <w:lang w:val="uk-UA"/>
        </w:rPr>
        <w:t>79</w:t>
      </w:r>
      <w:r w:rsidR="00FB067B" w:rsidRPr="00FB067B">
        <w:rPr>
          <w:rFonts w:ascii="Times New Roman" w:hAnsi="Times New Roman" w:cs="Times New Roman"/>
          <w:sz w:val="24"/>
          <w:szCs w:val="24"/>
          <w:lang w:val="uk-UA"/>
        </w:rPr>
        <w:t xml:space="preserve"> об’єктів, з них</w:t>
      </w:r>
      <w:r w:rsidR="00D737F4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FB067B" w:rsidRPr="00FB06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067B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FB067B" w:rsidRPr="00FB067B">
        <w:rPr>
          <w:rFonts w:ascii="Times New Roman" w:hAnsi="Times New Roman" w:cs="Times New Roman"/>
          <w:sz w:val="24"/>
          <w:szCs w:val="24"/>
          <w:lang w:val="uk-UA"/>
        </w:rPr>
        <w:t xml:space="preserve"> безбар’єрних об’єктів, </w:t>
      </w:r>
      <w:r w:rsidR="00126FF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FB067B" w:rsidRPr="00FB067B">
        <w:rPr>
          <w:rFonts w:ascii="Times New Roman" w:hAnsi="Times New Roman" w:cs="Times New Roman"/>
          <w:sz w:val="24"/>
          <w:szCs w:val="24"/>
          <w:lang w:val="uk-UA"/>
        </w:rPr>
        <w:t xml:space="preserve"> частково безбар’єрних об’єтів, </w:t>
      </w:r>
      <w:r w:rsidR="00126FFA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B067B" w:rsidRPr="00FB067B">
        <w:rPr>
          <w:rFonts w:ascii="Times New Roman" w:hAnsi="Times New Roman" w:cs="Times New Roman"/>
          <w:sz w:val="24"/>
          <w:szCs w:val="24"/>
          <w:lang w:val="uk-UA"/>
        </w:rPr>
        <w:t>8 бар’єрних об’єктів, що підтверджує необхідність проведення заходів щодо покращення безбар’єрного простору на території громади та залучення коштів місцевого бюджету для їх реалізації.</w:t>
      </w:r>
    </w:p>
    <w:p w:rsidR="00D737F4" w:rsidRPr="00D737F4" w:rsidRDefault="00D737F4" w:rsidP="00853DD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37F4">
        <w:rPr>
          <w:rFonts w:ascii="Times New Roman" w:hAnsi="Times New Roman" w:cs="Times New Roman"/>
          <w:sz w:val="24"/>
          <w:szCs w:val="24"/>
        </w:rPr>
        <w:t xml:space="preserve">За результатами доповіді та з урахуванням обговорення </w:t>
      </w:r>
    </w:p>
    <w:p w:rsidR="00D737F4" w:rsidRDefault="00D737F4" w:rsidP="00853DDF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37F4">
        <w:rPr>
          <w:rFonts w:ascii="Times New Roman" w:hAnsi="Times New Roman" w:cs="Times New Roman"/>
          <w:sz w:val="24"/>
          <w:szCs w:val="24"/>
        </w:rPr>
        <w:t>ВИРІШИЛИ:</w:t>
      </w:r>
    </w:p>
    <w:p w:rsidR="00D21955" w:rsidRPr="00D21955" w:rsidRDefault="00D737F4" w:rsidP="00431DE5">
      <w:pPr>
        <w:pStyle w:val="a3"/>
        <w:numPr>
          <w:ilvl w:val="0"/>
          <w:numId w:val="9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737F4">
        <w:rPr>
          <w:rFonts w:ascii="Times New Roman" w:hAnsi="Times New Roman" w:cs="Times New Roman"/>
          <w:sz w:val="24"/>
          <w:szCs w:val="24"/>
        </w:rPr>
        <w:t xml:space="preserve">Доручити суб’єктам господарювання комунальної форми власності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Зачепилівської </w:t>
      </w:r>
      <w:r w:rsidRPr="00D737F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елищн</w:t>
      </w:r>
      <w:r w:rsidRPr="00D737F4">
        <w:rPr>
          <w:rFonts w:ascii="Times New Roman" w:hAnsi="Times New Roman" w:cs="Times New Roman"/>
          <w:sz w:val="24"/>
          <w:szCs w:val="24"/>
        </w:rPr>
        <w:t>ої ради</w:t>
      </w:r>
      <w:r w:rsidR="001E3A76">
        <w:rPr>
          <w:rFonts w:ascii="Times New Roman" w:hAnsi="Times New Roman" w:cs="Times New Roman"/>
          <w:sz w:val="24"/>
          <w:szCs w:val="24"/>
          <w:lang w:val="uk-UA"/>
        </w:rPr>
        <w:t>, відділу містобудування, архітек</w:t>
      </w:r>
      <w:r w:rsidR="005F16ED">
        <w:rPr>
          <w:rFonts w:ascii="Times New Roman" w:hAnsi="Times New Roman" w:cs="Times New Roman"/>
          <w:sz w:val="24"/>
          <w:szCs w:val="24"/>
          <w:lang w:val="uk-UA"/>
        </w:rPr>
        <w:t xml:space="preserve">тури та житлово-комунального </w:t>
      </w:r>
      <w:r w:rsidR="005F16ED" w:rsidRPr="00431DE5">
        <w:rPr>
          <w:rFonts w:ascii="Times New Roman" w:hAnsi="Times New Roman" w:cs="Times New Roman"/>
          <w:sz w:val="24"/>
          <w:szCs w:val="24"/>
          <w:lang w:val="uk-UA"/>
        </w:rPr>
        <w:t>господарства</w:t>
      </w:r>
      <w:r w:rsidR="00431DE5" w:rsidRPr="00431D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31DE5" w:rsidRPr="00431D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підготувати пропозиції щодо стратегічних та операційних цілей подолання безбар’єрності</w:t>
      </w:r>
      <w:r w:rsidR="00431DE5">
        <w:rPr>
          <w:rFonts w:ascii="Arial" w:hAnsi="Arial" w:cs="Arial"/>
          <w:color w:val="000000"/>
          <w:shd w:val="clear" w:color="auto" w:fill="FFFFFF"/>
        </w:rPr>
        <w:t>.</w:t>
      </w:r>
      <w:r w:rsidRPr="00D737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955" w:rsidRDefault="00E02955" w:rsidP="00E02955">
      <w:pPr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8546D4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Результат голосування:</w:t>
      </w:r>
      <w:r w:rsidRPr="008546D4">
        <w:rPr>
          <w:rFonts w:ascii="Times New Roman" w:hAnsi="Times New Roman" w:cs="Times New Roman"/>
          <w:sz w:val="24"/>
          <w:szCs w:val="24"/>
          <w:lang w:val="uk-UA"/>
        </w:rPr>
        <w:t xml:space="preserve"> «за» – одноголосно.</w:t>
      </w:r>
    </w:p>
    <w:p w:rsidR="00BB11DA" w:rsidRPr="008546D4" w:rsidRDefault="00BB11DA" w:rsidP="00E02955">
      <w:pPr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926FA9" w:rsidRPr="008546D4" w:rsidRDefault="00926FA9" w:rsidP="00926FA9">
      <w:pPr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926FA9" w:rsidRPr="008546D4" w:rsidRDefault="00926FA9" w:rsidP="00926FA9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02955" w:rsidRPr="008546D4" w:rsidRDefault="00E02955" w:rsidP="00E02955">
      <w:pPr>
        <w:tabs>
          <w:tab w:val="left" w:pos="6521"/>
          <w:tab w:val="left" w:pos="6804"/>
        </w:tabs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8546D4">
        <w:rPr>
          <w:rFonts w:ascii="Times New Roman" w:hAnsi="Times New Roman" w:cs="Times New Roman"/>
          <w:sz w:val="24"/>
          <w:szCs w:val="24"/>
          <w:lang w:val="uk-UA"/>
        </w:rPr>
        <w:t>Голова Ради безбар’єрності                                               Олена ПЕТРЕНКО</w:t>
      </w:r>
    </w:p>
    <w:p w:rsidR="00E02955" w:rsidRPr="008546D4" w:rsidRDefault="00E02955" w:rsidP="00E02955">
      <w:pPr>
        <w:tabs>
          <w:tab w:val="left" w:pos="6521"/>
          <w:tab w:val="left" w:pos="6804"/>
        </w:tabs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E02955" w:rsidRPr="008546D4" w:rsidRDefault="00E02955" w:rsidP="00E02955">
      <w:pPr>
        <w:tabs>
          <w:tab w:val="left" w:pos="6521"/>
          <w:tab w:val="left" w:pos="6804"/>
        </w:tabs>
        <w:outlineLvl w:val="0"/>
        <w:rPr>
          <w:sz w:val="24"/>
          <w:szCs w:val="24"/>
          <w:lang w:val="uk-UA"/>
        </w:rPr>
      </w:pPr>
      <w:r w:rsidRPr="008546D4">
        <w:rPr>
          <w:rFonts w:ascii="Times New Roman" w:hAnsi="Times New Roman" w:cs="Times New Roman"/>
          <w:sz w:val="24"/>
          <w:szCs w:val="24"/>
          <w:lang w:val="uk-UA"/>
        </w:rPr>
        <w:t>Секретар Ради безбар’єрності                                            Вікторія ЗАПОРОЖЕЦЬ</w:t>
      </w:r>
      <w:r w:rsidRPr="008546D4">
        <w:rPr>
          <w:sz w:val="24"/>
          <w:szCs w:val="24"/>
          <w:lang w:val="uk-UA"/>
        </w:rPr>
        <w:tab/>
      </w:r>
      <w:r w:rsidRPr="008546D4">
        <w:rPr>
          <w:sz w:val="24"/>
          <w:szCs w:val="24"/>
          <w:lang w:val="uk-UA"/>
        </w:rPr>
        <w:tab/>
      </w:r>
      <w:r w:rsidRPr="008546D4">
        <w:rPr>
          <w:sz w:val="24"/>
          <w:szCs w:val="24"/>
          <w:lang w:val="uk-UA"/>
        </w:rPr>
        <w:tab/>
      </w:r>
      <w:r w:rsidRPr="008546D4">
        <w:rPr>
          <w:sz w:val="24"/>
          <w:szCs w:val="24"/>
          <w:lang w:val="uk-UA"/>
        </w:rPr>
        <w:tab/>
        <w:t xml:space="preserve">                                                </w:t>
      </w:r>
    </w:p>
    <w:p w:rsidR="00783E15" w:rsidRPr="008546D4" w:rsidRDefault="00783E15" w:rsidP="00495E64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83E15" w:rsidRPr="008546D4" w:rsidSect="00602C16">
      <w:pgSz w:w="11906" w:h="16838"/>
      <w:pgMar w:top="568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04559"/>
    <w:multiLevelType w:val="hybridMultilevel"/>
    <w:tmpl w:val="66D0D734"/>
    <w:lvl w:ilvl="0" w:tplc="C08AFB32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D612A"/>
    <w:multiLevelType w:val="hybridMultilevel"/>
    <w:tmpl w:val="0B7CF8D8"/>
    <w:lvl w:ilvl="0" w:tplc="1AD01F2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D105C7"/>
    <w:multiLevelType w:val="multilevel"/>
    <w:tmpl w:val="8E14F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BC4C8D"/>
    <w:multiLevelType w:val="hybridMultilevel"/>
    <w:tmpl w:val="D9E4AF48"/>
    <w:lvl w:ilvl="0" w:tplc="F5BCB11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177C4"/>
    <w:multiLevelType w:val="hybridMultilevel"/>
    <w:tmpl w:val="53BA9ED4"/>
    <w:lvl w:ilvl="0" w:tplc="A9B4F8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F7157D3"/>
    <w:multiLevelType w:val="hybridMultilevel"/>
    <w:tmpl w:val="0ECAB27C"/>
    <w:lvl w:ilvl="0" w:tplc="AB52150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3FD4E51"/>
    <w:multiLevelType w:val="hybridMultilevel"/>
    <w:tmpl w:val="6CB2837A"/>
    <w:lvl w:ilvl="0" w:tplc="83CEEB2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C4137"/>
    <w:multiLevelType w:val="hybridMultilevel"/>
    <w:tmpl w:val="72D015E8"/>
    <w:lvl w:ilvl="0" w:tplc="7B9C7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3EB017E"/>
    <w:multiLevelType w:val="hybridMultilevel"/>
    <w:tmpl w:val="A30A5616"/>
    <w:lvl w:ilvl="0" w:tplc="0F8A9C9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E15"/>
    <w:rsid w:val="00004A1B"/>
    <w:rsid w:val="00057E9D"/>
    <w:rsid w:val="000E6332"/>
    <w:rsid w:val="001249BA"/>
    <w:rsid w:val="001250A9"/>
    <w:rsid w:val="00126FFA"/>
    <w:rsid w:val="0013571B"/>
    <w:rsid w:val="001503A2"/>
    <w:rsid w:val="00150D8D"/>
    <w:rsid w:val="00172AA7"/>
    <w:rsid w:val="00182782"/>
    <w:rsid w:val="001E3A76"/>
    <w:rsid w:val="00262BE5"/>
    <w:rsid w:val="00282790"/>
    <w:rsid w:val="00286382"/>
    <w:rsid w:val="00290655"/>
    <w:rsid w:val="002D4AB4"/>
    <w:rsid w:val="002E01C2"/>
    <w:rsid w:val="002E0E9F"/>
    <w:rsid w:val="00361ED8"/>
    <w:rsid w:val="00381D77"/>
    <w:rsid w:val="0039212F"/>
    <w:rsid w:val="00394222"/>
    <w:rsid w:val="003A6809"/>
    <w:rsid w:val="003D641C"/>
    <w:rsid w:val="003F68A3"/>
    <w:rsid w:val="00431DE5"/>
    <w:rsid w:val="00487104"/>
    <w:rsid w:val="00495E64"/>
    <w:rsid w:val="004C7B4B"/>
    <w:rsid w:val="004E0FDE"/>
    <w:rsid w:val="00500A6C"/>
    <w:rsid w:val="00524D7E"/>
    <w:rsid w:val="0057581F"/>
    <w:rsid w:val="005F16ED"/>
    <w:rsid w:val="00602C16"/>
    <w:rsid w:val="006E2E15"/>
    <w:rsid w:val="00710F12"/>
    <w:rsid w:val="00734A9F"/>
    <w:rsid w:val="00741E19"/>
    <w:rsid w:val="00783E15"/>
    <w:rsid w:val="00793772"/>
    <w:rsid w:val="007F5D37"/>
    <w:rsid w:val="00820039"/>
    <w:rsid w:val="00823140"/>
    <w:rsid w:val="00851658"/>
    <w:rsid w:val="00853DDF"/>
    <w:rsid w:val="008546D4"/>
    <w:rsid w:val="008712F3"/>
    <w:rsid w:val="00872F3E"/>
    <w:rsid w:val="00874B15"/>
    <w:rsid w:val="00891FDD"/>
    <w:rsid w:val="00894CAD"/>
    <w:rsid w:val="008A443A"/>
    <w:rsid w:val="00904E6F"/>
    <w:rsid w:val="00907B92"/>
    <w:rsid w:val="00926FA9"/>
    <w:rsid w:val="00966AA5"/>
    <w:rsid w:val="00976E1C"/>
    <w:rsid w:val="009837F3"/>
    <w:rsid w:val="00A23AE1"/>
    <w:rsid w:val="00A274EC"/>
    <w:rsid w:val="00A620BC"/>
    <w:rsid w:val="00A72851"/>
    <w:rsid w:val="00A767AB"/>
    <w:rsid w:val="00B04483"/>
    <w:rsid w:val="00B73B95"/>
    <w:rsid w:val="00BA2AE4"/>
    <w:rsid w:val="00BB11DA"/>
    <w:rsid w:val="00C545EA"/>
    <w:rsid w:val="00C72D1F"/>
    <w:rsid w:val="00C95923"/>
    <w:rsid w:val="00CB4F7D"/>
    <w:rsid w:val="00D06A81"/>
    <w:rsid w:val="00D06ADF"/>
    <w:rsid w:val="00D21955"/>
    <w:rsid w:val="00D542D4"/>
    <w:rsid w:val="00D658E5"/>
    <w:rsid w:val="00D737F4"/>
    <w:rsid w:val="00D82854"/>
    <w:rsid w:val="00DE2F70"/>
    <w:rsid w:val="00DE5C23"/>
    <w:rsid w:val="00DF4B11"/>
    <w:rsid w:val="00E02955"/>
    <w:rsid w:val="00E20E7C"/>
    <w:rsid w:val="00E24501"/>
    <w:rsid w:val="00E600A1"/>
    <w:rsid w:val="00E906C8"/>
    <w:rsid w:val="00EE182E"/>
    <w:rsid w:val="00EF2793"/>
    <w:rsid w:val="00EF3DD6"/>
    <w:rsid w:val="00F415F7"/>
    <w:rsid w:val="00FA14D2"/>
    <w:rsid w:val="00FB067B"/>
    <w:rsid w:val="00FB0D5B"/>
    <w:rsid w:val="00FB3CE3"/>
    <w:rsid w:val="00FB4E58"/>
    <w:rsid w:val="00FB739E"/>
    <w:rsid w:val="00FC6281"/>
    <w:rsid w:val="00FD06A8"/>
    <w:rsid w:val="00FE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86140"/>
  <w15:docId w15:val="{9CA28FE7-6ADA-419D-B702-5A1132B93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E1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83E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3E1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83E15"/>
    <w:pPr>
      <w:ind w:left="720"/>
      <w:contextualSpacing/>
    </w:pPr>
  </w:style>
  <w:style w:type="paragraph" w:customStyle="1" w:styleId="1">
    <w:name w:val="Без интервала1"/>
    <w:rsid w:val="00783E1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Normal (Web)"/>
    <w:basedOn w:val="a"/>
    <w:uiPriority w:val="99"/>
    <w:unhideWhenUsed/>
    <w:rsid w:val="00A23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4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4E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4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670B5-520E-4595-93BB-A4AA6416B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22</cp:revision>
  <cp:lastPrinted>2025-03-13T09:55:00Z</cp:lastPrinted>
  <dcterms:created xsi:type="dcterms:W3CDTF">2025-09-09T12:36:00Z</dcterms:created>
  <dcterms:modified xsi:type="dcterms:W3CDTF">2025-10-02T10:58:00Z</dcterms:modified>
</cp:coreProperties>
</file>