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4"/>
        <w:tblW w:w="1063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103"/>
      </w:tblGrid>
      <w:tr w:rsidR="002574D7" w:rsidRPr="00C15201" w:rsidTr="00620DC6">
        <w:trPr>
          <w:trHeight w:val="2316"/>
        </w:trPr>
        <w:tc>
          <w:tcPr>
            <w:tcW w:w="5529" w:type="dxa"/>
          </w:tcPr>
          <w:p w:rsidR="002574D7" w:rsidRPr="002574D7" w:rsidRDefault="002574D7" w:rsidP="002574D7">
            <w:pPr>
              <w:rPr>
                <w:bCs/>
                <w:lang w:val="uk-UA"/>
              </w:rPr>
            </w:pPr>
          </w:p>
        </w:tc>
        <w:tc>
          <w:tcPr>
            <w:tcW w:w="5103" w:type="dxa"/>
          </w:tcPr>
          <w:p w:rsidR="002574D7" w:rsidRPr="002574D7" w:rsidRDefault="002574D7" w:rsidP="002574D7">
            <w:pPr>
              <w:rPr>
                <w:bCs/>
                <w:lang w:val="uk-UA"/>
              </w:rPr>
            </w:pPr>
            <w:r w:rsidRPr="002574D7">
              <w:rPr>
                <w:bCs/>
                <w:lang w:val="uk-UA"/>
              </w:rPr>
              <w:t xml:space="preserve">Додаток </w:t>
            </w:r>
          </w:p>
          <w:p w:rsidR="002574D7" w:rsidRPr="002574D7" w:rsidRDefault="002574D7" w:rsidP="002574D7">
            <w:pPr>
              <w:rPr>
                <w:bCs/>
                <w:lang w:val="uk-UA"/>
              </w:rPr>
            </w:pPr>
            <w:r w:rsidRPr="002574D7">
              <w:rPr>
                <w:bCs/>
                <w:lang w:val="uk-UA"/>
              </w:rPr>
              <w:t xml:space="preserve">до рішення </w:t>
            </w:r>
            <w:r w:rsidR="00C15201">
              <w:rPr>
                <w:bCs/>
                <w:lang w:val="en-US"/>
              </w:rPr>
              <w:t>LXVI</w:t>
            </w:r>
            <w:r w:rsidRPr="002574D7">
              <w:rPr>
                <w:bCs/>
                <w:lang w:val="uk-UA"/>
              </w:rPr>
              <w:t xml:space="preserve"> сесії </w:t>
            </w:r>
            <w:r w:rsidRPr="002574D7">
              <w:rPr>
                <w:bCs/>
                <w:lang w:val="en-US"/>
              </w:rPr>
              <w:t>VIII</w:t>
            </w:r>
            <w:r w:rsidRPr="002574D7">
              <w:rPr>
                <w:bCs/>
                <w:lang w:val="uk-UA"/>
              </w:rPr>
              <w:t>скликання</w:t>
            </w:r>
          </w:p>
          <w:p w:rsidR="002574D7" w:rsidRPr="002574D7" w:rsidRDefault="002574D7" w:rsidP="002574D7">
            <w:pPr>
              <w:rPr>
                <w:bCs/>
                <w:lang w:val="uk-UA"/>
              </w:rPr>
            </w:pPr>
            <w:r w:rsidRPr="002574D7">
              <w:rPr>
                <w:bCs/>
                <w:lang w:val="uk-UA"/>
              </w:rPr>
              <w:t>Зачепилівської  селищної ради</w:t>
            </w:r>
          </w:p>
          <w:p w:rsidR="002574D7" w:rsidRPr="00C15201" w:rsidRDefault="002574D7" w:rsidP="002574D7">
            <w:pPr>
              <w:rPr>
                <w:bCs/>
                <w:lang w:val="en-US"/>
              </w:rPr>
            </w:pPr>
            <w:r w:rsidRPr="002574D7">
              <w:rPr>
                <w:bCs/>
                <w:lang w:val="uk-UA"/>
              </w:rPr>
              <w:t xml:space="preserve">від </w:t>
            </w:r>
            <w:r w:rsidR="00C15201" w:rsidRPr="00C15201">
              <w:rPr>
                <w:bCs/>
                <w:lang w:val="uk-UA"/>
              </w:rPr>
              <w:t>12</w:t>
            </w:r>
            <w:r w:rsidRPr="002574D7">
              <w:rPr>
                <w:bCs/>
                <w:lang w:val="uk-UA"/>
              </w:rPr>
              <w:t>.</w:t>
            </w:r>
            <w:r w:rsidR="00C15201">
              <w:rPr>
                <w:bCs/>
                <w:lang w:val="en-US"/>
              </w:rPr>
              <w:t>11</w:t>
            </w:r>
            <w:r w:rsidRPr="002574D7">
              <w:rPr>
                <w:bCs/>
                <w:lang w:val="uk-UA"/>
              </w:rPr>
              <w:t>.202</w:t>
            </w:r>
            <w:r w:rsidR="00C15201">
              <w:rPr>
                <w:bCs/>
                <w:lang w:val="en-US"/>
              </w:rPr>
              <w:t>5</w:t>
            </w:r>
            <w:r w:rsidRPr="002574D7">
              <w:rPr>
                <w:bCs/>
                <w:lang w:val="uk-UA"/>
              </w:rPr>
              <w:t xml:space="preserve"> №</w:t>
            </w:r>
            <w:r w:rsidR="005F3E97">
              <w:rPr>
                <w:bCs/>
                <w:lang w:val="uk-UA"/>
              </w:rPr>
              <w:t xml:space="preserve"> 5004</w:t>
            </w:r>
            <w:bookmarkStart w:id="0" w:name="_GoBack"/>
            <w:bookmarkEnd w:id="0"/>
          </w:p>
        </w:tc>
      </w:tr>
    </w:tbl>
    <w:p w:rsidR="00110FEA" w:rsidRPr="002574D7" w:rsidRDefault="00110FEA" w:rsidP="00110FEA">
      <w:pPr>
        <w:jc w:val="center"/>
        <w:rPr>
          <w:b/>
          <w:bCs/>
          <w:lang w:val="uk-UA"/>
        </w:rPr>
      </w:pPr>
      <w:r w:rsidRPr="002574D7">
        <w:rPr>
          <w:b/>
          <w:bCs/>
          <w:lang w:val="uk-UA"/>
        </w:rPr>
        <w:t>ПОЛОЖЕННЯ</w:t>
      </w:r>
    </w:p>
    <w:p w:rsidR="00110FEA" w:rsidRPr="002574D7" w:rsidRDefault="00110FEA" w:rsidP="00110FEA">
      <w:pPr>
        <w:jc w:val="center"/>
        <w:rPr>
          <w:b/>
          <w:bCs/>
          <w:lang w:val="uk-UA"/>
        </w:rPr>
      </w:pPr>
    </w:p>
    <w:p w:rsidR="00110FEA" w:rsidRPr="002574D7" w:rsidRDefault="00110FEA" w:rsidP="00110FEA">
      <w:pPr>
        <w:jc w:val="center"/>
        <w:rPr>
          <w:b/>
          <w:bCs/>
          <w:lang w:val="uk-UA"/>
        </w:rPr>
      </w:pPr>
      <w:r w:rsidRPr="002574D7">
        <w:rPr>
          <w:b/>
          <w:bCs/>
          <w:lang w:val="uk-UA"/>
        </w:rPr>
        <w:t>ПРО ВІДДІЛ ЦЕНТР НАДАННЯ АДМІНІСТРАТИВНИХ ПОСЛУГ</w:t>
      </w:r>
    </w:p>
    <w:p w:rsidR="00110FEA" w:rsidRPr="002574D7" w:rsidRDefault="00110FEA" w:rsidP="00110FEA">
      <w:pPr>
        <w:jc w:val="center"/>
        <w:rPr>
          <w:b/>
          <w:bCs/>
          <w:iCs/>
          <w:color w:val="000000"/>
          <w:lang w:val="uk-UA"/>
        </w:rPr>
      </w:pPr>
      <w:r w:rsidRPr="002574D7">
        <w:rPr>
          <w:b/>
          <w:bCs/>
          <w:iCs/>
          <w:color w:val="000000"/>
          <w:lang w:val="uk-UA"/>
        </w:rPr>
        <w:t>Зачепилівської селищної</w:t>
      </w:r>
      <w:r w:rsidR="00381BC8">
        <w:rPr>
          <w:b/>
          <w:bCs/>
          <w:iCs/>
          <w:color w:val="000000"/>
          <w:lang w:val="uk-UA"/>
        </w:rPr>
        <w:t xml:space="preserve"> </w:t>
      </w:r>
      <w:r w:rsidRPr="002574D7">
        <w:rPr>
          <w:b/>
          <w:bCs/>
          <w:iCs/>
          <w:color w:val="000000"/>
          <w:lang w:val="uk-UA"/>
        </w:rPr>
        <w:t>ради</w:t>
      </w:r>
    </w:p>
    <w:p w:rsidR="00110FEA" w:rsidRPr="002574D7" w:rsidRDefault="00110FEA" w:rsidP="00110FEA">
      <w:pPr>
        <w:jc w:val="center"/>
        <w:rPr>
          <w:b/>
          <w:bCs/>
          <w:lang w:val="uk-UA"/>
        </w:rPr>
      </w:pPr>
    </w:p>
    <w:p w:rsidR="00110FEA" w:rsidRPr="002574D7" w:rsidRDefault="00110FEA" w:rsidP="00110FEA">
      <w:pPr>
        <w:jc w:val="center"/>
        <w:rPr>
          <w:b/>
          <w:bCs/>
          <w:lang w:val="uk-UA"/>
        </w:rPr>
      </w:pPr>
      <w:r w:rsidRPr="002574D7">
        <w:rPr>
          <w:b/>
          <w:bCs/>
          <w:lang w:val="uk-UA"/>
        </w:rPr>
        <w:t>РОЗДІЛ І. ЗАГАЛЬНІ ПОЛОЖЕННЯ</w:t>
      </w:r>
    </w:p>
    <w:p w:rsidR="00110FEA" w:rsidRPr="002574D7" w:rsidRDefault="00110FEA" w:rsidP="00110FEA">
      <w:pPr>
        <w:ind w:firstLine="709"/>
        <w:jc w:val="both"/>
        <w:rPr>
          <w:color w:val="000000"/>
          <w:lang w:val="uk-UA"/>
        </w:rPr>
      </w:pPr>
      <w:r w:rsidRPr="002574D7">
        <w:rPr>
          <w:lang w:val="uk-UA"/>
        </w:rPr>
        <w:t>1.1. Відділ Центр надання адміністративних послуг</w:t>
      </w:r>
      <w:r w:rsidRPr="002574D7">
        <w:rPr>
          <w:color w:val="000000" w:themeColor="text1"/>
          <w:lang w:val="uk-UA"/>
        </w:rPr>
        <w:t xml:space="preserve"> Зачепилівської селищної ради </w:t>
      </w:r>
      <w:r w:rsidRPr="002574D7">
        <w:rPr>
          <w:lang w:val="uk-UA"/>
        </w:rPr>
        <w:t xml:space="preserve">(далі – відділ ЦНАП) - є структурним підрозділом, який утворено </w:t>
      </w:r>
      <w:r w:rsidR="00DB2E87">
        <w:rPr>
          <w:lang w:val="uk-UA"/>
        </w:rPr>
        <w:t>як структурний підрозділ</w:t>
      </w:r>
      <w:r w:rsidRPr="002574D7">
        <w:rPr>
          <w:lang w:val="uk-UA"/>
        </w:rPr>
        <w:t xml:space="preserve"> </w:t>
      </w:r>
      <w:r w:rsidRPr="002574D7">
        <w:rPr>
          <w:color w:val="000000" w:themeColor="text1"/>
          <w:lang w:val="uk-UA"/>
        </w:rPr>
        <w:t xml:space="preserve">Зачепилівської селищної ради </w:t>
      </w:r>
      <w:r w:rsidRPr="002574D7">
        <w:rPr>
          <w:lang w:val="uk-UA"/>
        </w:rPr>
        <w:t>з метою забезпечення надання адміністративних послуг фізичним та юридичним особам (далі - суб’єктам звернень).</w:t>
      </w:r>
    </w:p>
    <w:p w:rsidR="00110FEA" w:rsidRPr="002574D7" w:rsidRDefault="00110FEA" w:rsidP="00110FEA">
      <w:pPr>
        <w:pStyle w:val="Default"/>
        <w:ind w:firstLine="709"/>
        <w:jc w:val="both"/>
        <w:rPr>
          <w:lang w:val="uk-UA"/>
        </w:rPr>
      </w:pPr>
      <w:r w:rsidRPr="002574D7">
        <w:rPr>
          <w:lang w:val="uk-UA"/>
        </w:rPr>
        <w:t>1</w:t>
      </w:r>
      <w:r w:rsidRPr="002574D7">
        <w:rPr>
          <w:rFonts w:eastAsia="Times New Roman"/>
          <w:lang w:val="uk-UA"/>
        </w:rPr>
        <w:t>.2. Відділ ЦНАП підконтрольний і підзвітний Зачепилівській селищній раді, підпорядкований її виконавчому комітету, безпосередньо підпорядкований селищному голові.</w:t>
      </w:r>
    </w:p>
    <w:p w:rsidR="00110FEA" w:rsidRPr="002574D7" w:rsidRDefault="00110FEA" w:rsidP="00110FEA">
      <w:pPr>
        <w:pStyle w:val="a4"/>
        <w:ind w:firstLine="708"/>
        <w:jc w:val="both"/>
        <w:rPr>
          <w:lang w:val="uk-UA"/>
        </w:rPr>
      </w:pPr>
      <w:r w:rsidRPr="002574D7">
        <w:rPr>
          <w:lang w:val="uk-UA"/>
        </w:rPr>
        <w:t xml:space="preserve">1.3. Рішення щодо утворення, ліквідації або реорганізації відділу ЦНАП приймається селищною радою відповідно до норм чинного законодавства. </w:t>
      </w:r>
    </w:p>
    <w:p w:rsidR="00110FEA" w:rsidRPr="002574D7" w:rsidRDefault="00110FEA" w:rsidP="00110FEA">
      <w:pPr>
        <w:pStyle w:val="a4"/>
        <w:ind w:firstLine="708"/>
        <w:jc w:val="both"/>
        <w:rPr>
          <w:lang w:val="uk-UA"/>
        </w:rPr>
      </w:pPr>
      <w:r w:rsidRPr="002574D7">
        <w:rPr>
          <w:lang w:val="uk-UA"/>
        </w:rPr>
        <w:t xml:space="preserve">1.4. Відділ ЦНАП у своїй діяльності керується Конституцією та Законами України «Про місцеве самоврядування», «Про службу в органах місцевого самоврядування», «Про адміністративні послуги», «Про державну реєстрацію юридичних і фізичних осіб-підприємців», «Про звернення громадян», «Про дозвільну систему у сфері господарської діяльності», «Про захист персональних даних», «Про запобігання корупції», актами Президента України і Кабінету Міністрів України, рішеннями </w:t>
      </w:r>
      <w:r w:rsidRPr="002574D7">
        <w:rPr>
          <w:color w:val="000000" w:themeColor="text1"/>
          <w:lang w:val="uk-UA"/>
        </w:rPr>
        <w:t>Зачепилівської селищної ради</w:t>
      </w:r>
      <w:r w:rsidRPr="002574D7">
        <w:rPr>
          <w:lang w:val="uk-UA"/>
        </w:rPr>
        <w:t xml:space="preserve">, її виконавчого комітету, розпорядженнями </w:t>
      </w:r>
      <w:r w:rsidRPr="002574D7">
        <w:rPr>
          <w:color w:val="000000" w:themeColor="text1"/>
          <w:lang w:val="uk-UA"/>
        </w:rPr>
        <w:t>селищного</w:t>
      </w:r>
      <w:r w:rsidRPr="002574D7">
        <w:rPr>
          <w:lang w:val="uk-UA"/>
        </w:rPr>
        <w:t xml:space="preserve"> голови, даним Положенням та іншими нормативними актами.</w:t>
      </w:r>
    </w:p>
    <w:p w:rsidR="00110FEA" w:rsidRPr="002574D7" w:rsidRDefault="00110FEA" w:rsidP="00110FEA">
      <w:pPr>
        <w:pStyle w:val="a4"/>
        <w:ind w:firstLine="708"/>
        <w:jc w:val="both"/>
        <w:rPr>
          <w:lang w:val="uk-UA"/>
        </w:rPr>
      </w:pPr>
      <w:r w:rsidRPr="002574D7">
        <w:rPr>
          <w:lang w:val="uk-UA"/>
        </w:rPr>
        <w:t xml:space="preserve">1.5. Перелік адміністративних послуг, які надаються через відділ ЦНАП, визначається та затверджується рішенням сесії селищної ради і включає адміністративні послуги, суб’єктами надання яких є виконавчі органи селищної ради, та адміністративні послуги, суб’єктами надання яких є органи виконавчої влади (територіальні органи/підрозділи центральних органів виконавчої влади). </w:t>
      </w:r>
    </w:p>
    <w:p w:rsidR="00110FEA" w:rsidRPr="002574D7" w:rsidRDefault="00110FEA" w:rsidP="00110FEA">
      <w:pPr>
        <w:pStyle w:val="a4"/>
        <w:ind w:firstLine="708"/>
        <w:jc w:val="both"/>
        <w:rPr>
          <w:lang w:val="uk-UA"/>
        </w:rPr>
      </w:pPr>
      <w:r w:rsidRPr="002574D7">
        <w:rPr>
          <w:lang w:val="uk-UA"/>
        </w:rPr>
        <w:t xml:space="preserve">До адміністративних послуг також прирівнюється надання органом місцевого самоврядування, їх посадовими особами витягів та виписок із реєстрів, довідок, копій, дублікатів документів та інші передбачені законом дії, у результаті яких суб’єкту звернення, а також об’єкту, що перебуває в його власності, володінні чи користуванні, надається або підтверджується певний юридичний статус та/або факт. </w:t>
      </w:r>
    </w:p>
    <w:p w:rsidR="00110FEA" w:rsidRPr="002574D7" w:rsidRDefault="00110FEA" w:rsidP="00110FEA">
      <w:pPr>
        <w:jc w:val="center"/>
        <w:rPr>
          <w:b/>
          <w:bCs/>
          <w:lang w:val="uk-UA"/>
        </w:rPr>
      </w:pPr>
      <w:r w:rsidRPr="002574D7">
        <w:rPr>
          <w:lang w:val="uk-UA"/>
        </w:rPr>
        <w:tab/>
      </w:r>
    </w:p>
    <w:p w:rsidR="00110FEA" w:rsidRPr="002574D7" w:rsidRDefault="00110FEA" w:rsidP="00110FEA">
      <w:pPr>
        <w:jc w:val="center"/>
        <w:rPr>
          <w:b/>
          <w:bCs/>
          <w:lang w:val="uk-UA"/>
        </w:rPr>
      </w:pPr>
      <w:r w:rsidRPr="002574D7">
        <w:rPr>
          <w:b/>
          <w:bCs/>
          <w:lang w:val="uk-UA"/>
        </w:rPr>
        <w:t xml:space="preserve">2.  ОСНОВНІ ЗАВДАННЯ </w:t>
      </w:r>
    </w:p>
    <w:p w:rsidR="00110FEA" w:rsidRPr="002574D7" w:rsidRDefault="00110FEA" w:rsidP="00110FEA">
      <w:pPr>
        <w:jc w:val="center"/>
        <w:rPr>
          <w:b/>
          <w:bCs/>
          <w:lang w:val="uk-UA"/>
        </w:rPr>
      </w:pPr>
    </w:p>
    <w:p w:rsidR="00110FEA" w:rsidRPr="002574D7" w:rsidRDefault="00110FEA" w:rsidP="00110FEA">
      <w:pPr>
        <w:pStyle w:val="a4"/>
        <w:ind w:firstLine="708"/>
        <w:jc w:val="both"/>
        <w:rPr>
          <w:lang w:val="uk-UA"/>
        </w:rPr>
      </w:pPr>
      <w:r w:rsidRPr="002574D7">
        <w:rPr>
          <w:lang w:val="uk-UA"/>
        </w:rPr>
        <w:t>2.1. На відділ ЦНАП покладаються такі основні завдання:</w:t>
      </w:r>
    </w:p>
    <w:p w:rsidR="00110FEA" w:rsidRPr="002574D7" w:rsidRDefault="00110FEA" w:rsidP="00110FEA">
      <w:pPr>
        <w:pStyle w:val="a4"/>
        <w:ind w:firstLine="708"/>
        <w:jc w:val="both"/>
        <w:rPr>
          <w:lang w:val="uk-UA"/>
        </w:rPr>
      </w:pPr>
      <w:r w:rsidRPr="002574D7">
        <w:rPr>
          <w:lang w:val="uk-UA"/>
        </w:rPr>
        <w:t xml:space="preserve"> -</w:t>
      </w:r>
      <w:r w:rsidR="002212B7">
        <w:rPr>
          <w:lang w:val="uk-UA"/>
        </w:rPr>
        <w:t xml:space="preserve"> </w:t>
      </w:r>
      <w:r w:rsidRPr="002574D7">
        <w:rPr>
          <w:lang w:val="uk-UA"/>
        </w:rPr>
        <w:t>організація надання адміністративних послуг у найкоротший строк та за мінімальної кількості відвідувань суб’єктів звернень;</w:t>
      </w:r>
    </w:p>
    <w:p w:rsidR="00110FEA" w:rsidRPr="002574D7" w:rsidRDefault="00110FEA" w:rsidP="00110FEA">
      <w:pPr>
        <w:pStyle w:val="a4"/>
        <w:ind w:firstLine="708"/>
        <w:jc w:val="both"/>
        <w:rPr>
          <w:lang w:val="uk-UA"/>
        </w:rPr>
      </w:pPr>
      <w:r w:rsidRPr="002574D7">
        <w:rPr>
          <w:lang w:val="uk-UA"/>
        </w:rPr>
        <w:t xml:space="preserve"> -</w:t>
      </w:r>
      <w:r w:rsidR="002212B7">
        <w:rPr>
          <w:lang w:val="uk-UA"/>
        </w:rPr>
        <w:t xml:space="preserve"> </w:t>
      </w:r>
      <w:r w:rsidRPr="002574D7">
        <w:rPr>
          <w:lang w:val="uk-UA"/>
        </w:rPr>
        <w:t>спрощення процедури отримання адміністративних послуг та поліпшення якості їх надання;</w:t>
      </w:r>
    </w:p>
    <w:p w:rsidR="00110FEA" w:rsidRPr="002574D7" w:rsidRDefault="00110FEA" w:rsidP="00110FEA">
      <w:pPr>
        <w:pStyle w:val="a4"/>
        <w:ind w:firstLine="708"/>
        <w:jc w:val="both"/>
        <w:rPr>
          <w:lang w:val="uk-UA"/>
        </w:rPr>
      </w:pPr>
      <w:r w:rsidRPr="002574D7">
        <w:rPr>
          <w:lang w:val="uk-UA"/>
        </w:rPr>
        <w:t xml:space="preserve"> -</w:t>
      </w:r>
      <w:r w:rsidR="002212B7">
        <w:rPr>
          <w:lang w:val="uk-UA"/>
        </w:rPr>
        <w:t xml:space="preserve"> </w:t>
      </w:r>
      <w:r w:rsidRPr="002574D7">
        <w:rPr>
          <w:lang w:val="uk-UA"/>
        </w:rPr>
        <w:t xml:space="preserve">забезпечення інформування суб’єктів звернень про вимоги та порядок надання адміністративних послуг, що надаються через адміністратора; </w:t>
      </w:r>
    </w:p>
    <w:p w:rsidR="00110FEA" w:rsidRPr="002574D7" w:rsidRDefault="00110FEA" w:rsidP="00110FEA">
      <w:pPr>
        <w:pStyle w:val="a4"/>
        <w:ind w:firstLine="708"/>
        <w:jc w:val="both"/>
        <w:rPr>
          <w:lang w:val="uk-UA"/>
        </w:rPr>
      </w:pPr>
      <w:r w:rsidRPr="002574D7">
        <w:rPr>
          <w:lang w:val="uk-UA"/>
        </w:rPr>
        <w:t>-</w:t>
      </w:r>
      <w:r w:rsidR="002212B7">
        <w:rPr>
          <w:lang w:val="uk-UA"/>
        </w:rPr>
        <w:t xml:space="preserve"> </w:t>
      </w:r>
      <w:r w:rsidRPr="002574D7">
        <w:rPr>
          <w:lang w:val="uk-UA"/>
        </w:rPr>
        <w:t xml:space="preserve">вжиття заходів щодо запровадження надання адміністративних послуг в електронній формі; </w:t>
      </w:r>
    </w:p>
    <w:p w:rsidR="00110FEA" w:rsidRPr="002574D7" w:rsidRDefault="00110FEA" w:rsidP="00110FEA">
      <w:pPr>
        <w:pStyle w:val="a4"/>
        <w:ind w:firstLine="708"/>
        <w:jc w:val="both"/>
        <w:rPr>
          <w:lang w:val="uk-UA"/>
        </w:rPr>
      </w:pPr>
      <w:r w:rsidRPr="002574D7">
        <w:rPr>
          <w:lang w:val="uk-UA"/>
        </w:rPr>
        <w:t>-</w:t>
      </w:r>
      <w:r w:rsidR="002212B7">
        <w:rPr>
          <w:lang w:val="uk-UA"/>
        </w:rPr>
        <w:t xml:space="preserve"> </w:t>
      </w:r>
      <w:r w:rsidRPr="002574D7">
        <w:rPr>
          <w:lang w:val="uk-UA"/>
        </w:rPr>
        <w:t>використання сучасних інформаційних технологій з метою доступності замовлення адміністративних послуг в он-лайн режимі</w:t>
      </w:r>
      <w:r w:rsidR="00203DE2" w:rsidRPr="002574D7">
        <w:rPr>
          <w:lang w:val="uk-UA"/>
        </w:rPr>
        <w:t>;</w:t>
      </w:r>
    </w:p>
    <w:p w:rsidR="00203DE2" w:rsidRPr="002574D7" w:rsidRDefault="00203DE2" w:rsidP="00203DE2">
      <w:pPr>
        <w:pStyle w:val="a4"/>
        <w:ind w:firstLine="708"/>
        <w:jc w:val="both"/>
        <w:rPr>
          <w:lang w:val="uk-UA"/>
        </w:rPr>
      </w:pPr>
      <w:r w:rsidRPr="002574D7">
        <w:rPr>
          <w:lang w:val="uk-UA"/>
        </w:rPr>
        <w:t>-</w:t>
      </w:r>
      <w:r w:rsidR="002212B7">
        <w:rPr>
          <w:lang w:val="uk-UA"/>
        </w:rPr>
        <w:t xml:space="preserve"> </w:t>
      </w:r>
      <w:r w:rsidRPr="002574D7">
        <w:rPr>
          <w:lang w:val="uk-UA"/>
        </w:rPr>
        <w:t xml:space="preserve">державна реєстрація речових прав на нерухоме майно та їх обтяжень відповідно  до  закону,  тобто  офіційне  визнання  і  підтвердження  фактів набуття,  змін  або  припинення  речових  прав  на  нерухоме  майно,  обтяжень </w:t>
      </w:r>
      <w:r w:rsidRPr="002574D7">
        <w:rPr>
          <w:lang w:val="uk-UA"/>
        </w:rPr>
        <w:lastRenderedPageBreak/>
        <w:t>таких  прав  шляхом  внесення  відповідних  записів  до  Державного  реєстру речових прав на нерухоме майно;</w:t>
      </w:r>
    </w:p>
    <w:p w:rsidR="00203DE2" w:rsidRPr="002574D7" w:rsidRDefault="00203DE2" w:rsidP="00203DE2">
      <w:pPr>
        <w:pStyle w:val="a4"/>
        <w:ind w:firstLine="708"/>
        <w:jc w:val="both"/>
        <w:rPr>
          <w:lang w:val="uk-UA"/>
        </w:rPr>
      </w:pPr>
      <w:r w:rsidRPr="002574D7">
        <w:rPr>
          <w:lang w:val="uk-UA"/>
        </w:rPr>
        <w:t>- державна реєстрація юридичних осіб та фізичних осіб - підприємців, тобто офіційне  визнання  шляхом  засвідчення  факту  створення  або припинення юридичної особи, набуття</w:t>
      </w:r>
      <w:r w:rsidR="002212B7">
        <w:rPr>
          <w:lang w:val="uk-UA"/>
        </w:rPr>
        <w:t xml:space="preserve"> </w:t>
      </w:r>
      <w:r w:rsidRPr="002574D7">
        <w:rPr>
          <w:lang w:val="uk-UA"/>
        </w:rPr>
        <w:t>або</w:t>
      </w:r>
      <w:r w:rsidR="002212B7">
        <w:rPr>
          <w:lang w:val="uk-UA"/>
        </w:rPr>
        <w:t xml:space="preserve"> </w:t>
      </w:r>
      <w:r w:rsidRPr="002574D7">
        <w:rPr>
          <w:lang w:val="uk-UA"/>
        </w:rPr>
        <w:t>позбавлення</w:t>
      </w:r>
      <w:r w:rsidR="002212B7">
        <w:rPr>
          <w:lang w:val="uk-UA"/>
        </w:rPr>
        <w:t xml:space="preserve"> </w:t>
      </w:r>
      <w:r w:rsidRPr="002574D7">
        <w:rPr>
          <w:lang w:val="uk-UA"/>
        </w:rPr>
        <w:t>статусу</w:t>
      </w:r>
      <w:r w:rsidR="002212B7">
        <w:rPr>
          <w:lang w:val="uk-UA"/>
        </w:rPr>
        <w:t xml:space="preserve"> </w:t>
      </w:r>
      <w:r w:rsidRPr="002574D7">
        <w:rPr>
          <w:lang w:val="uk-UA"/>
        </w:rPr>
        <w:t>підприємця</w:t>
      </w:r>
      <w:r w:rsidR="002212B7">
        <w:rPr>
          <w:lang w:val="uk-UA"/>
        </w:rPr>
        <w:t xml:space="preserve"> ф</w:t>
      </w:r>
      <w:r w:rsidRPr="002574D7">
        <w:rPr>
          <w:lang w:val="uk-UA"/>
        </w:rPr>
        <w:t>ізичної  особи,  зміни  відомостей,  що  містяться  в  Єдиному  державному реєстрі  юридични</w:t>
      </w:r>
      <w:r w:rsidR="002212B7">
        <w:rPr>
          <w:lang w:val="uk-UA"/>
        </w:rPr>
        <w:t>х</w:t>
      </w:r>
      <w:r w:rsidRPr="002574D7">
        <w:rPr>
          <w:lang w:val="uk-UA"/>
        </w:rPr>
        <w:t xml:space="preserve">  осіб,  фізичних  осіб  -  підприємців  та  громадських формувань  про  юридичну  та  фізичну  особу  -  підприємця,  а  також проведення інших реєстраційних дій відповідно до закону;</w:t>
      </w:r>
    </w:p>
    <w:p w:rsidR="00203DE2" w:rsidRPr="002574D7" w:rsidRDefault="00203DE2" w:rsidP="00203DE2">
      <w:pPr>
        <w:pStyle w:val="a4"/>
        <w:ind w:firstLine="708"/>
        <w:jc w:val="both"/>
        <w:rPr>
          <w:lang w:val="uk-UA"/>
        </w:rPr>
      </w:pPr>
      <w:r w:rsidRPr="002574D7">
        <w:rPr>
          <w:lang w:val="uk-UA"/>
        </w:rPr>
        <w:t>- реалізація  повноважень з питань реєстрації місця проживання / перебування  фізичних  осіб,  зняття  з  реєстрації  місця проживання/перебування  фізичних  осіб,  формування  та  ведення  реєстру територіальної громади</w:t>
      </w:r>
      <w:r w:rsidR="002212B7">
        <w:rPr>
          <w:lang w:val="uk-UA"/>
        </w:rPr>
        <w:t>.</w:t>
      </w:r>
    </w:p>
    <w:p w:rsidR="00203DE2" w:rsidRPr="002574D7" w:rsidRDefault="00203DE2" w:rsidP="00110FEA">
      <w:pPr>
        <w:pStyle w:val="a4"/>
        <w:ind w:firstLine="708"/>
        <w:jc w:val="both"/>
        <w:rPr>
          <w:lang w:val="uk-UA"/>
        </w:rPr>
      </w:pPr>
    </w:p>
    <w:p w:rsidR="00110FEA" w:rsidRPr="002574D7" w:rsidRDefault="00110FEA" w:rsidP="00110FEA">
      <w:pPr>
        <w:pStyle w:val="a4"/>
        <w:ind w:firstLine="708"/>
        <w:jc w:val="both"/>
        <w:rPr>
          <w:lang w:val="uk-UA"/>
        </w:rPr>
      </w:pPr>
      <w:r w:rsidRPr="002574D7">
        <w:rPr>
          <w:lang w:val="uk-UA"/>
        </w:rPr>
        <w:t xml:space="preserve">2.2.Відділом ЦНАП забезпечується надання адміністративних послуг через адміністратора шляхом його взаємодії із суб’єктами надання адміністративних послуг, а також у випадках передбачених законодавством – безпосередньо представниками суб’єктів надання адміністративних послуг. </w:t>
      </w:r>
    </w:p>
    <w:p w:rsidR="00110FEA" w:rsidRPr="002574D7" w:rsidRDefault="00110FEA" w:rsidP="00110FEA">
      <w:pPr>
        <w:pStyle w:val="a4"/>
        <w:ind w:firstLine="708"/>
        <w:jc w:val="both"/>
        <w:rPr>
          <w:lang w:val="uk-UA"/>
        </w:rPr>
      </w:pPr>
    </w:p>
    <w:p w:rsidR="00110FEA" w:rsidRPr="00AF786E" w:rsidRDefault="005E44E0" w:rsidP="00110FEA">
      <w:pPr>
        <w:jc w:val="center"/>
        <w:rPr>
          <w:b/>
          <w:bCs/>
          <w:lang w:val="uk-UA"/>
        </w:rPr>
      </w:pPr>
      <w:r w:rsidRPr="00AF786E">
        <w:rPr>
          <w:b/>
          <w:bCs/>
          <w:lang w:val="uk-UA"/>
        </w:rPr>
        <w:t xml:space="preserve">3. ПРАВА ВІДДІЛУ </w:t>
      </w:r>
      <w:r w:rsidR="00110FEA" w:rsidRPr="00AF786E">
        <w:rPr>
          <w:b/>
          <w:bCs/>
          <w:lang w:val="uk-UA"/>
        </w:rPr>
        <w:t>ЦНАП</w:t>
      </w:r>
    </w:p>
    <w:p w:rsidR="00110FEA" w:rsidRPr="002574D7" w:rsidRDefault="00110FEA" w:rsidP="00110FEA">
      <w:pPr>
        <w:pStyle w:val="a4"/>
        <w:ind w:firstLine="708"/>
        <w:jc w:val="both"/>
        <w:rPr>
          <w:lang w:val="uk-UA"/>
        </w:rPr>
      </w:pPr>
      <w:r w:rsidRPr="002574D7">
        <w:rPr>
          <w:lang w:val="uk-UA"/>
        </w:rPr>
        <w:t xml:space="preserve">3.1.Відділ ЦНАП під час виконання покладених на нього завдань взаємодіє з центральними та місцевими органами виконавчої влади, іншими державними органами, органами місцевого самоврядування, підприємствами, установами або організаціями. </w:t>
      </w:r>
    </w:p>
    <w:p w:rsidR="00110FEA" w:rsidRPr="002574D7" w:rsidRDefault="00110FEA" w:rsidP="00110FEA">
      <w:pPr>
        <w:pStyle w:val="a4"/>
        <w:ind w:firstLine="708"/>
        <w:jc w:val="both"/>
        <w:rPr>
          <w:lang w:val="uk-UA"/>
        </w:rPr>
      </w:pPr>
      <w:r w:rsidRPr="002574D7">
        <w:rPr>
          <w:lang w:val="uk-UA"/>
        </w:rPr>
        <w:t xml:space="preserve">3.2. Безоплатно отримує від суб’єктів надання адміністративних та дозвільних послуг, підприємств, установ та організацій, що належать до сфери їх управління, документи та інформацію, пов’язані з наданням таких послуг, в установленому законом порядку. </w:t>
      </w:r>
    </w:p>
    <w:p w:rsidR="00110FEA" w:rsidRPr="002574D7" w:rsidRDefault="00110FEA" w:rsidP="00110FEA">
      <w:pPr>
        <w:pStyle w:val="a4"/>
        <w:ind w:firstLine="708"/>
        <w:jc w:val="both"/>
        <w:rPr>
          <w:lang w:val="uk-UA"/>
        </w:rPr>
      </w:pPr>
      <w:r w:rsidRPr="002574D7">
        <w:rPr>
          <w:lang w:val="uk-UA"/>
        </w:rPr>
        <w:t>3.3. Отримує відомості з баз даних центральних органів виконавчої влади для належного надання адміністративних чи дозвільних послуг.</w:t>
      </w:r>
    </w:p>
    <w:p w:rsidR="00110FEA" w:rsidRPr="002574D7" w:rsidRDefault="00110FEA" w:rsidP="00110FEA">
      <w:pPr>
        <w:pStyle w:val="a4"/>
        <w:ind w:firstLine="708"/>
        <w:jc w:val="both"/>
        <w:rPr>
          <w:lang w:val="uk-UA"/>
        </w:rPr>
      </w:pPr>
      <w:r w:rsidRPr="002574D7">
        <w:rPr>
          <w:lang w:val="uk-UA"/>
        </w:rPr>
        <w:t>3.4. Взаємодіє з представниками районного ЦНАП, інших ОТГ в рамках чинних Меморандумів та угод про співпрацю.</w:t>
      </w:r>
    </w:p>
    <w:p w:rsidR="00110FEA" w:rsidRPr="002574D7" w:rsidRDefault="00110FEA" w:rsidP="00110FEA">
      <w:pPr>
        <w:rPr>
          <w:lang w:val="uk-UA"/>
        </w:rPr>
      </w:pPr>
    </w:p>
    <w:p w:rsidR="00110FEA" w:rsidRPr="002574D7" w:rsidRDefault="00110FEA" w:rsidP="00110FEA">
      <w:pPr>
        <w:jc w:val="center"/>
        <w:rPr>
          <w:b/>
          <w:bCs/>
          <w:lang w:val="uk-UA"/>
        </w:rPr>
      </w:pPr>
      <w:r w:rsidRPr="002574D7">
        <w:rPr>
          <w:b/>
          <w:bCs/>
          <w:lang w:val="uk-UA"/>
        </w:rPr>
        <w:t>4. СТРУКТУРА</w:t>
      </w:r>
    </w:p>
    <w:p w:rsidR="00110FEA" w:rsidRPr="002574D7" w:rsidRDefault="00110FEA" w:rsidP="00110FEA">
      <w:pPr>
        <w:pStyle w:val="a4"/>
        <w:ind w:firstLine="708"/>
        <w:jc w:val="both"/>
        <w:rPr>
          <w:lang w:val="uk-UA"/>
        </w:rPr>
      </w:pPr>
      <w:r w:rsidRPr="002574D7">
        <w:rPr>
          <w:lang w:val="uk-UA"/>
        </w:rPr>
        <w:t xml:space="preserve">4.1. Штатний розпис та структура відділу ЦНАП затверджуються у встановленому порядку рішенням </w:t>
      </w:r>
      <w:r w:rsidRPr="002574D7">
        <w:rPr>
          <w:color w:val="000000" w:themeColor="text1"/>
          <w:lang w:val="uk-UA"/>
        </w:rPr>
        <w:t>селищної</w:t>
      </w:r>
      <w:r w:rsidRPr="002574D7">
        <w:rPr>
          <w:lang w:val="uk-UA"/>
        </w:rPr>
        <w:t xml:space="preserve"> ради. </w:t>
      </w:r>
    </w:p>
    <w:p w:rsidR="00110FEA" w:rsidRPr="002574D7" w:rsidRDefault="00110FEA" w:rsidP="00110FEA">
      <w:pPr>
        <w:pStyle w:val="a4"/>
        <w:ind w:firstLine="708"/>
        <w:jc w:val="both"/>
        <w:rPr>
          <w:lang w:val="uk-UA"/>
        </w:rPr>
      </w:pPr>
      <w:r w:rsidRPr="002574D7">
        <w:rPr>
          <w:lang w:val="uk-UA"/>
        </w:rPr>
        <w:t>4.2. Очолює центр начальник відділу ЦНАП</w:t>
      </w:r>
      <w:r w:rsidR="00AF786E">
        <w:rPr>
          <w:lang w:val="uk-UA"/>
        </w:rPr>
        <w:t xml:space="preserve"> </w:t>
      </w:r>
      <w:r w:rsidRPr="002574D7">
        <w:rPr>
          <w:color w:val="000000" w:themeColor="text1"/>
          <w:lang w:val="uk-UA"/>
        </w:rPr>
        <w:t>Зачепилівської селищної ради</w:t>
      </w:r>
      <w:r w:rsidRPr="002574D7">
        <w:rPr>
          <w:lang w:val="uk-UA"/>
        </w:rPr>
        <w:t xml:space="preserve">, на якого покладаються обов’язки щодо здійснення функцій з керівництва відділу ЦНАП та відповідальність за організацію його діяльності. </w:t>
      </w:r>
    </w:p>
    <w:p w:rsidR="00110FEA" w:rsidRPr="002574D7" w:rsidRDefault="00110FEA" w:rsidP="00110FEA">
      <w:pPr>
        <w:pStyle w:val="Default"/>
        <w:ind w:firstLine="709"/>
        <w:jc w:val="both"/>
        <w:rPr>
          <w:lang w:val="uk-UA"/>
        </w:rPr>
      </w:pPr>
      <w:r w:rsidRPr="002574D7">
        <w:rPr>
          <w:rFonts w:eastAsia="Times New Roman"/>
          <w:lang w:val="uk-UA"/>
        </w:rPr>
        <w:t>4.3. Відділ ЦНАП Зачепилівської селищної ради утворюється з начальника, адміністраторів, державних реєстраторів, спеціалістів, спеціалістів ВРМ.</w:t>
      </w:r>
    </w:p>
    <w:p w:rsidR="00110FEA" w:rsidRPr="002574D7" w:rsidRDefault="00110FEA" w:rsidP="00110FEA">
      <w:pPr>
        <w:pStyle w:val="Default"/>
        <w:spacing w:line="259" w:lineRule="auto"/>
        <w:ind w:firstLine="709"/>
        <w:jc w:val="both"/>
        <w:rPr>
          <w:rFonts w:eastAsia="Times New Roman"/>
          <w:lang w:val="uk-UA"/>
        </w:rPr>
      </w:pPr>
      <w:r w:rsidRPr="002574D7">
        <w:rPr>
          <w:rFonts w:eastAsia="Times New Roman"/>
        </w:rPr>
        <w:t xml:space="preserve">До </w:t>
      </w:r>
      <w:proofErr w:type="spellStart"/>
      <w:r w:rsidRPr="002574D7">
        <w:rPr>
          <w:rFonts w:eastAsia="Times New Roman"/>
        </w:rPr>
        <w:t>надання</w:t>
      </w:r>
      <w:proofErr w:type="spellEnd"/>
      <w:r w:rsidRPr="002574D7">
        <w:rPr>
          <w:rFonts w:eastAsia="Times New Roman"/>
        </w:rPr>
        <w:t xml:space="preserve"> </w:t>
      </w:r>
      <w:proofErr w:type="spellStart"/>
      <w:r w:rsidRPr="002574D7">
        <w:rPr>
          <w:rFonts w:eastAsia="Times New Roman"/>
        </w:rPr>
        <w:t>адміністративних</w:t>
      </w:r>
      <w:proofErr w:type="spellEnd"/>
      <w:r w:rsidRPr="002574D7">
        <w:rPr>
          <w:rFonts w:eastAsia="Times New Roman"/>
        </w:rPr>
        <w:t xml:space="preserve"> </w:t>
      </w:r>
      <w:proofErr w:type="spellStart"/>
      <w:r w:rsidRPr="002574D7">
        <w:rPr>
          <w:rFonts w:eastAsia="Times New Roman"/>
        </w:rPr>
        <w:t>послуг</w:t>
      </w:r>
      <w:proofErr w:type="spellEnd"/>
      <w:r w:rsidRPr="002574D7">
        <w:rPr>
          <w:rFonts w:eastAsia="Times New Roman"/>
        </w:rPr>
        <w:t xml:space="preserve"> </w:t>
      </w:r>
      <w:proofErr w:type="spellStart"/>
      <w:r w:rsidRPr="002574D7">
        <w:rPr>
          <w:rFonts w:eastAsia="Times New Roman"/>
        </w:rPr>
        <w:t>можуть</w:t>
      </w:r>
      <w:proofErr w:type="spellEnd"/>
      <w:r w:rsidRPr="002574D7">
        <w:rPr>
          <w:rFonts w:eastAsia="Times New Roman"/>
        </w:rPr>
        <w:t xml:space="preserve"> </w:t>
      </w:r>
      <w:proofErr w:type="spellStart"/>
      <w:r w:rsidRPr="002574D7">
        <w:rPr>
          <w:rFonts w:eastAsia="Times New Roman"/>
        </w:rPr>
        <w:t>залучатися</w:t>
      </w:r>
      <w:proofErr w:type="spellEnd"/>
      <w:r w:rsidRPr="002574D7">
        <w:rPr>
          <w:rFonts w:eastAsia="Times New Roman"/>
        </w:rPr>
        <w:t xml:space="preserve"> старости </w:t>
      </w:r>
      <w:proofErr w:type="spellStart"/>
      <w:r w:rsidRPr="002574D7">
        <w:rPr>
          <w:rFonts w:eastAsia="Times New Roman"/>
        </w:rPr>
        <w:t>відповідно</w:t>
      </w:r>
      <w:proofErr w:type="spellEnd"/>
      <w:r w:rsidRPr="002574D7">
        <w:rPr>
          <w:rFonts w:eastAsia="Times New Roman"/>
        </w:rPr>
        <w:t xml:space="preserve"> до </w:t>
      </w:r>
      <w:proofErr w:type="spellStart"/>
      <w:r w:rsidRPr="002574D7">
        <w:rPr>
          <w:rFonts w:eastAsia="Times New Roman"/>
        </w:rPr>
        <w:t>законодавства</w:t>
      </w:r>
      <w:proofErr w:type="spellEnd"/>
      <w:r w:rsidRPr="002574D7">
        <w:rPr>
          <w:rFonts w:eastAsia="Times New Roman"/>
        </w:rPr>
        <w:t>.</w:t>
      </w:r>
    </w:p>
    <w:p w:rsidR="00110FEA" w:rsidRPr="002574D7" w:rsidRDefault="00110FEA" w:rsidP="00110FEA">
      <w:pPr>
        <w:pStyle w:val="a4"/>
        <w:ind w:firstLine="708"/>
        <w:jc w:val="both"/>
        <w:rPr>
          <w:lang w:val="uk-UA"/>
        </w:rPr>
      </w:pPr>
      <w:r w:rsidRPr="002574D7">
        <w:rPr>
          <w:lang w:val="uk-UA"/>
        </w:rPr>
        <w:t xml:space="preserve">4.4. Начальник, адміністратори, державні реєстратори, спеціалісти та інші працівники відділу ЦНАП призначаються на посаду та звільняються з посади </w:t>
      </w:r>
      <w:r w:rsidRPr="002574D7">
        <w:rPr>
          <w:color w:val="000000" w:themeColor="text1"/>
          <w:lang w:val="uk-UA"/>
        </w:rPr>
        <w:t>селищним</w:t>
      </w:r>
      <w:r w:rsidRPr="002574D7">
        <w:rPr>
          <w:lang w:val="uk-UA"/>
        </w:rPr>
        <w:t xml:space="preserve"> головою відповідно до чинного законодавства.</w:t>
      </w:r>
    </w:p>
    <w:p w:rsidR="00110FEA" w:rsidRPr="002574D7" w:rsidRDefault="00110FEA" w:rsidP="00110FEA">
      <w:pPr>
        <w:pStyle w:val="a4"/>
        <w:ind w:firstLine="708"/>
        <w:jc w:val="both"/>
        <w:rPr>
          <w:lang w:val="uk-UA"/>
        </w:rPr>
      </w:pPr>
      <w:r w:rsidRPr="002574D7">
        <w:rPr>
          <w:lang w:val="uk-UA"/>
        </w:rPr>
        <w:t>4.5. У Відділі ЦНАП</w:t>
      </w:r>
      <w:r w:rsidR="00DB2E87">
        <w:rPr>
          <w:lang w:val="uk-UA"/>
        </w:rPr>
        <w:t xml:space="preserve"> </w:t>
      </w:r>
      <w:r w:rsidRPr="002574D7">
        <w:rPr>
          <w:color w:val="000000" w:themeColor="text1"/>
          <w:lang w:val="uk-UA"/>
        </w:rPr>
        <w:t>Зачепилівської селищної</w:t>
      </w:r>
      <w:r w:rsidRPr="002574D7">
        <w:rPr>
          <w:lang w:val="uk-UA"/>
        </w:rPr>
        <w:t xml:space="preserve"> ради створю</w:t>
      </w:r>
      <w:r w:rsidR="00AF786E">
        <w:rPr>
          <w:lang w:val="uk-UA"/>
        </w:rPr>
        <w:t>ю</w:t>
      </w:r>
      <w:r w:rsidRPr="002574D7">
        <w:rPr>
          <w:lang w:val="uk-UA"/>
        </w:rPr>
        <w:t>ться віддалені робочі місця  (далі - ВРМ), які розташову</w:t>
      </w:r>
      <w:r w:rsidR="00AF786E">
        <w:rPr>
          <w:lang w:val="uk-UA"/>
        </w:rPr>
        <w:t>ю</w:t>
      </w:r>
      <w:r w:rsidRPr="002574D7">
        <w:rPr>
          <w:lang w:val="uk-UA"/>
        </w:rPr>
        <w:t xml:space="preserve">ться за наступними адресами: </w:t>
      </w:r>
    </w:p>
    <w:p w:rsidR="00110FEA" w:rsidRPr="002574D7" w:rsidRDefault="005D1468" w:rsidP="00110FEA">
      <w:pPr>
        <w:pStyle w:val="af5"/>
        <w:numPr>
          <w:ilvl w:val="0"/>
          <w:numId w:val="5"/>
        </w:numPr>
        <w:rPr>
          <w:lang w:val="uk-UA"/>
        </w:rPr>
      </w:pPr>
      <w:r w:rsidRPr="002574D7">
        <w:rPr>
          <w:lang w:val="uk-UA"/>
        </w:rPr>
        <w:t>64</w:t>
      </w:r>
      <w:r w:rsidR="00110FEA" w:rsidRPr="002574D7">
        <w:rPr>
          <w:lang w:val="uk-UA"/>
        </w:rPr>
        <w:t xml:space="preserve">440, Харківська обл., </w:t>
      </w:r>
      <w:r w:rsidR="00DB2E87">
        <w:rPr>
          <w:lang w:val="uk-UA"/>
        </w:rPr>
        <w:t>Берестинський р-н</w:t>
      </w:r>
      <w:r w:rsidR="00110FEA" w:rsidRPr="002574D7">
        <w:rPr>
          <w:lang w:val="uk-UA"/>
        </w:rPr>
        <w:t>, с. Бердянка, вул. Центральна, 52;</w:t>
      </w:r>
    </w:p>
    <w:p w:rsidR="005D1468" w:rsidRPr="002574D7" w:rsidRDefault="005D1468" w:rsidP="00110FEA">
      <w:pPr>
        <w:pStyle w:val="af5"/>
        <w:numPr>
          <w:ilvl w:val="0"/>
          <w:numId w:val="5"/>
        </w:numPr>
        <w:rPr>
          <w:lang w:val="uk-UA"/>
        </w:rPr>
      </w:pPr>
      <w:r w:rsidRPr="002574D7">
        <w:rPr>
          <w:lang w:val="uk-UA"/>
        </w:rPr>
        <w:t>6</w:t>
      </w:r>
      <w:r w:rsidR="00110FEA" w:rsidRPr="002574D7">
        <w:rPr>
          <w:lang w:val="uk-UA"/>
        </w:rPr>
        <w:t xml:space="preserve">4420, Харківська обл., </w:t>
      </w:r>
      <w:r w:rsidR="00DB2E87">
        <w:rPr>
          <w:lang w:val="uk-UA"/>
        </w:rPr>
        <w:t>Берестинський р-н</w:t>
      </w:r>
      <w:r w:rsidR="00DB2E87" w:rsidRPr="002574D7">
        <w:rPr>
          <w:lang w:val="uk-UA"/>
        </w:rPr>
        <w:t xml:space="preserve"> </w:t>
      </w:r>
      <w:r w:rsidR="00110FEA" w:rsidRPr="002574D7">
        <w:rPr>
          <w:lang w:val="uk-UA"/>
        </w:rPr>
        <w:t xml:space="preserve">с. </w:t>
      </w:r>
      <w:proofErr w:type="spellStart"/>
      <w:r w:rsidR="00110FEA" w:rsidRPr="002574D7">
        <w:rPr>
          <w:lang w:val="uk-UA"/>
        </w:rPr>
        <w:t>Леб’яже</w:t>
      </w:r>
      <w:proofErr w:type="spellEnd"/>
      <w:r w:rsidR="00110FEA" w:rsidRPr="002574D7">
        <w:rPr>
          <w:lang w:val="uk-UA"/>
        </w:rPr>
        <w:t>, вул. Центральна, 256</w:t>
      </w:r>
      <w:r w:rsidRPr="002574D7">
        <w:rPr>
          <w:lang w:val="uk-UA"/>
        </w:rPr>
        <w:t>;</w:t>
      </w:r>
    </w:p>
    <w:p w:rsidR="00110FEA" w:rsidRPr="00AF786E" w:rsidRDefault="005D1468" w:rsidP="00AF786E">
      <w:pPr>
        <w:pStyle w:val="af5"/>
        <w:numPr>
          <w:ilvl w:val="0"/>
          <w:numId w:val="5"/>
        </w:numPr>
        <w:rPr>
          <w:lang w:val="uk-UA"/>
        </w:rPr>
      </w:pPr>
      <w:r w:rsidRPr="002574D7">
        <w:rPr>
          <w:lang w:val="uk-UA"/>
        </w:rPr>
        <w:t xml:space="preserve">64430, Харківська обл., </w:t>
      </w:r>
      <w:r w:rsidR="00DB2E87">
        <w:rPr>
          <w:lang w:val="uk-UA"/>
        </w:rPr>
        <w:t>Берестинський р-н</w:t>
      </w:r>
      <w:r w:rsidRPr="002574D7">
        <w:rPr>
          <w:lang w:val="uk-UA"/>
        </w:rPr>
        <w:t xml:space="preserve">, с. Малий Орчик, вул. </w:t>
      </w:r>
      <w:r w:rsidR="00AF786E">
        <w:rPr>
          <w:lang w:val="uk-UA"/>
        </w:rPr>
        <w:t>Затишна</w:t>
      </w:r>
      <w:r w:rsidRPr="002574D7">
        <w:rPr>
          <w:lang w:val="uk-UA"/>
        </w:rPr>
        <w:t>, 3</w:t>
      </w:r>
      <w:r w:rsidR="00AF786E">
        <w:rPr>
          <w:lang w:val="uk-UA"/>
        </w:rPr>
        <w:t>;</w:t>
      </w:r>
    </w:p>
    <w:p w:rsidR="00110FEA" w:rsidRPr="002574D7" w:rsidRDefault="00110FEA" w:rsidP="00110FEA">
      <w:pPr>
        <w:pStyle w:val="af5"/>
        <w:numPr>
          <w:ilvl w:val="0"/>
          <w:numId w:val="5"/>
        </w:numPr>
        <w:rPr>
          <w:lang w:val="uk-UA"/>
        </w:rPr>
      </w:pPr>
      <w:r w:rsidRPr="002574D7">
        <w:rPr>
          <w:lang w:val="uk-UA"/>
        </w:rPr>
        <w:t xml:space="preserve">64450, Харківська обл., </w:t>
      </w:r>
      <w:r w:rsidR="00DB2E87">
        <w:rPr>
          <w:lang w:val="uk-UA"/>
        </w:rPr>
        <w:t>Берестинський р-н</w:t>
      </w:r>
      <w:r w:rsidRPr="002574D7">
        <w:rPr>
          <w:lang w:val="uk-UA"/>
        </w:rPr>
        <w:t xml:space="preserve">, с. Нове </w:t>
      </w:r>
      <w:proofErr w:type="spellStart"/>
      <w:r w:rsidRPr="002574D7">
        <w:rPr>
          <w:lang w:val="uk-UA"/>
        </w:rPr>
        <w:t>Можарове</w:t>
      </w:r>
      <w:proofErr w:type="spellEnd"/>
      <w:r w:rsidRPr="002574D7">
        <w:rPr>
          <w:lang w:val="uk-UA"/>
        </w:rPr>
        <w:t>, вул. Центральна,17</w:t>
      </w:r>
      <w:r w:rsidR="00AF786E">
        <w:rPr>
          <w:lang w:val="uk-UA"/>
        </w:rPr>
        <w:t>;</w:t>
      </w:r>
    </w:p>
    <w:p w:rsidR="00110FEA" w:rsidRPr="002574D7" w:rsidRDefault="00110FEA" w:rsidP="00110FEA">
      <w:pPr>
        <w:pStyle w:val="af5"/>
        <w:numPr>
          <w:ilvl w:val="0"/>
          <w:numId w:val="5"/>
        </w:numPr>
        <w:rPr>
          <w:lang w:val="uk-UA"/>
        </w:rPr>
      </w:pPr>
      <w:r w:rsidRPr="002574D7">
        <w:rPr>
          <w:lang w:val="uk-UA"/>
        </w:rPr>
        <w:t xml:space="preserve">64410, Харківська обл., </w:t>
      </w:r>
      <w:r w:rsidR="00DB2E87">
        <w:rPr>
          <w:lang w:val="uk-UA"/>
        </w:rPr>
        <w:t>Берестинський р-н</w:t>
      </w:r>
      <w:r w:rsidRPr="002574D7">
        <w:rPr>
          <w:lang w:val="uk-UA"/>
        </w:rPr>
        <w:t xml:space="preserve">, с. Чернещина, </w:t>
      </w:r>
      <w:proofErr w:type="spellStart"/>
      <w:r w:rsidRPr="002574D7">
        <w:rPr>
          <w:lang w:val="uk-UA"/>
        </w:rPr>
        <w:t>пров</w:t>
      </w:r>
      <w:proofErr w:type="spellEnd"/>
      <w:r w:rsidRPr="002574D7">
        <w:rPr>
          <w:lang w:val="uk-UA"/>
        </w:rPr>
        <w:t>. Шкільний, 1</w:t>
      </w:r>
      <w:r w:rsidR="00AF786E">
        <w:rPr>
          <w:lang w:val="uk-UA"/>
        </w:rPr>
        <w:t>;</w:t>
      </w:r>
    </w:p>
    <w:p w:rsidR="00110FEA" w:rsidRDefault="00110FEA" w:rsidP="00110FEA">
      <w:pPr>
        <w:pStyle w:val="a4"/>
        <w:numPr>
          <w:ilvl w:val="0"/>
          <w:numId w:val="5"/>
        </w:numPr>
        <w:jc w:val="both"/>
        <w:rPr>
          <w:lang w:val="uk-UA"/>
        </w:rPr>
      </w:pPr>
      <w:r w:rsidRPr="002574D7">
        <w:rPr>
          <w:lang w:val="uk-UA"/>
        </w:rPr>
        <w:t xml:space="preserve">64412, Харківська обл., </w:t>
      </w:r>
      <w:r w:rsidR="00DB2E87">
        <w:rPr>
          <w:lang w:val="uk-UA"/>
        </w:rPr>
        <w:t>Берестинський р-н</w:t>
      </w:r>
      <w:r w:rsidRPr="002574D7">
        <w:rPr>
          <w:lang w:val="uk-UA"/>
        </w:rPr>
        <w:t>, с. Рунівщина, вул. Шевченка, 30А</w:t>
      </w:r>
      <w:r w:rsidR="00AF786E">
        <w:rPr>
          <w:lang w:val="uk-UA"/>
        </w:rPr>
        <w:t>;</w:t>
      </w:r>
    </w:p>
    <w:p w:rsidR="00C15201" w:rsidRDefault="00C15201" w:rsidP="00110FEA">
      <w:pPr>
        <w:pStyle w:val="a4"/>
        <w:numPr>
          <w:ilvl w:val="0"/>
          <w:numId w:val="5"/>
        </w:numPr>
        <w:jc w:val="both"/>
        <w:rPr>
          <w:lang w:val="uk-UA"/>
        </w:rPr>
      </w:pPr>
      <w:r w:rsidRPr="00C15201">
        <w:t xml:space="preserve">64423 </w:t>
      </w:r>
      <w:r>
        <w:rPr>
          <w:lang w:val="uk-UA"/>
        </w:rPr>
        <w:t xml:space="preserve">Харківська обл., </w:t>
      </w:r>
      <w:proofErr w:type="spellStart"/>
      <w:r>
        <w:rPr>
          <w:lang w:val="uk-UA"/>
        </w:rPr>
        <w:t>Берестинський</w:t>
      </w:r>
      <w:proofErr w:type="spellEnd"/>
      <w:r>
        <w:rPr>
          <w:lang w:val="uk-UA"/>
        </w:rPr>
        <w:t xml:space="preserve"> р-н, </w:t>
      </w:r>
      <w:proofErr w:type="spellStart"/>
      <w:r>
        <w:rPr>
          <w:lang w:val="uk-UA"/>
        </w:rPr>
        <w:t>с.Миколаївка</w:t>
      </w:r>
      <w:proofErr w:type="spellEnd"/>
      <w:r>
        <w:rPr>
          <w:lang w:val="uk-UA"/>
        </w:rPr>
        <w:t>, вул. Харківська, 76В</w:t>
      </w:r>
      <w:r w:rsidR="00AF786E">
        <w:rPr>
          <w:lang w:val="uk-UA"/>
        </w:rPr>
        <w:t>;</w:t>
      </w:r>
    </w:p>
    <w:p w:rsidR="00C15201" w:rsidRDefault="00C15201" w:rsidP="00110FEA">
      <w:pPr>
        <w:pStyle w:val="a4"/>
        <w:numPr>
          <w:ilvl w:val="0"/>
          <w:numId w:val="5"/>
        </w:numPr>
        <w:jc w:val="both"/>
        <w:rPr>
          <w:lang w:val="uk-UA"/>
        </w:rPr>
      </w:pPr>
      <w:r>
        <w:rPr>
          <w:lang w:val="uk-UA"/>
        </w:rPr>
        <w:t xml:space="preserve">64427 Харківська </w:t>
      </w:r>
      <w:proofErr w:type="spellStart"/>
      <w:r>
        <w:rPr>
          <w:lang w:val="uk-UA"/>
        </w:rPr>
        <w:t>обл</w:t>
      </w:r>
      <w:proofErr w:type="spellEnd"/>
      <w:r>
        <w:rPr>
          <w:lang w:val="uk-UA"/>
        </w:rPr>
        <w:t xml:space="preserve">, </w:t>
      </w:r>
      <w:proofErr w:type="spellStart"/>
      <w:r>
        <w:rPr>
          <w:lang w:val="uk-UA"/>
        </w:rPr>
        <w:t>Берестинський</w:t>
      </w:r>
      <w:proofErr w:type="spellEnd"/>
      <w:r>
        <w:rPr>
          <w:lang w:val="uk-UA"/>
        </w:rPr>
        <w:t xml:space="preserve"> р-н, </w:t>
      </w:r>
      <w:r w:rsidR="00DB2E87">
        <w:rPr>
          <w:lang w:val="uk-UA"/>
        </w:rPr>
        <w:t xml:space="preserve">Забарине, </w:t>
      </w:r>
      <w:proofErr w:type="spellStart"/>
      <w:r w:rsidR="00DB2E87">
        <w:rPr>
          <w:lang w:val="uk-UA"/>
        </w:rPr>
        <w:t>вул.Центральна</w:t>
      </w:r>
      <w:proofErr w:type="spellEnd"/>
      <w:r w:rsidR="00DB2E87">
        <w:rPr>
          <w:lang w:val="uk-UA"/>
        </w:rPr>
        <w:t>, 19</w:t>
      </w:r>
      <w:r w:rsidR="00AF786E">
        <w:rPr>
          <w:lang w:val="uk-UA"/>
        </w:rPr>
        <w:t>;</w:t>
      </w:r>
    </w:p>
    <w:p w:rsidR="00DB2E87" w:rsidRPr="002574D7" w:rsidRDefault="00DB2E87" w:rsidP="00110FEA">
      <w:pPr>
        <w:pStyle w:val="a4"/>
        <w:numPr>
          <w:ilvl w:val="0"/>
          <w:numId w:val="5"/>
        </w:numPr>
        <w:jc w:val="both"/>
        <w:rPr>
          <w:lang w:val="uk-UA"/>
        </w:rPr>
      </w:pPr>
      <w:r>
        <w:rPr>
          <w:lang w:val="uk-UA"/>
        </w:rPr>
        <w:t xml:space="preserve">64433 Харківська обл., </w:t>
      </w:r>
      <w:proofErr w:type="spellStart"/>
      <w:r>
        <w:rPr>
          <w:lang w:val="uk-UA"/>
        </w:rPr>
        <w:t>Берестинський</w:t>
      </w:r>
      <w:proofErr w:type="spellEnd"/>
      <w:r>
        <w:rPr>
          <w:lang w:val="uk-UA"/>
        </w:rPr>
        <w:t xml:space="preserve"> р-н, </w:t>
      </w:r>
      <w:proofErr w:type="spellStart"/>
      <w:r>
        <w:rPr>
          <w:lang w:val="uk-UA"/>
        </w:rPr>
        <w:t>с.Сомівка</w:t>
      </w:r>
      <w:proofErr w:type="spellEnd"/>
      <w:r>
        <w:rPr>
          <w:lang w:val="uk-UA"/>
        </w:rPr>
        <w:t xml:space="preserve">, </w:t>
      </w:r>
      <w:proofErr w:type="spellStart"/>
      <w:r>
        <w:rPr>
          <w:lang w:val="uk-UA"/>
        </w:rPr>
        <w:t>вул.Центральна</w:t>
      </w:r>
      <w:proofErr w:type="spellEnd"/>
      <w:r>
        <w:rPr>
          <w:lang w:val="uk-UA"/>
        </w:rPr>
        <w:t xml:space="preserve">, </w:t>
      </w:r>
      <w:r w:rsidR="00AF786E">
        <w:rPr>
          <w:lang w:val="uk-UA"/>
        </w:rPr>
        <w:t>26.</w:t>
      </w:r>
    </w:p>
    <w:p w:rsidR="00AF786E" w:rsidRDefault="00AF786E" w:rsidP="00110FEA">
      <w:pPr>
        <w:pStyle w:val="a4"/>
        <w:ind w:firstLine="708"/>
        <w:jc w:val="both"/>
        <w:rPr>
          <w:lang w:val="uk-UA"/>
        </w:rPr>
      </w:pPr>
    </w:p>
    <w:p w:rsidR="00110FEA" w:rsidRPr="002574D7" w:rsidRDefault="00110FEA" w:rsidP="00110FEA">
      <w:pPr>
        <w:pStyle w:val="a4"/>
        <w:ind w:firstLine="708"/>
        <w:jc w:val="both"/>
        <w:rPr>
          <w:lang w:val="uk-UA"/>
        </w:rPr>
      </w:pPr>
      <w:r w:rsidRPr="002574D7">
        <w:rPr>
          <w:lang w:val="uk-UA"/>
        </w:rPr>
        <w:t>4.6. Відділ ЦНАП організовує роботу та забезпечує координацію діяльності ВРМ.</w:t>
      </w:r>
    </w:p>
    <w:p w:rsidR="00110FEA" w:rsidRPr="002574D7" w:rsidRDefault="00110FEA" w:rsidP="00110FEA">
      <w:pPr>
        <w:rPr>
          <w:b/>
          <w:bCs/>
          <w:lang w:val="uk-UA"/>
        </w:rPr>
      </w:pPr>
    </w:p>
    <w:p w:rsidR="00110FEA" w:rsidRPr="002574D7" w:rsidRDefault="00110FEA" w:rsidP="00110FEA">
      <w:pPr>
        <w:jc w:val="center"/>
        <w:rPr>
          <w:b/>
          <w:bCs/>
          <w:lang w:val="uk-UA"/>
        </w:rPr>
      </w:pPr>
      <w:r w:rsidRPr="002574D7">
        <w:rPr>
          <w:b/>
          <w:bCs/>
          <w:lang w:val="uk-UA"/>
        </w:rPr>
        <w:t>5. ПОВНОВАЖЕННЯ КЕРІВНИКА ВІДДІЛУ “ЦНАП”</w:t>
      </w:r>
    </w:p>
    <w:p w:rsidR="00110FEA" w:rsidRPr="002574D7" w:rsidRDefault="00110FEA" w:rsidP="00110FEA">
      <w:pPr>
        <w:jc w:val="center"/>
        <w:rPr>
          <w:b/>
          <w:bCs/>
          <w:lang w:val="uk-UA"/>
        </w:rPr>
      </w:pPr>
    </w:p>
    <w:p w:rsidR="00110FEA" w:rsidRPr="002574D7" w:rsidRDefault="00110FEA" w:rsidP="00110FEA">
      <w:pPr>
        <w:pStyle w:val="a4"/>
        <w:ind w:firstLine="708"/>
        <w:jc w:val="both"/>
        <w:rPr>
          <w:lang w:val="uk-UA"/>
        </w:rPr>
      </w:pPr>
      <w:r w:rsidRPr="002574D7">
        <w:rPr>
          <w:lang w:val="uk-UA"/>
        </w:rPr>
        <w:t>5.1. Начальник відділу ЦНАП є керівником відділу ЦНАП та діє в рамках чинного законодавства та завдань, покладених на відділ ЦНАП:</w:t>
      </w:r>
    </w:p>
    <w:p w:rsidR="00110FEA" w:rsidRPr="002574D7" w:rsidRDefault="00110FEA" w:rsidP="00110FEA">
      <w:pPr>
        <w:pStyle w:val="a4"/>
        <w:ind w:firstLine="708"/>
        <w:jc w:val="both"/>
        <w:rPr>
          <w:lang w:val="uk-UA"/>
        </w:rPr>
      </w:pPr>
      <w:r w:rsidRPr="002574D7">
        <w:rPr>
          <w:lang w:val="uk-UA"/>
        </w:rPr>
        <w:t xml:space="preserve"> - здійснює керівництво роботою відділу ЦНАП, несе персональну відповідальність за організацію його діяльності;</w:t>
      </w:r>
    </w:p>
    <w:p w:rsidR="00110FEA" w:rsidRPr="002574D7" w:rsidRDefault="00110FEA" w:rsidP="00110FEA">
      <w:pPr>
        <w:pStyle w:val="a4"/>
        <w:ind w:firstLine="708"/>
        <w:jc w:val="both"/>
        <w:rPr>
          <w:lang w:val="uk-UA"/>
        </w:rPr>
      </w:pPr>
      <w:r w:rsidRPr="002574D7">
        <w:rPr>
          <w:lang w:val="uk-UA"/>
        </w:rPr>
        <w:t xml:space="preserve"> - організовує діяльність відділу ЦНАП, у тому числі щодо взаємодії із суб’єктами надання адміністративних </w:t>
      </w:r>
      <w:r w:rsidR="00AF786E">
        <w:rPr>
          <w:lang w:val="uk-UA"/>
        </w:rPr>
        <w:t>послуг</w:t>
      </w:r>
      <w:r w:rsidRPr="002574D7">
        <w:rPr>
          <w:lang w:val="uk-UA"/>
        </w:rPr>
        <w:t xml:space="preserve">, вживає заходів до </w:t>
      </w:r>
      <w:r w:rsidR="005D1468" w:rsidRPr="002574D7">
        <w:rPr>
          <w:lang w:val="uk-UA"/>
        </w:rPr>
        <w:t>підвищення ефективності роботи Ц</w:t>
      </w:r>
      <w:r w:rsidRPr="002574D7">
        <w:rPr>
          <w:lang w:val="uk-UA"/>
        </w:rPr>
        <w:t>ентру;</w:t>
      </w:r>
    </w:p>
    <w:p w:rsidR="00110FEA" w:rsidRPr="002574D7" w:rsidRDefault="00110FEA" w:rsidP="00110FEA">
      <w:pPr>
        <w:pStyle w:val="a4"/>
        <w:ind w:firstLine="708"/>
        <w:jc w:val="both"/>
        <w:rPr>
          <w:lang w:val="uk-UA"/>
        </w:rPr>
      </w:pPr>
      <w:r w:rsidRPr="002574D7">
        <w:rPr>
          <w:lang w:val="uk-UA"/>
        </w:rPr>
        <w:t xml:space="preserve"> - координує діяльність адміністраторів, державних реєстраторів та інших працівників відділу ЦНАП, контролює якість та своєчасність виконання ними обов’язків;</w:t>
      </w:r>
    </w:p>
    <w:p w:rsidR="00110FEA" w:rsidRPr="002574D7" w:rsidRDefault="00110FEA" w:rsidP="00110FEA">
      <w:pPr>
        <w:pStyle w:val="a4"/>
        <w:ind w:firstLine="708"/>
        <w:jc w:val="both"/>
        <w:rPr>
          <w:lang w:val="uk-UA"/>
        </w:rPr>
      </w:pPr>
      <w:r w:rsidRPr="002574D7">
        <w:rPr>
          <w:lang w:val="uk-UA"/>
        </w:rPr>
        <w:t>- організовує діяльність ВРМ;</w:t>
      </w:r>
    </w:p>
    <w:p w:rsidR="00110FEA" w:rsidRPr="002574D7" w:rsidRDefault="00110FEA" w:rsidP="00110FEA">
      <w:pPr>
        <w:pStyle w:val="a4"/>
        <w:ind w:firstLine="708"/>
        <w:jc w:val="both"/>
        <w:rPr>
          <w:lang w:val="uk-UA"/>
        </w:rPr>
      </w:pPr>
      <w:r w:rsidRPr="002574D7">
        <w:rPr>
          <w:lang w:val="uk-UA"/>
        </w:rPr>
        <w:t xml:space="preserve">- організовує інформаційне забезпечення роботи відділу ЦНАП, роботу із засобами масової інформації, визначає зміст та час проведення інформаційних заходів; </w:t>
      </w:r>
    </w:p>
    <w:p w:rsidR="00110FEA" w:rsidRPr="002574D7" w:rsidRDefault="00110FEA" w:rsidP="00110FEA">
      <w:pPr>
        <w:pStyle w:val="a4"/>
        <w:ind w:firstLine="708"/>
        <w:jc w:val="both"/>
        <w:rPr>
          <w:lang w:val="uk-UA"/>
        </w:rPr>
      </w:pPr>
      <w:r w:rsidRPr="002574D7">
        <w:rPr>
          <w:lang w:val="uk-UA"/>
        </w:rPr>
        <w:t>-  сприяє підвищенню кваліфікації персоналу відділу ЦНАП;</w:t>
      </w:r>
    </w:p>
    <w:p w:rsidR="00110FEA" w:rsidRPr="002574D7" w:rsidRDefault="00110FEA" w:rsidP="00110FEA">
      <w:pPr>
        <w:pStyle w:val="a4"/>
        <w:ind w:firstLine="708"/>
        <w:jc w:val="both"/>
        <w:rPr>
          <w:lang w:val="uk-UA"/>
        </w:rPr>
      </w:pPr>
      <w:r w:rsidRPr="002574D7">
        <w:rPr>
          <w:lang w:val="uk-UA"/>
        </w:rPr>
        <w:t>- сприяє створенню належних умов праці у відділі ЦНАП, вносить пропозиції щодо покращення його матеріально-технічного забезпечення;</w:t>
      </w:r>
    </w:p>
    <w:p w:rsidR="00110FEA" w:rsidRPr="002574D7" w:rsidRDefault="00110FEA" w:rsidP="00110FEA">
      <w:pPr>
        <w:pStyle w:val="a4"/>
        <w:ind w:firstLine="708"/>
        <w:jc w:val="both"/>
        <w:rPr>
          <w:lang w:val="uk-UA"/>
        </w:rPr>
      </w:pPr>
      <w:r w:rsidRPr="002574D7">
        <w:rPr>
          <w:lang w:val="uk-UA"/>
        </w:rPr>
        <w:t xml:space="preserve"> - розглядає скарги на діяльність чи бездіяльність адміністраторів; державних реєстраторів та інших працівників відділу ЦНАП;</w:t>
      </w:r>
    </w:p>
    <w:p w:rsidR="00110FEA" w:rsidRPr="002574D7" w:rsidRDefault="00110FEA" w:rsidP="00110FEA">
      <w:pPr>
        <w:pStyle w:val="a4"/>
        <w:ind w:firstLine="708"/>
        <w:jc w:val="both"/>
        <w:rPr>
          <w:lang w:val="uk-UA"/>
        </w:rPr>
      </w:pPr>
      <w:r w:rsidRPr="002574D7">
        <w:rPr>
          <w:lang w:val="uk-UA"/>
        </w:rPr>
        <w:t xml:space="preserve"> - може здійснювати функції адміністратора;</w:t>
      </w:r>
    </w:p>
    <w:p w:rsidR="00110FEA" w:rsidRPr="002574D7" w:rsidRDefault="00110FEA" w:rsidP="00110FEA">
      <w:pPr>
        <w:pStyle w:val="a4"/>
        <w:ind w:firstLine="708"/>
        <w:jc w:val="both"/>
        <w:rPr>
          <w:lang w:val="uk-UA"/>
        </w:rPr>
      </w:pPr>
      <w:r w:rsidRPr="002574D7">
        <w:rPr>
          <w:lang w:val="uk-UA"/>
        </w:rPr>
        <w:t xml:space="preserve"> - виконує інші повноваження згідно з актами законодавства та Положенням про відділ ЦНАП;</w:t>
      </w:r>
    </w:p>
    <w:p w:rsidR="00110FEA" w:rsidRPr="002574D7" w:rsidRDefault="00110FEA" w:rsidP="00110FEA">
      <w:pPr>
        <w:pStyle w:val="a4"/>
        <w:ind w:firstLine="708"/>
        <w:jc w:val="both"/>
        <w:rPr>
          <w:lang w:val="uk-UA"/>
        </w:rPr>
      </w:pPr>
      <w:r w:rsidRPr="002574D7">
        <w:rPr>
          <w:lang w:val="uk-UA"/>
        </w:rPr>
        <w:t>- представляє відділ ЦНАП при взаємодії з представниками ЦНАП райдержадміністрації, іншими громадами;</w:t>
      </w:r>
    </w:p>
    <w:p w:rsidR="00110FEA" w:rsidRPr="002574D7" w:rsidRDefault="00110FEA" w:rsidP="00110FEA">
      <w:pPr>
        <w:pStyle w:val="a4"/>
        <w:ind w:firstLine="708"/>
        <w:jc w:val="both"/>
        <w:rPr>
          <w:lang w:val="uk-UA"/>
        </w:rPr>
      </w:pPr>
      <w:r w:rsidRPr="002574D7">
        <w:rPr>
          <w:lang w:val="uk-UA"/>
        </w:rPr>
        <w:t>- бере участь у роботі грантових Програм та проектів, спрямованих на розбудову відділу ЦНАП.</w:t>
      </w:r>
    </w:p>
    <w:p w:rsidR="00D37E62" w:rsidRPr="002574D7" w:rsidRDefault="00D37E62" w:rsidP="00110FEA">
      <w:pPr>
        <w:pStyle w:val="a4"/>
        <w:ind w:firstLine="708"/>
        <w:jc w:val="both"/>
        <w:rPr>
          <w:lang w:val="uk-UA"/>
        </w:rPr>
      </w:pPr>
    </w:p>
    <w:p w:rsidR="00110FEA" w:rsidRPr="002574D7" w:rsidRDefault="00110FEA" w:rsidP="00110FEA">
      <w:pPr>
        <w:pStyle w:val="a4"/>
        <w:ind w:firstLine="708"/>
        <w:jc w:val="both"/>
        <w:rPr>
          <w:lang w:val="uk-UA"/>
        </w:rPr>
      </w:pPr>
    </w:p>
    <w:p w:rsidR="00110FEA" w:rsidRPr="002574D7" w:rsidRDefault="00110FEA" w:rsidP="00110FEA">
      <w:pPr>
        <w:pStyle w:val="a4"/>
        <w:ind w:firstLine="708"/>
        <w:jc w:val="center"/>
        <w:rPr>
          <w:b/>
          <w:bCs/>
          <w:lang w:val="uk-UA"/>
        </w:rPr>
      </w:pPr>
      <w:r w:rsidRPr="002574D7">
        <w:rPr>
          <w:b/>
          <w:bCs/>
          <w:lang w:val="uk-UA"/>
        </w:rPr>
        <w:t>6. ЗАГАЛЬНО-ОРГАНІЗАЦІЙНІ ПИТАННЯ</w:t>
      </w:r>
    </w:p>
    <w:p w:rsidR="00110FEA" w:rsidRPr="002574D7" w:rsidRDefault="00110FEA" w:rsidP="00110FEA">
      <w:pPr>
        <w:pStyle w:val="a4"/>
        <w:ind w:firstLine="708"/>
        <w:jc w:val="center"/>
        <w:rPr>
          <w:lang w:val="uk-UA"/>
        </w:rPr>
      </w:pPr>
    </w:p>
    <w:p w:rsidR="00110FEA" w:rsidRPr="002574D7" w:rsidRDefault="00110FEA" w:rsidP="00110FEA">
      <w:pPr>
        <w:pStyle w:val="a4"/>
        <w:ind w:firstLine="708"/>
        <w:jc w:val="both"/>
        <w:rPr>
          <w:lang w:val="uk-UA"/>
        </w:rPr>
      </w:pPr>
      <w:r w:rsidRPr="002574D7">
        <w:rPr>
          <w:lang w:val="uk-UA"/>
        </w:rPr>
        <w:t xml:space="preserve">6.1. Суб’єкт звернення для отримання адміністративної послуги у відділі ЦНАП звертається до адміністратора - посадової особи </w:t>
      </w:r>
      <w:r w:rsidRPr="002574D7">
        <w:rPr>
          <w:color w:val="000000" w:themeColor="text1"/>
          <w:lang w:val="uk-UA"/>
        </w:rPr>
        <w:t>Зачепилівської селищної ради</w:t>
      </w:r>
      <w:r w:rsidRPr="002574D7">
        <w:rPr>
          <w:lang w:val="uk-UA"/>
        </w:rPr>
        <w:t>, або у випадках передбачених законодавством – представника суб’єкта надання адміністративних послуг.</w:t>
      </w:r>
    </w:p>
    <w:p w:rsidR="00110FEA" w:rsidRPr="002574D7" w:rsidRDefault="00110FEA" w:rsidP="00110FEA">
      <w:pPr>
        <w:pStyle w:val="a4"/>
        <w:ind w:firstLine="708"/>
        <w:jc w:val="both"/>
        <w:rPr>
          <w:lang w:val="uk-UA"/>
        </w:rPr>
      </w:pPr>
      <w:r w:rsidRPr="002574D7">
        <w:rPr>
          <w:lang w:val="uk-UA"/>
        </w:rPr>
        <w:t xml:space="preserve">6.2. Основними завданнями адміністратора є: </w:t>
      </w:r>
    </w:p>
    <w:p w:rsidR="00110FEA" w:rsidRPr="002574D7" w:rsidRDefault="00110FEA" w:rsidP="00110FEA">
      <w:pPr>
        <w:pStyle w:val="a4"/>
        <w:ind w:firstLine="708"/>
        <w:jc w:val="both"/>
        <w:rPr>
          <w:lang w:val="uk-UA"/>
        </w:rPr>
      </w:pPr>
      <w:r w:rsidRPr="002574D7">
        <w:rPr>
          <w:lang w:val="uk-UA"/>
        </w:rPr>
        <w:t>1) надання суб’єктам звернень вичерпної інформації і консультацій щодо вимог та порядку надання адміністративних послуг;</w:t>
      </w:r>
    </w:p>
    <w:p w:rsidR="00110FEA" w:rsidRPr="002574D7" w:rsidRDefault="00110FEA" w:rsidP="00110FEA">
      <w:pPr>
        <w:pStyle w:val="a4"/>
        <w:ind w:firstLine="708"/>
        <w:jc w:val="both"/>
        <w:rPr>
          <w:lang w:val="uk-UA"/>
        </w:rPr>
      </w:pPr>
      <w:r w:rsidRPr="002574D7">
        <w:rPr>
          <w:lang w:val="uk-UA"/>
        </w:rPr>
        <w:t>2) прийняття від суб’єктів звернень документів, необхідних для надання адміністративних послуг, здійснення їх реєстрації та подання документів (їх копій) відповідним суб’єктам надання адміністративних послуг не пізніше наступного робочого дня після їх отримання з дотриманням вимог Закону України “Про захист персональних даних”;</w:t>
      </w:r>
    </w:p>
    <w:p w:rsidR="00110FEA" w:rsidRPr="002574D7" w:rsidRDefault="00110FEA" w:rsidP="00110FEA">
      <w:pPr>
        <w:pStyle w:val="a4"/>
        <w:ind w:firstLine="708"/>
        <w:jc w:val="both"/>
        <w:rPr>
          <w:lang w:val="uk-UA"/>
        </w:rPr>
      </w:pPr>
      <w:r w:rsidRPr="002574D7">
        <w:rPr>
          <w:lang w:val="uk-UA"/>
        </w:rPr>
        <w:t>3) видача або забезпечення надсилання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повідомлення про можливість отримання адміністративних послуг, оформлених суб’єктами надання адміністративних послуг;</w:t>
      </w:r>
    </w:p>
    <w:p w:rsidR="00110FEA" w:rsidRPr="002574D7" w:rsidRDefault="00110FEA" w:rsidP="00110FEA">
      <w:pPr>
        <w:pStyle w:val="a4"/>
        <w:ind w:firstLine="708"/>
        <w:jc w:val="both"/>
        <w:rPr>
          <w:lang w:val="uk-UA"/>
        </w:rPr>
      </w:pPr>
      <w:r w:rsidRPr="002574D7">
        <w:rPr>
          <w:lang w:val="uk-UA"/>
        </w:rPr>
        <w:t>4) організаційне забезпечення надання адміністративних послуг  суб’єктами їх надання;</w:t>
      </w:r>
    </w:p>
    <w:p w:rsidR="00110FEA" w:rsidRPr="002574D7" w:rsidRDefault="00110FEA" w:rsidP="00110FEA">
      <w:pPr>
        <w:pStyle w:val="a4"/>
        <w:ind w:firstLine="708"/>
        <w:jc w:val="both"/>
        <w:rPr>
          <w:lang w:val="uk-UA"/>
        </w:rPr>
      </w:pPr>
      <w:r w:rsidRPr="002574D7">
        <w:rPr>
          <w:lang w:val="uk-UA"/>
        </w:rPr>
        <w:t>5) здійснення контролю за додержанням суб’єктами надання адміністративних послуг строку розгляду справ та прийняття рішень;</w:t>
      </w:r>
    </w:p>
    <w:p w:rsidR="00110FEA" w:rsidRPr="002574D7" w:rsidRDefault="00110FEA" w:rsidP="00110FEA">
      <w:pPr>
        <w:pStyle w:val="a4"/>
        <w:ind w:firstLine="708"/>
        <w:jc w:val="both"/>
        <w:rPr>
          <w:lang w:val="uk-UA"/>
        </w:rPr>
      </w:pPr>
      <w:r w:rsidRPr="002574D7">
        <w:rPr>
          <w:lang w:val="uk-UA"/>
        </w:rPr>
        <w:t>6) надання адміністративних послуг у випадках, передбачених законом;</w:t>
      </w:r>
    </w:p>
    <w:p w:rsidR="00110FEA" w:rsidRPr="002574D7" w:rsidRDefault="00110FEA" w:rsidP="00110FEA">
      <w:pPr>
        <w:pStyle w:val="a4"/>
        <w:ind w:firstLine="708"/>
        <w:jc w:val="both"/>
        <w:rPr>
          <w:lang w:val="uk-UA"/>
        </w:rPr>
      </w:pPr>
      <w:r w:rsidRPr="002574D7">
        <w:rPr>
          <w:lang w:val="uk-UA"/>
        </w:rPr>
        <w:t>7) складення протоколів про адміністративні правопорушення у випадках, передбачених законом;</w:t>
      </w:r>
    </w:p>
    <w:p w:rsidR="00110FEA" w:rsidRPr="002574D7" w:rsidRDefault="00110FEA" w:rsidP="00110FEA">
      <w:pPr>
        <w:pStyle w:val="a4"/>
        <w:ind w:firstLine="708"/>
        <w:jc w:val="both"/>
        <w:rPr>
          <w:lang w:val="uk-UA"/>
        </w:rPr>
      </w:pPr>
      <w:r w:rsidRPr="002574D7">
        <w:rPr>
          <w:lang w:val="uk-UA"/>
        </w:rPr>
        <w:t>8) розгляд справ про адміністративні правопорушення та накладення стягнень;</w:t>
      </w:r>
    </w:p>
    <w:p w:rsidR="00110FEA" w:rsidRPr="002574D7" w:rsidRDefault="00110FEA" w:rsidP="00110FEA">
      <w:pPr>
        <w:pStyle w:val="a4"/>
        <w:ind w:firstLine="708"/>
        <w:jc w:val="both"/>
        <w:rPr>
          <w:lang w:val="uk-UA"/>
        </w:rPr>
      </w:pPr>
      <w:r w:rsidRPr="002574D7">
        <w:rPr>
          <w:lang w:val="uk-UA"/>
        </w:rPr>
        <w:t>9) надання адміністративних послуг з використанням сучасних інформаційних технологій, систем ідентифікації особи (надання онлайн послуг).</w:t>
      </w:r>
    </w:p>
    <w:p w:rsidR="00110FEA" w:rsidRPr="002574D7" w:rsidRDefault="00110FEA" w:rsidP="00110FEA">
      <w:pPr>
        <w:pStyle w:val="a4"/>
        <w:ind w:firstLine="708"/>
        <w:jc w:val="both"/>
        <w:rPr>
          <w:lang w:val="uk-UA"/>
        </w:rPr>
      </w:pPr>
      <w:r w:rsidRPr="002574D7">
        <w:rPr>
          <w:lang w:val="uk-UA"/>
        </w:rPr>
        <w:t>6.3. Адміністратор має право:</w:t>
      </w:r>
    </w:p>
    <w:p w:rsidR="00110FEA" w:rsidRPr="002574D7" w:rsidRDefault="00110FEA" w:rsidP="00110FEA">
      <w:pPr>
        <w:pStyle w:val="a4"/>
        <w:ind w:firstLine="708"/>
        <w:jc w:val="both"/>
        <w:rPr>
          <w:lang w:val="uk-UA"/>
        </w:rPr>
      </w:pPr>
      <w:r w:rsidRPr="002574D7">
        <w:rPr>
          <w:lang w:val="uk-UA"/>
        </w:rPr>
        <w:t xml:space="preserve"> - безоплатно одержувати від суб’єктів надання адміністративних послуг, підприємств, установ та організацій, що належать до сфери їх управління, документи та інформацію, пов’язані з наданням таких послуг, в установленому законом порядку;</w:t>
      </w:r>
    </w:p>
    <w:p w:rsidR="00110FEA" w:rsidRPr="002574D7" w:rsidRDefault="00110FEA" w:rsidP="00110FEA">
      <w:pPr>
        <w:pStyle w:val="a4"/>
        <w:ind w:firstLine="708"/>
        <w:jc w:val="both"/>
        <w:rPr>
          <w:lang w:val="uk-UA"/>
        </w:rPr>
      </w:pPr>
      <w:r w:rsidRPr="002574D7">
        <w:rPr>
          <w:lang w:val="uk-UA"/>
        </w:rPr>
        <w:lastRenderedPageBreak/>
        <w:t xml:space="preserve"> - погоджувати документи (рішення) в інших державних органах та органах місцевого самоврядування, отримувати їх висновки з метою надання адміністративної послуги без залучення суб’єкта звернення з дотриманням вимог Закону України “Про захист персональних даних”;</w:t>
      </w:r>
    </w:p>
    <w:p w:rsidR="00110FEA" w:rsidRPr="002574D7" w:rsidRDefault="00110FEA" w:rsidP="00110FEA">
      <w:pPr>
        <w:pStyle w:val="a4"/>
        <w:ind w:firstLine="708"/>
        <w:jc w:val="both"/>
        <w:rPr>
          <w:lang w:val="uk-UA"/>
        </w:rPr>
      </w:pPr>
      <w:r w:rsidRPr="002574D7">
        <w:rPr>
          <w:lang w:val="uk-UA"/>
        </w:rPr>
        <w:t xml:space="preserve"> - інформувати керівника відділу ЦНАП та суб’єктів надання адміністративних</w:t>
      </w:r>
      <w:r w:rsidR="00AF786E">
        <w:rPr>
          <w:lang w:val="uk-UA"/>
        </w:rPr>
        <w:t xml:space="preserve"> </w:t>
      </w:r>
      <w:r w:rsidRPr="002574D7">
        <w:rPr>
          <w:lang w:val="uk-UA"/>
        </w:rPr>
        <w:t>послуг про порушення строку розгляду заяв про надання адміністративної (дозвільної) послуги, вимагати вжиття заходів до усунення виявлених порушень;</w:t>
      </w:r>
    </w:p>
    <w:p w:rsidR="00110FEA" w:rsidRPr="002574D7" w:rsidRDefault="00110FEA" w:rsidP="00110FEA">
      <w:pPr>
        <w:pStyle w:val="a4"/>
        <w:ind w:firstLine="708"/>
        <w:jc w:val="both"/>
        <w:rPr>
          <w:lang w:val="uk-UA"/>
        </w:rPr>
      </w:pPr>
      <w:r w:rsidRPr="002574D7">
        <w:rPr>
          <w:lang w:val="uk-UA"/>
        </w:rPr>
        <w:t xml:space="preserve"> - посвідчувати власним підписом та печаткою (штампом) копії (фотокопії) документів і виписок з них, витягів з реєстрів та баз даних, які необхідні для надання адміністративної чи дозвільної послуги;</w:t>
      </w:r>
    </w:p>
    <w:p w:rsidR="00110FEA" w:rsidRPr="002574D7" w:rsidRDefault="00110FEA" w:rsidP="00110FEA">
      <w:pPr>
        <w:pStyle w:val="a4"/>
        <w:ind w:firstLine="708"/>
        <w:jc w:val="both"/>
        <w:rPr>
          <w:lang w:val="uk-UA"/>
        </w:rPr>
      </w:pPr>
      <w:r w:rsidRPr="002574D7">
        <w:rPr>
          <w:lang w:val="uk-UA"/>
        </w:rPr>
        <w:t xml:space="preserve"> - порушува</w:t>
      </w:r>
      <w:r w:rsidR="00D37E62" w:rsidRPr="002574D7">
        <w:rPr>
          <w:lang w:val="uk-UA"/>
        </w:rPr>
        <w:t>ти клопотання перед керівником Ц</w:t>
      </w:r>
      <w:r w:rsidRPr="002574D7">
        <w:rPr>
          <w:lang w:val="uk-UA"/>
        </w:rPr>
        <w:t xml:space="preserve">ентру щодо вжиття заходів з метою </w:t>
      </w:r>
      <w:r w:rsidR="00D37E62" w:rsidRPr="002574D7">
        <w:rPr>
          <w:lang w:val="uk-UA"/>
        </w:rPr>
        <w:t>забезпечення ефективної роботи Ц</w:t>
      </w:r>
      <w:r w:rsidRPr="002574D7">
        <w:rPr>
          <w:lang w:val="uk-UA"/>
        </w:rPr>
        <w:t>ентру;</w:t>
      </w:r>
    </w:p>
    <w:p w:rsidR="00110FEA" w:rsidRPr="002574D7" w:rsidRDefault="00110FEA" w:rsidP="00110FEA">
      <w:pPr>
        <w:pStyle w:val="a4"/>
        <w:ind w:firstLine="708"/>
        <w:jc w:val="both"/>
        <w:rPr>
          <w:lang w:val="uk-UA"/>
        </w:rPr>
      </w:pPr>
      <w:r w:rsidRPr="002574D7">
        <w:rPr>
          <w:lang w:val="uk-UA"/>
        </w:rPr>
        <w:t xml:space="preserve"> - отримувати відомості з баз даних центральних органів виконавчої влади для належного надання адміністративних чи дозвільних послуг;</w:t>
      </w:r>
    </w:p>
    <w:p w:rsidR="00110FEA" w:rsidRPr="002574D7" w:rsidRDefault="00110FEA" w:rsidP="00110FEA">
      <w:pPr>
        <w:pStyle w:val="a4"/>
        <w:ind w:firstLine="708"/>
        <w:jc w:val="both"/>
        <w:rPr>
          <w:lang w:val="uk-UA"/>
        </w:rPr>
      </w:pPr>
      <w:r w:rsidRPr="002574D7">
        <w:rPr>
          <w:lang w:val="uk-UA"/>
        </w:rPr>
        <w:t>- від імені виконавчого комітету селищної ради розглядати справи про адміністративні правопорушення, передбачені статтями 197, 198 Кодексу України про адміністративні правопорушення, і накладати адміністративні стягнення.</w:t>
      </w:r>
    </w:p>
    <w:p w:rsidR="00110FEA" w:rsidRPr="002574D7" w:rsidRDefault="00110FEA" w:rsidP="00110FEA">
      <w:pPr>
        <w:pStyle w:val="a4"/>
        <w:ind w:firstLine="708"/>
        <w:jc w:val="both"/>
        <w:rPr>
          <w:lang w:val="uk-UA"/>
        </w:rPr>
      </w:pPr>
      <w:r w:rsidRPr="002574D7">
        <w:rPr>
          <w:lang w:val="uk-UA"/>
        </w:rPr>
        <w:t xml:space="preserve">6.4. Адміністратор має іменну печатку (штамп) із зазначенням його прізвища, імені, по батькові та найменування відділу ЦНАП. </w:t>
      </w:r>
    </w:p>
    <w:p w:rsidR="00110FEA" w:rsidRPr="002574D7" w:rsidRDefault="00110FEA" w:rsidP="00110FEA">
      <w:pPr>
        <w:pStyle w:val="a4"/>
        <w:ind w:firstLine="708"/>
        <w:jc w:val="both"/>
        <w:rPr>
          <w:lang w:val="uk-UA"/>
        </w:rPr>
      </w:pPr>
      <w:r w:rsidRPr="002574D7">
        <w:rPr>
          <w:lang w:val="uk-UA"/>
        </w:rPr>
        <w:t xml:space="preserve">Кількість адміністраторів, які працюють у </w:t>
      </w:r>
      <w:r w:rsidR="00D37E62" w:rsidRPr="002574D7">
        <w:rPr>
          <w:lang w:val="uk-UA"/>
        </w:rPr>
        <w:t>Ц</w:t>
      </w:r>
      <w:r w:rsidRPr="002574D7">
        <w:rPr>
          <w:lang w:val="uk-UA"/>
        </w:rPr>
        <w:t xml:space="preserve">ентрі визначається </w:t>
      </w:r>
      <w:proofErr w:type="spellStart"/>
      <w:r w:rsidRPr="002574D7">
        <w:rPr>
          <w:bCs/>
          <w:iCs/>
          <w:color w:val="000000"/>
          <w:lang w:val="uk-UA"/>
        </w:rPr>
        <w:t>Зачепилівською</w:t>
      </w:r>
      <w:proofErr w:type="spellEnd"/>
      <w:r w:rsidRPr="002574D7">
        <w:rPr>
          <w:bCs/>
          <w:iCs/>
          <w:color w:val="000000"/>
          <w:lang w:val="uk-UA"/>
        </w:rPr>
        <w:t xml:space="preserve"> селищно</w:t>
      </w:r>
      <w:r w:rsidR="00AF786E">
        <w:rPr>
          <w:bCs/>
          <w:iCs/>
          <w:color w:val="000000"/>
          <w:lang w:val="uk-UA"/>
        </w:rPr>
        <w:t xml:space="preserve">ю </w:t>
      </w:r>
      <w:r w:rsidRPr="002574D7">
        <w:rPr>
          <w:lang w:val="uk-UA"/>
        </w:rPr>
        <w:t>радою.</w:t>
      </w:r>
    </w:p>
    <w:p w:rsidR="00110FEA" w:rsidRPr="002574D7" w:rsidRDefault="00110FEA" w:rsidP="00110FEA">
      <w:pPr>
        <w:pStyle w:val="a4"/>
        <w:ind w:firstLine="708"/>
        <w:jc w:val="both"/>
        <w:rPr>
          <w:rFonts w:cs="Arial"/>
          <w:lang w:val="uk-UA"/>
        </w:rPr>
      </w:pPr>
      <w:r w:rsidRPr="002574D7">
        <w:rPr>
          <w:lang w:val="uk-UA"/>
        </w:rPr>
        <w:t>6.5 Державний реєстратор має печатку, зразок та опис якої встановлюється Міністерством юстиції України. Державний реєстратор самостійно приймає рішення за результатом розгляду заяв про державну реєстрацію прав та їх обтяжень. Втручання в діяльність державного реєстратора, крім випадків, передбачених законодавством України, забороняється і тягне за собою відповідальність згідно із законом.</w:t>
      </w:r>
    </w:p>
    <w:p w:rsidR="00110FEA" w:rsidRPr="002574D7" w:rsidRDefault="00110FEA" w:rsidP="00110FEA">
      <w:pPr>
        <w:pStyle w:val="a4"/>
        <w:ind w:firstLine="708"/>
        <w:jc w:val="both"/>
        <w:rPr>
          <w:lang w:val="uk-UA" w:eastAsia="uk-UA"/>
        </w:rPr>
      </w:pPr>
      <w:r w:rsidRPr="002574D7">
        <w:rPr>
          <w:lang w:val="uk-UA"/>
        </w:rPr>
        <w:t xml:space="preserve">6.6. </w:t>
      </w:r>
      <w:r w:rsidRPr="002574D7">
        <w:rPr>
          <w:lang w:val="uk-UA" w:eastAsia="uk-UA"/>
        </w:rPr>
        <w:t xml:space="preserve">Повноваження державного реєстратора, передбачені Законом, з прийому документів для надання адміністративних послуг у сфері державної реєстрації юридичних осіб та фізичних осіб - підприємців та видачі оформлених результатів їх надання </w:t>
      </w:r>
      <w:r w:rsidRPr="002574D7">
        <w:rPr>
          <w:lang w:val="uk-UA"/>
        </w:rPr>
        <w:t>можуть виконувати адміністратори відділу ЦНАП</w:t>
      </w:r>
      <w:r w:rsidRPr="002574D7">
        <w:rPr>
          <w:lang w:val="uk-UA" w:eastAsia="uk-UA"/>
        </w:rPr>
        <w:t>.</w:t>
      </w:r>
    </w:p>
    <w:p w:rsidR="00110FEA" w:rsidRPr="002574D7" w:rsidRDefault="00110FEA" w:rsidP="00110FEA">
      <w:pPr>
        <w:pStyle w:val="a4"/>
        <w:ind w:firstLine="708"/>
        <w:jc w:val="both"/>
        <w:rPr>
          <w:lang w:val="uk-UA" w:eastAsia="uk-UA"/>
        </w:rPr>
      </w:pPr>
      <w:r w:rsidRPr="002574D7">
        <w:rPr>
          <w:lang w:val="uk-UA" w:eastAsia="uk-UA"/>
        </w:rPr>
        <w:t>6.7. Повноваження державного реєстратора, передбачені Законом</w:t>
      </w:r>
      <w:r w:rsidR="00D37E62" w:rsidRPr="002574D7">
        <w:rPr>
          <w:lang w:val="uk-UA" w:eastAsia="uk-UA"/>
        </w:rPr>
        <w:t>»</w:t>
      </w:r>
      <w:r w:rsidRPr="002574D7">
        <w:rPr>
          <w:lang w:val="uk-UA" w:eastAsia="uk-UA"/>
        </w:rPr>
        <w:t xml:space="preserve">, з видачі та прийому документів можуть виконувати адміністратори </w:t>
      </w:r>
      <w:r w:rsidRPr="002574D7">
        <w:rPr>
          <w:lang w:val="uk-UA"/>
        </w:rPr>
        <w:t>відділу</w:t>
      </w:r>
      <w:r w:rsidR="00381BC8">
        <w:rPr>
          <w:lang w:val="uk-UA" w:eastAsia="uk-UA"/>
        </w:rPr>
        <w:t xml:space="preserve"> </w:t>
      </w:r>
      <w:r w:rsidRPr="002574D7">
        <w:rPr>
          <w:lang w:val="uk-UA" w:eastAsia="uk-UA"/>
        </w:rPr>
        <w:t>ЦНАП.</w:t>
      </w:r>
    </w:p>
    <w:p w:rsidR="00110FEA" w:rsidRPr="002574D7" w:rsidRDefault="00110FEA" w:rsidP="00110FEA">
      <w:pPr>
        <w:pStyle w:val="a4"/>
        <w:ind w:firstLine="708"/>
        <w:jc w:val="both"/>
        <w:rPr>
          <w:lang w:val="uk-UA" w:eastAsia="uk-UA"/>
        </w:rPr>
      </w:pPr>
      <w:r w:rsidRPr="002574D7">
        <w:rPr>
          <w:lang w:val="uk-UA" w:eastAsia="uk-UA"/>
        </w:rPr>
        <w:t xml:space="preserve">6.8. Спеціаліст </w:t>
      </w:r>
      <w:r w:rsidRPr="002574D7">
        <w:rPr>
          <w:lang w:val="uk-UA"/>
        </w:rPr>
        <w:t>відділу ЦНАП</w:t>
      </w:r>
      <w:r w:rsidRPr="002574D7">
        <w:rPr>
          <w:lang w:val="uk-UA" w:eastAsia="uk-UA"/>
        </w:rPr>
        <w:t>: виконує повноваження із забезпечення діяльності відділу ЦНАП згідно з посадовою інструкцією; може виконувати функції адміністратора відділу ЦНАП.</w:t>
      </w:r>
    </w:p>
    <w:p w:rsidR="00110FEA" w:rsidRPr="002574D7" w:rsidRDefault="00110FEA" w:rsidP="00110FEA">
      <w:pPr>
        <w:pStyle w:val="a4"/>
        <w:shd w:val="clear" w:color="auto" w:fill="FFFFFF"/>
        <w:ind w:firstLine="709"/>
        <w:jc w:val="both"/>
        <w:rPr>
          <w:lang w:val="uk-UA" w:eastAsia="uk-UA"/>
        </w:rPr>
      </w:pPr>
      <w:r w:rsidRPr="002574D7">
        <w:rPr>
          <w:lang w:val="uk-UA"/>
        </w:rPr>
        <w:t>6.9. З метою забезпечення належної доступності адміністративних</w:t>
      </w:r>
      <w:r w:rsidR="00381BC8">
        <w:rPr>
          <w:lang w:val="uk-UA"/>
        </w:rPr>
        <w:t xml:space="preserve"> по</w:t>
      </w:r>
      <w:r w:rsidRPr="002574D7">
        <w:rPr>
          <w:lang w:val="uk-UA"/>
        </w:rPr>
        <w:t>слуг будуть створені віддалені місця для роботи адміністраторів такого центру (ВРМ).</w:t>
      </w:r>
    </w:p>
    <w:p w:rsidR="00110FEA" w:rsidRPr="002574D7" w:rsidRDefault="00110FEA" w:rsidP="00110FEA">
      <w:pPr>
        <w:pStyle w:val="a4"/>
        <w:ind w:firstLine="708"/>
        <w:jc w:val="both"/>
        <w:rPr>
          <w:lang w:val="uk-UA"/>
        </w:rPr>
      </w:pPr>
      <w:r w:rsidRPr="002574D7">
        <w:rPr>
          <w:lang w:val="uk-UA"/>
        </w:rPr>
        <w:t xml:space="preserve">При створені ВРМ </w:t>
      </w:r>
      <w:r w:rsidRPr="002574D7">
        <w:rPr>
          <w:bCs/>
          <w:iCs/>
          <w:color w:val="000000"/>
          <w:lang w:val="uk-UA"/>
        </w:rPr>
        <w:t>Зачепилівська селищна рада</w:t>
      </w:r>
      <w:r w:rsidRPr="002574D7">
        <w:rPr>
          <w:lang w:val="uk-UA"/>
        </w:rPr>
        <w:t xml:space="preserve"> дотримуватиметься вимог організації надання адміністративних послуг, які визначені Законом України «</w:t>
      </w:r>
      <w:proofErr w:type="spellStart"/>
      <w:r w:rsidRPr="002574D7">
        <w:rPr>
          <w:lang w:val="uk-UA"/>
        </w:rPr>
        <w:t>Проадміністративні</w:t>
      </w:r>
      <w:proofErr w:type="spellEnd"/>
      <w:r w:rsidRPr="002574D7">
        <w:rPr>
          <w:lang w:val="uk-UA"/>
        </w:rPr>
        <w:t xml:space="preserve"> послуги» (стенди, вивіски, графік роботи, бланки заяв, зразки їх заповнення, зони очікування та інше).  </w:t>
      </w:r>
    </w:p>
    <w:p w:rsidR="00110FEA" w:rsidRPr="002574D7" w:rsidRDefault="00110FEA" w:rsidP="00110FEA">
      <w:pPr>
        <w:pStyle w:val="a4"/>
        <w:ind w:firstLine="709"/>
        <w:jc w:val="both"/>
        <w:rPr>
          <w:lang w:val="uk-UA"/>
        </w:rPr>
      </w:pPr>
      <w:r w:rsidRPr="002574D7">
        <w:rPr>
          <w:lang w:val="uk-UA"/>
        </w:rPr>
        <w:t xml:space="preserve">6.10. За рішенням </w:t>
      </w:r>
      <w:r w:rsidRPr="002574D7">
        <w:rPr>
          <w:color w:val="000000" w:themeColor="text1"/>
          <w:lang w:val="uk-UA"/>
        </w:rPr>
        <w:t>Зачепилівської селищної</w:t>
      </w:r>
      <w:r w:rsidRPr="002574D7">
        <w:rPr>
          <w:lang w:val="uk-UA"/>
        </w:rPr>
        <w:t xml:space="preserve"> ради, у відділі ЦНАП також  може здійснюватися:</w:t>
      </w:r>
    </w:p>
    <w:p w:rsidR="00110FEA" w:rsidRPr="002574D7" w:rsidRDefault="00110FEA" w:rsidP="00110FEA">
      <w:pPr>
        <w:pStyle w:val="a4"/>
        <w:ind w:firstLine="708"/>
        <w:rPr>
          <w:lang w:val="uk-UA"/>
        </w:rPr>
      </w:pPr>
      <w:r w:rsidRPr="002574D7">
        <w:rPr>
          <w:lang w:val="uk-UA"/>
        </w:rPr>
        <w:t xml:space="preserve"> - прийняття звітів, декларацій, скарг;</w:t>
      </w:r>
    </w:p>
    <w:p w:rsidR="00110FEA" w:rsidRPr="002574D7" w:rsidRDefault="00110FEA" w:rsidP="00110FEA">
      <w:pPr>
        <w:pStyle w:val="a4"/>
        <w:ind w:firstLine="708"/>
        <w:rPr>
          <w:lang w:val="uk-UA"/>
        </w:rPr>
      </w:pPr>
      <w:r w:rsidRPr="002574D7">
        <w:rPr>
          <w:lang w:val="uk-UA"/>
        </w:rPr>
        <w:t xml:space="preserve"> - надання консультацій;</w:t>
      </w:r>
    </w:p>
    <w:p w:rsidR="00110FEA" w:rsidRPr="002574D7" w:rsidRDefault="00110FEA" w:rsidP="00110FEA">
      <w:pPr>
        <w:pStyle w:val="a4"/>
        <w:ind w:firstLine="709"/>
        <w:jc w:val="both"/>
        <w:rPr>
          <w:lang w:val="uk-UA"/>
        </w:rPr>
      </w:pPr>
      <w:r w:rsidRPr="002574D7">
        <w:rPr>
          <w:lang w:val="uk-UA"/>
        </w:rPr>
        <w:t xml:space="preserve"> -прийняття та видача документів, не пов’язаних з наданням адміністративних послуг;</w:t>
      </w:r>
    </w:p>
    <w:p w:rsidR="00110FEA" w:rsidRPr="002574D7" w:rsidRDefault="00110FEA" w:rsidP="00110FEA">
      <w:pPr>
        <w:pStyle w:val="a4"/>
        <w:ind w:firstLine="708"/>
        <w:rPr>
          <w:lang w:val="uk-UA"/>
        </w:rPr>
      </w:pPr>
      <w:r w:rsidRPr="002574D7">
        <w:rPr>
          <w:lang w:val="uk-UA"/>
        </w:rPr>
        <w:t>- довідок.</w:t>
      </w:r>
    </w:p>
    <w:p w:rsidR="00110FEA" w:rsidRPr="002574D7" w:rsidRDefault="00110FEA" w:rsidP="00110FEA">
      <w:pPr>
        <w:pStyle w:val="a4"/>
        <w:ind w:firstLine="709"/>
        <w:jc w:val="both"/>
        <w:rPr>
          <w:lang w:val="uk-UA"/>
        </w:rPr>
      </w:pPr>
      <w:r w:rsidRPr="002574D7">
        <w:rPr>
          <w:lang w:val="uk-UA"/>
        </w:rPr>
        <w:t>6.11. Час прийому суб’єктів звернень у відділі ЦНАП становить не менш як п’ять днів на тиждень та сім годин на день, і є загальним (єдиним) для всіх адміністративних послуг, що надаються через відділ ЦНАП, але не менш</w:t>
      </w:r>
      <w:r w:rsidR="00381BC8">
        <w:rPr>
          <w:lang w:val="uk-UA"/>
        </w:rPr>
        <w:t>е</w:t>
      </w:r>
      <w:r w:rsidRPr="002574D7">
        <w:rPr>
          <w:lang w:val="uk-UA"/>
        </w:rPr>
        <w:t xml:space="preserve"> ніж 40 годин на тиждень.</w:t>
      </w:r>
      <w:r w:rsidR="00381BC8">
        <w:rPr>
          <w:lang w:val="uk-UA"/>
        </w:rPr>
        <w:t xml:space="preserve"> </w:t>
      </w:r>
      <w:r w:rsidRPr="002574D7">
        <w:rPr>
          <w:color w:val="000000"/>
          <w:shd w:val="clear" w:color="auto" w:fill="FFFFFF"/>
          <w:lang w:val="uk-UA"/>
        </w:rPr>
        <w:t>При цьому прийом суб’єктів звернень у відділі ЦНАП здійснюється без перерви на обід та не менш як один день на тиждень до 20-ї години.</w:t>
      </w:r>
    </w:p>
    <w:p w:rsidR="00110FEA" w:rsidRPr="002574D7" w:rsidRDefault="00110FEA" w:rsidP="00110FEA">
      <w:pPr>
        <w:pStyle w:val="a4"/>
        <w:ind w:firstLine="709"/>
        <w:jc w:val="both"/>
        <w:rPr>
          <w:lang w:val="uk-UA"/>
        </w:rPr>
      </w:pPr>
      <w:r w:rsidRPr="002574D7">
        <w:rPr>
          <w:lang w:val="uk-UA"/>
        </w:rPr>
        <w:t xml:space="preserve">За рішенням </w:t>
      </w:r>
      <w:proofErr w:type="spellStart"/>
      <w:r w:rsidRPr="002574D7">
        <w:rPr>
          <w:color w:val="000000" w:themeColor="text1"/>
          <w:lang w:val="uk-UA"/>
        </w:rPr>
        <w:t>Зачепилівськоїселищної</w:t>
      </w:r>
      <w:proofErr w:type="spellEnd"/>
      <w:r w:rsidRPr="002574D7">
        <w:rPr>
          <w:lang w:val="uk-UA"/>
        </w:rPr>
        <w:t xml:space="preserve"> ради, час прийому суб’єктів звернень у відділі</w:t>
      </w:r>
      <w:r w:rsidR="00381BC8">
        <w:rPr>
          <w:lang w:val="uk-UA"/>
        </w:rPr>
        <w:t xml:space="preserve"> </w:t>
      </w:r>
      <w:r w:rsidRPr="002574D7">
        <w:rPr>
          <w:lang w:val="uk-UA"/>
        </w:rPr>
        <w:t>ЦНАП може бути збільшено.</w:t>
      </w:r>
    </w:p>
    <w:p w:rsidR="00110FEA" w:rsidRPr="002574D7" w:rsidRDefault="00110FEA" w:rsidP="00110FEA">
      <w:pPr>
        <w:pStyle w:val="a4"/>
        <w:shd w:val="clear" w:color="auto" w:fill="FFFFFF" w:themeFill="background1"/>
        <w:jc w:val="both"/>
        <w:rPr>
          <w:lang w:val="uk-UA"/>
        </w:rPr>
      </w:pPr>
      <w:r w:rsidRPr="002574D7">
        <w:rPr>
          <w:lang w:val="uk-UA"/>
        </w:rPr>
        <w:t xml:space="preserve">         6.12. У ВРМ відділу ЦНАП забезпечується надання адміністративних послуг відповідно до </w:t>
      </w:r>
      <w:r w:rsidR="00381BC8">
        <w:rPr>
          <w:lang w:val="uk-UA"/>
        </w:rPr>
        <w:t>г</w:t>
      </w:r>
      <w:r w:rsidRPr="002574D7">
        <w:rPr>
          <w:lang w:val="uk-UA"/>
        </w:rPr>
        <w:t xml:space="preserve">рафіку роботи, затвердженого рішенням </w:t>
      </w:r>
      <w:r w:rsidRPr="002574D7">
        <w:rPr>
          <w:color w:val="000000" w:themeColor="text1"/>
          <w:lang w:val="uk-UA"/>
        </w:rPr>
        <w:t xml:space="preserve">Зачепилівської </w:t>
      </w:r>
      <w:r w:rsidR="00D37E62" w:rsidRPr="002574D7">
        <w:rPr>
          <w:lang w:val="uk-UA"/>
        </w:rPr>
        <w:t>селищної</w:t>
      </w:r>
      <w:r w:rsidRPr="002574D7">
        <w:rPr>
          <w:lang w:val="uk-UA"/>
        </w:rPr>
        <w:t xml:space="preserve"> ради.</w:t>
      </w:r>
    </w:p>
    <w:p w:rsidR="00110FEA" w:rsidRPr="002574D7" w:rsidRDefault="00110FEA" w:rsidP="00110FEA">
      <w:pPr>
        <w:pStyle w:val="a4"/>
        <w:shd w:val="clear" w:color="auto" w:fill="FFFFFF" w:themeFill="background1"/>
        <w:jc w:val="both"/>
        <w:rPr>
          <w:lang w:val="uk-UA"/>
        </w:rPr>
      </w:pPr>
      <w:r w:rsidRPr="002574D7">
        <w:rPr>
          <w:lang w:val="uk-UA"/>
        </w:rPr>
        <w:t xml:space="preserve">         6.13. У приміщенні, де розміщується відділ ЦНАП, можуть надаватися супутні послуги (виготовлення копій документів, ламінування, фотографування, продаж канцелярських товарів, </w:t>
      </w:r>
      <w:r w:rsidRPr="002574D7">
        <w:rPr>
          <w:lang w:val="uk-UA"/>
        </w:rPr>
        <w:lastRenderedPageBreak/>
        <w:t xml:space="preserve">надання банківських послуг (через касу банку чи термінали самообслуговування, </w:t>
      </w:r>
      <w:r w:rsidRPr="002574D7">
        <w:rPr>
          <w:lang w:val="en-US"/>
        </w:rPr>
        <w:t>POS</w:t>
      </w:r>
      <w:r w:rsidRPr="002574D7">
        <w:rPr>
          <w:lang w:val="uk-UA"/>
        </w:rPr>
        <w:t xml:space="preserve"> - термінали).</w:t>
      </w:r>
    </w:p>
    <w:p w:rsidR="00110FEA" w:rsidRPr="002574D7" w:rsidRDefault="00110FEA" w:rsidP="00110FEA">
      <w:pPr>
        <w:pStyle w:val="a4"/>
        <w:shd w:val="clear" w:color="auto" w:fill="FFFFFF"/>
        <w:ind w:firstLine="709"/>
        <w:jc w:val="both"/>
        <w:rPr>
          <w:lang w:val="uk-UA"/>
        </w:rPr>
      </w:pPr>
      <w:r w:rsidRPr="002574D7">
        <w:rPr>
          <w:lang w:val="uk-UA"/>
        </w:rPr>
        <w:t>Забороняється відносити до супутніх послуг надання консультацій та інформації, пов’язаних з наданням адміністративних послуг, продаж бланків заяв та інших документів, необхідних для звернення щодо надання адміністративних послуг, а також надання допомоги в їх заповненні, формуванні пакета документів.</w:t>
      </w:r>
    </w:p>
    <w:p w:rsidR="00110FEA" w:rsidRPr="002574D7" w:rsidRDefault="00110FEA" w:rsidP="00110FEA">
      <w:pPr>
        <w:pStyle w:val="a4"/>
        <w:shd w:val="clear" w:color="auto" w:fill="FFFFFF" w:themeFill="background1"/>
        <w:ind w:firstLine="709"/>
        <w:jc w:val="both"/>
        <w:rPr>
          <w:lang w:val="uk-UA"/>
        </w:rPr>
      </w:pPr>
      <w:r w:rsidRPr="002574D7">
        <w:rPr>
          <w:lang w:val="uk-UA"/>
        </w:rPr>
        <w:t>6.14. Відділ ЦНАП повинен бути облаштований у місцях прийому суб’єктів звернень інформаційними стендами, інформаційними терміналами та/або іншими засобами доведення інформації до суб’єктів звернення із зразками відповідних документів та інформацією в обсязі, достатньому для отримання адміністративної послуги без сторонньої допомоги.</w:t>
      </w:r>
    </w:p>
    <w:p w:rsidR="00110FEA" w:rsidRPr="002574D7" w:rsidRDefault="00110FEA" w:rsidP="00110FEA">
      <w:pPr>
        <w:pStyle w:val="a4"/>
        <w:ind w:firstLine="709"/>
        <w:jc w:val="both"/>
        <w:rPr>
          <w:lang w:val="uk-UA"/>
        </w:rPr>
      </w:pPr>
      <w:r w:rsidRPr="002574D7">
        <w:rPr>
          <w:lang w:val="uk-UA"/>
        </w:rPr>
        <w:t xml:space="preserve">6.15. У приміщенні відділу ЦНАП може здійснюватися прийом громадян представниками інших структурних підрозділів </w:t>
      </w:r>
      <w:r w:rsidRPr="002574D7">
        <w:rPr>
          <w:color w:val="000000" w:themeColor="text1"/>
          <w:lang w:val="uk-UA"/>
        </w:rPr>
        <w:t>Зачепилівської</w:t>
      </w:r>
      <w:r w:rsidR="00381BC8">
        <w:rPr>
          <w:color w:val="000000" w:themeColor="text1"/>
          <w:lang w:val="uk-UA"/>
        </w:rPr>
        <w:t xml:space="preserve"> </w:t>
      </w:r>
      <w:r w:rsidRPr="002574D7">
        <w:rPr>
          <w:color w:val="000000" w:themeColor="text1"/>
          <w:lang w:val="uk-UA"/>
        </w:rPr>
        <w:t>селищної</w:t>
      </w:r>
      <w:r w:rsidRPr="002574D7">
        <w:rPr>
          <w:lang w:val="uk-UA"/>
        </w:rPr>
        <w:t xml:space="preserve"> ради, територіальними підрозділами органів виконавчої влади, комунальними установами та підприємствами. </w:t>
      </w:r>
    </w:p>
    <w:p w:rsidR="00110FEA" w:rsidRPr="002574D7" w:rsidRDefault="00110FEA" w:rsidP="00110FEA">
      <w:pPr>
        <w:pStyle w:val="a4"/>
        <w:ind w:firstLine="709"/>
        <w:jc w:val="both"/>
        <w:rPr>
          <w:lang w:val="uk-UA"/>
        </w:rPr>
      </w:pPr>
      <w:r w:rsidRPr="002574D7">
        <w:rPr>
          <w:lang w:val="uk-UA"/>
        </w:rPr>
        <w:t>6.16. Фінансування та матеріально-технічне забезпечення діяльності відділу</w:t>
      </w:r>
      <w:r w:rsidR="00381BC8">
        <w:rPr>
          <w:lang w:val="uk-UA"/>
        </w:rPr>
        <w:t xml:space="preserve"> </w:t>
      </w:r>
      <w:r w:rsidRPr="002574D7">
        <w:rPr>
          <w:lang w:val="uk-UA"/>
        </w:rPr>
        <w:t>ЦНАП здійснюється за рахунок державного та місцевого бюджетів.</w:t>
      </w:r>
    </w:p>
    <w:p w:rsidR="00110FEA" w:rsidRPr="002574D7" w:rsidRDefault="00110FEA" w:rsidP="00110FEA">
      <w:pPr>
        <w:pStyle w:val="a4"/>
        <w:ind w:firstLine="709"/>
        <w:jc w:val="both"/>
        <w:rPr>
          <w:lang w:val="uk-UA"/>
        </w:rPr>
      </w:pPr>
      <w:r w:rsidRPr="002574D7">
        <w:rPr>
          <w:lang w:val="uk-UA"/>
        </w:rPr>
        <w:t>Відділ ЦНАП звільняється від плати за підключення (у тому числі обслуговування та використання) до реєстрів, інших інформаційних баз, що використовуються для надання адміністративних послуг, а також від плати за обов’язкове навчання роботі з такими реєстрами.</w:t>
      </w:r>
    </w:p>
    <w:p w:rsidR="00E358DC" w:rsidRPr="002574D7" w:rsidRDefault="00E358DC" w:rsidP="006E0C52">
      <w:pPr>
        <w:rPr>
          <w:lang w:val="uk-UA"/>
        </w:rPr>
      </w:pPr>
    </w:p>
    <w:p w:rsidR="00E358DC" w:rsidRPr="002574D7" w:rsidRDefault="00E358DC" w:rsidP="006E0C52">
      <w:pPr>
        <w:rPr>
          <w:lang w:val="uk-UA"/>
        </w:rPr>
      </w:pPr>
    </w:p>
    <w:p w:rsidR="006F7F5B" w:rsidRPr="002574D7" w:rsidRDefault="006F7F5B" w:rsidP="006E0C52">
      <w:pPr>
        <w:rPr>
          <w:lang w:val="uk-UA"/>
        </w:rPr>
      </w:pPr>
    </w:p>
    <w:p w:rsidR="009D716E" w:rsidRPr="002574D7" w:rsidRDefault="009D716E" w:rsidP="009D716E">
      <w:pPr>
        <w:pStyle w:val="2"/>
        <w:rPr>
          <w:sz w:val="24"/>
          <w:szCs w:val="24"/>
          <w:lang w:val="uk-UA"/>
        </w:rPr>
      </w:pPr>
    </w:p>
    <w:p w:rsidR="00D34E8B" w:rsidRPr="002574D7" w:rsidRDefault="00B71EFB" w:rsidP="00B71EFB">
      <w:pPr>
        <w:pStyle w:val="2"/>
        <w:ind w:firstLine="993"/>
        <w:rPr>
          <w:sz w:val="24"/>
          <w:szCs w:val="24"/>
          <w:lang w:val="uk-UA"/>
        </w:rPr>
      </w:pPr>
      <w:r w:rsidRPr="002574D7">
        <w:rPr>
          <w:sz w:val="24"/>
          <w:szCs w:val="24"/>
          <w:lang w:val="uk-UA"/>
        </w:rPr>
        <w:t xml:space="preserve">Секретар ради                                                 </w:t>
      </w:r>
      <w:r w:rsidR="002574D7">
        <w:rPr>
          <w:sz w:val="24"/>
          <w:szCs w:val="24"/>
          <w:lang w:val="uk-UA"/>
        </w:rPr>
        <w:t xml:space="preserve">   </w:t>
      </w:r>
      <w:r w:rsidRPr="002574D7">
        <w:rPr>
          <w:sz w:val="24"/>
          <w:szCs w:val="24"/>
          <w:lang w:val="uk-UA"/>
        </w:rPr>
        <w:t xml:space="preserve">            </w:t>
      </w:r>
      <w:r w:rsidR="00381BC8">
        <w:rPr>
          <w:sz w:val="24"/>
          <w:szCs w:val="24"/>
          <w:lang w:val="uk-UA"/>
        </w:rPr>
        <w:t>Світлана БАКА</w:t>
      </w:r>
    </w:p>
    <w:p w:rsidR="00000491" w:rsidRPr="002574D7" w:rsidRDefault="00000491">
      <w:pPr>
        <w:rPr>
          <w:lang w:val="uk-UA"/>
        </w:rPr>
      </w:pPr>
    </w:p>
    <w:p w:rsidR="00000491" w:rsidRPr="002574D7" w:rsidRDefault="00000491" w:rsidP="00000491">
      <w:pPr>
        <w:rPr>
          <w:lang w:val="uk-UA"/>
        </w:rPr>
      </w:pPr>
    </w:p>
    <w:p w:rsidR="00625CD8" w:rsidRPr="002574D7" w:rsidRDefault="00625CD8" w:rsidP="00D90221">
      <w:pPr>
        <w:tabs>
          <w:tab w:val="left" w:pos="5310"/>
        </w:tabs>
        <w:rPr>
          <w:lang w:val="uk-UA"/>
        </w:rPr>
      </w:pPr>
    </w:p>
    <w:p w:rsidR="00625CD8" w:rsidRPr="002574D7" w:rsidRDefault="00625CD8" w:rsidP="00D90221">
      <w:pPr>
        <w:tabs>
          <w:tab w:val="left" w:pos="5310"/>
        </w:tabs>
        <w:rPr>
          <w:lang w:val="uk-UA"/>
        </w:rPr>
      </w:pPr>
    </w:p>
    <w:p w:rsidR="00625CD8" w:rsidRPr="002574D7" w:rsidRDefault="00625CD8" w:rsidP="00D90221">
      <w:pPr>
        <w:tabs>
          <w:tab w:val="left" w:pos="5310"/>
        </w:tabs>
        <w:rPr>
          <w:lang w:val="uk-UA"/>
        </w:rPr>
      </w:pPr>
    </w:p>
    <w:p w:rsidR="00F562EC" w:rsidRPr="002574D7" w:rsidRDefault="00F562EC" w:rsidP="00D90221">
      <w:pPr>
        <w:tabs>
          <w:tab w:val="left" w:pos="5310"/>
        </w:tabs>
        <w:rPr>
          <w:lang w:val="uk-UA"/>
        </w:rPr>
      </w:pPr>
    </w:p>
    <w:p w:rsidR="00F562EC" w:rsidRPr="002574D7" w:rsidRDefault="00F562EC" w:rsidP="00D90221">
      <w:pPr>
        <w:tabs>
          <w:tab w:val="left" w:pos="5310"/>
        </w:tabs>
        <w:rPr>
          <w:lang w:val="uk-UA"/>
        </w:rPr>
      </w:pPr>
    </w:p>
    <w:p w:rsidR="00F562EC" w:rsidRPr="002574D7" w:rsidRDefault="00F562EC" w:rsidP="00D90221">
      <w:pPr>
        <w:tabs>
          <w:tab w:val="left" w:pos="5310"/>
        </w:tabs>
        <w:rPr>
          <w:lang w:val="uk-UA"/>
        </w:rPr>
      </w:pPr>
    </w:p>
    <w:p w:rsidR="00F562EC" w:rsidRPr="002574D7" w:rsidRDefault="00F562EC" w:rsidP="00D90221">
      <w:pPr>
        <w:tabs>
          <w:tab w:val="left" w:pos="5310"/>
        </w:tabs>
        <w:rPr>
          <w:lang w:val="uk-UA"/>
        </w:rPr>
      </w:pPr>
    </w:p>
    <w:p w:rsidR="00F562EC" w:rsidRPr="002574D7" w:rsidRDefault="00F562EC" w:rsidP="00D90221">
      <w:pPr>
        <w:tabs>
          <w:tab w:val="left" w:pos="5310"/>
        </w:tabs>
        <w:rPr>
          <w:lang w:val="uk-UA"/>
        </w:rPr>
      </w:pPr>
    </w:p>
    <w:p w:rsidR="00F562EC" w:rsidRPr="002574D7" w:rsidRDefault="00F562EC" w:rsidP="00D90221">
      <w:pPr>
        <w:tabs>
          <w:tab w:val="left" w:pos="5310"/>
        </w:tabs>
        <w:rPr>
          <w:lang w:val="uk-UA"/>
        </w:rPr>
      </w:pPr>
    </w:p>
    <w:p w:rsidR="00F562EC" w:rsidRPr="002574D7" w:rsidRDefault="00F562EC" w:rsidP="00D90221">
      <w:pPr>
        <w:tabs>
          <w:tab w:val="left" w:pos="5310"/>
        </w:tabs>
        <w:rPr>
          <w:lang w:val="uk-UA"/>
        </w:rPr>
      </w:pPr>
    </w:p>
    <w:p w:rsidR="00F562EC" w:rsidRPr="002574D7" w:rsidRDefault="00F562EC" w:rsidP="00D90221">
      <w:pPr>
        <w:tabs>
          <w:tab w:val="left" w:pos="5310"/>
        </w:tabs>
        <w:rPr>
          <w:lang w:val="uk-UA"/>
        </w:rPr>
      </w:pPr>
    </w:p>
    <w:p w:rsidR="00F562EC" w:rsidRPr="002574D7" w:rsidRDefault="00F562EC" w:rsidP="00D90221">
      <w:pPr>
        <w:tabs>
          <w:tab w:val="left" w:pos="5310"/>
        </w:tabs>
        <w:rPr>
          <w:lang w:val="uk-UA"/>
        </w:rPr>
      </w:pPr>
    </w:p>
    <w:p w:rsidR="00F562EC" w:rsidRPr="002574D7" w:rsidRDefault="00F562EC" w:rsidP="00D90221">
      <w:pPr>
        <w:tabs>
          <w:tab w:val="left" w:pos="5310"/>
        </w:tabs>
        <w:rPr>
          <w:lang w:val="uk-UA"/>
        </w:rPr>
      </w:pPr>
    </w:p>
    <w:p w:rsidR="00F562EC" w:rsidRPr="002574D7" w:rsidRDefault="00F562EC" w:rsidP="00D90221">
      <w:pPr>
        <w:tabs>
          <w:tab w:val="left" w:pos="5310"/>
        </w:tabs>
        <w:rPr>
          <w:lang w:val="uk-UA"/>
        </w:rPr>
      </w:pPr>
    </w:p>
    <w:p w:rsidR="00F562EC" w:rsidRPr="002574D7" w:rsidRDefault="00F562EC" w:rsidP="00D90221">
      <w:pPr>
        <w:tabs>
          <w:tab w:val="left" w:pos="5310"/>
        </w:tabs>
        <w:rPr>
          <w:lang w:val="uk-UA"/>
        </w:rPr>
      </w:pPr>
    </w:p>
    <w:p w:rsidR="00F562EC" w:rsidRPr="002574D7" w:rsidRDefault="00F562EC" w:rsidP="00D90221">
      <w:pPr>
        <w:tabs>
          <w:tab w:val="left" w:pos="5310"/>
        </w:tabs>
        <w:rPr>
          <w:lang w:val="uk-UA"/>
        </w:rPr>
      </w:pPr>
    </w:p>
    <w:sectPr w:rsidR="00F562EC" w:rsidRPr="002574D7" w:rsidSect="00CC4529">
      <w:pgSz w:w="11906" w:h="16838"/>
      <w:pgMar w:top="680"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20E5D" w:rsidRDefault="00520E5D" w:rsidP="00A930A3">
      <w:r>
        <w:separator/>
      </w:r>
    </w:p>
  </w:endnote>
  <w:endnote w:type="continuationSeparator" w:id="0">
    <w:p w:rsidR="00520E5D" w:rsidRDefault="00520E5D" w:rsidP="00A93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F UI Text">
    <w:altName w:val="Arial"/>
    <w:panose1 w:val="00000000000000000000"/>
    <w:charset w:val="CC"/>
    <w:family w:val="swiss"/>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20E5D" w:rsidRDefault="00520E5D" w:rsidP="00A930A3">
      <w:r>
        <w:separator/>
      </w:r>
    </w:p>
  </w:footnote>
  <w:footnote w:type="continuationSeparator" w:id="0">
    <w:p w:rsidR="00520E5D" w:rsidRDefault="00520E5D" w:rsidP="00A93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32111"/>
    <w:multiLevelType w:val="multilevel"/>
    <w:tmpl w:val="7AFA63CA"/>
    <w:lvl w:ilvl="0">
      <w:start w:val="1"/>
      <w:numFmt w:val="decimal"/>
      <w:lvlText w:val="%1."/>
      <w:lvlJc w:val="left"/>
      <w:pPr>
        <w:ind w:left="810" w:hanging="360"/>
      </w:pPr>
      <w:rPr>
        <w:rFonts w:hint="default"/>
        <w:color w:val="000000"/>
      </w:rPr>
    </w:lvl>
    <w:lvl w:ilvl="1">
      <w:start w:val="1"/>
      <w:numFmt w:val="decimal"/>
      <w:isLgl/>
      <w:lvlText w:val="%1.%2"/>
      <w:lvlJc w:val="left"/>
      <w:pPr>
        <w:ind w:left="825" w:hanging="375"/>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1" w15:restartNumberingAfterBreak="0">
    <w:nsid w:val="19796ADE"/>
    <w:multiLevelType w:val="hybridMultilevel"/>
    <w:tmpl w:val="117655FC"/>
    <w:lvl w:ilvl="0" w:tplc="B2A27DDE">
      <w:start w:val="1"/>
      <w:numFmt w:val="decimal"/>
      <w:lvlText w:val="%1."/>
      <w:lvlJc w:val="left"/>
      <w:pPr>
        <w:ind w:left="1391" w:hanging="54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51E75504"/>
    <w:multiLevelType w:val="hybridMultilevel"/>
    <w:tmpl w:val="7B7CE6AE"/>
    <w:lvl w:ilvl="0" w:tplc="62D2A442">
      <w:start w:val="1"/>
      <w:numFmt w:val="bullet"/>
      <w:lvlText w:val=""/>
      <w:lvlJc w:val="left"/>
      <w:pPr>
        <w:ind w:left="720" w:hanging="360"/>
      </w:pPr>
      <w:rPr>
        <w:rFonts w:ascii="Symbol" w:hAnsi="Symbol" w:hint="default"/>
      </w:rPr>
    </w:lvl>
    <w:lvl w:ilvl="1" w:tplc="1390CC56">
      <w:start w:val="1"/>
      <w:numFmt w:val="bullet"/>
      <w:lvlText w:val="o"/>
      <w:lvlJc w:val="left"/>
      <w:pPr>
        <w:ind w:left="1440" w:hanging="360"/>
      </w:pPr>
      <w:rPr>
        <w:rFonts w:ascii="Courier New" w:hAnsi="Courier New" w:hint="default"/>
      </w:rPr>
    </w:lvl>
    <w:lvl w:ilvl="2" w:tplc="7E74A638">
      <w:start w:val="1"/>
      <w:numFmt w:val="bullet"/>
      <w:lvlText w:val=""/>
      <w:lvlJc w:val="left"/>
      <w:pPr>
        <w:ind w:left="2160" w:hanging="360"/>
      </w:pPr>
      <w:rPr>
        <w:rFonts w:ascii="Wingdings" w:hAnsi="Wingdings" w:hint="default"/>
      </w:rPr>
    </w:lvl>
    <w:lvl w:ilvl="3" w:tplc="5BDC83BA">
      <w:start w:val="1"/>
      <w:numFmt w:val="bullet"/>
      <w:lvlText w:val=""/>
      <w:lvlJc w:val="left"/>
      <w:pPr>
        <w:ind w:left="2880" w:hanging="360"/>
      </w:pPr>
      <w:rPr>
        <w:rFonts w:ascii="Symbol" w:hAnsi="Symbol" w:hint="default"/>
      </w:rPr>
    </w:lvl>
    <w:lvl w:ilvl="4" w:tplc="FACC27F6">
      <w:start w:val="1"/>
      <w:numFmt w:val="bullet"/>
      <w:lvlText w:val="o"/>
      <w:lvlJc w:val="left"/>
      <w:pPr>
        <w:ind w:left="3600" w:hanging="360"/>
      </w:pPr>
      <w:rPr>
        <w:rFonts w:ascii="Courier New" w:hAnsi="Courier New" w:hint="default"/>
      </w:rPr>
    </w:lvl>
    <w:lvl w:ilvl="5" w:tplc="59020290">
      <w:start w:val="1"/>
      <w:numFmt w:val="bullet"/>
      <w:lvlText w:val=""/>
      <w:lvlJc w:val="left"/>
      <w:pPr>
        <w:ind w:left="4320" w:hanging="360"/>
      </w:pPr>
      <w:rPr>
        <w:rFonts w:ascii="Wingdings" w:hAnsi="Wingdings" w:hint="default"/>
      </w:rPr>
    </w:lvl>
    <w:lvl w:ilvl="6" w:tplc="CCF08F40">
      <w:start w:val="1"/>
      <w:numFmt w:val="bullet"/>
      <w:lvlText w:val=""/>
      <w:lvlJc w:val="left"/>
      <w:pPr>
        <w:ind w:left="5040" w:hanging="360"/>
      </w:pPr>
      <w:rPr>
        <w:rFonts w:ascii="Symbol" w:hAnsi="Symbol" w:hint="default"/>
      </w:rPr>
    </w:lvl>
    <w:lvl w:ilvl="7" w:tplc="03704E34">
      <w:start w:val="1"/>
      <w:numFmt w:val="bullet"/>
      <w:lvlText w:val="o"/>
      <w:lvlJc w:val="left"/>
      <w:pPr>
        <w:ind w:left="5760" w:hanging="360"/>
      </w:pPr>
      <w:rPr>
        <w:rFonts w:ascii="Courier New" w:hAnsi="Courier New" w:hint="default"/>
      </w:rPr>
    </w:lvl>
    <w:lvl w:ilvl="8" w:tplc="AB241E80">
      <w:start w:val="1"/>
      <w:numFmt w:val="bullet"/>
      <w:lvlText w:val=""/>
      <w:lvlJc w:val="left"/>
      <w:pPr>
        <w:ind w:left="6480" w:hanging="360"/>
      </w:pPr>
      <w:rPr>
        <w:rFonts w:ascii="Wingdings" w:hAnsi="Wingdings" w:hint="default"/>
      </w:rPr>
    </w:lvl>
  </w:abstractNum>
  <w:abstractNum w:abstractNumId="3" w15:restartNumberingAfterBreak="0">
    <w:nsid w:val="6ED11114"/>
    <w:multiLevelType w:val="hybridMultilevel"/>
    <w:tmpl w:val="D1A42C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9FD25B5"/>
    <w:multiLevelType w:val="hybridMultilevel"/>
    <w:tmpl w:val="A538F0BC"/>
    <w:lvl w:ilvl="0" w:tplc="0409000F">
      <w:start w:val="1"/>
      <w:numFmt w:val="decimal"/>
      <w:lvlText w:val="%1."/>
      <w:lvlJc w:val="left"/>
      <w:pPr>
        <w:ind w:left="2137" w:hanging="360"/>
      </w:pPr>
    </w:lvl>
    <w:lvl w:ilvl="1" w:tplc="04090019" w:tentative="1">
      <w:start w:val="1"/>
      <w:numFmt w:val="lowerLetter"/>
      <w:lvlText w:val="%2."/>
      <w:lvlJc w:val="left"/>
      <w:pPr>
        <w:ind w:left="2857" w:hanging="360"/>
      </w:pPr>
    </w:lvl>
    <w:lvl w:ilvl="2" w:tplc="0409001B" w:tentative="1">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CAE"/>
    <w:rsid w:val="00000491"/>
    <w:rsid w:val="00004EB1"/>
    <w:rsid w:val="00024133"/>
    <w:rsid w:val="000422E1"/>
    <w:rsid w:val="00046859"/>
    <w:rsid w:val="00080FC7"/>
    <w:rsid w:val="00084407"/>
    <w:rsid w:val="000A18DE"/>
    <w:rsid w:val="000B5076"/>
    <w:rsid w:val="000B54B2"/>
    <w:rsid w:val="000B7C1E"/>
    <w:rsid w:val="000C0711"/>
    <w:rsid w:val="000D1299"/>
    <w:rsid w:val="000D4885"/>
    <w:rsid w:val="000E5F72"/>
    <w:rsid w:val="000E7574"/>
    <w:rsid w:val="000F0DB9"/>
    <w:rsid w:val="000F1339"/>
    <w:rsid w:val="00100D20"/>
    <w:rsid w:val="00100FC7"/>
    <w:rsid w:val="00102BD5"/>
    <w:rsid w:val="00104464"/>
    <w:rsid w:val="00110FEA"/>
    <w:rsid w:val="00111519"/>
    <w:rsid w:val="00111EC6"/>
    <w:rsid w:val="001209E7"/>
    <w:rsid w:val="001366D8"/>
    <w:rsid w:val="001369DD"/>
    <w:rsid w:val="00141E2F"/>
    <w:rsid w:val="001458D2"/>
    <w:rsid w:val="001552A5"/>
    <w:rsid w:val="00157303"/>
    <w:rsid w:val="00174136"/>
    <w:rsid w:val="00180E12"/>
    <w:rsid w:val="00182E02"/>
    <w:rsid w:val="00194D8E"/>
    <w:rsid w:val="001A13D6"/>
    <w:rsid w:val="001A39A4"/>
    <w:rsid w:val="001B306E"/>
    <w:rsid w:val="001B4BE6"/>
    <w:rsid w:val="001C5E97"/>
    <w:rsid w:val="001E0027"/>
    <w:rsid w:val="002010D7"/>
    <w:rsid w:val="00202199"/>
    <w:rsid w:val="00203DE2"/>
    <w:rsid w:val="002046F3"/>
    <w:rsid w:val="00207FE3"/>
    <w:rsid w:val="002212B7"/>
    <w:rsid w:val="00237819"/>
    <w:rsid w:val="00250A9A"/>
    <w:rsid w:val="002574D7"/>
    <w:rsid w:val="00257644"/>
    <w:rsid w:val="00262D16"/>
    <w:rsid w:val="002718AE"/>
    <w:rsid w:val="0027201C"/>
    <w:rsid w:val="0027303A"/>
    <w:rsid w:val="00273A05"/>
    <w:rsid w:val="002B169C"/>
    <w:rsid w:val="002D23F4"/>
    <w:rsid w:val="002E53BA"/>
    <w:rsid w:val="002E5441"/>
    <w:rsid w:val="002E7570"/>
    <w:rsid w:val="002F00D8"/>
    <w:rsid w:val="002F6DC1"/>
    <w:rsid w:val="00305E8F"/>
    <w:rsid w:val="00325EC9"/>
    <w:rsid w:val="003309F4"/>
    <w:rsid w:val="00347E60"/>
    <w:rsid w:val="0035727E"/>
    <w:rsid w:val="003646A3"/>
    <w:rsid w:val="003727FB"/>
    <w:rsid w:val="00381BC8"/>
    <w:rsid w:val="0038584A"/>
    <w:rsid w:val="00396700"/>
    <w:rsid w:val="003B4723"/>
    <w:rsid w:val="003C6483"/>
    <w:rsid w:val="003D0176"/>
    <w:rsid w:val="003D2759"/>
    <w:rsid w:val="003E092C"/>
    <w:rsid w:val="003E7EBC"/>
    <w:rsid w:val="003F0BDA"/>
    <w:rsid w:val="003F3832"/>
    <w:rsid w:val="00401732"/>
    <w:rsid w:val="004074ED"/>
    <w:rsid w:val="0041032C"/>
    <w:rsid w:val="0041177F"/>
    <w:rsid w:val="004167A7"/>
    <w:rsid w:val="004209BB"/>
    <w:rsid w:val="00424D77"/>
    <w:rsid w:val="00436321"/>
    <w:rsid w:val="00450F2C"/>
    <w:rsid w:val="004613DB"/>
    <w:rsid w:val="0046395D"/>
    <w:rsid w:val="00466C0F"/>
    <w:rsid w:val="00466DDF"/>
    <w:rsid w:val="004722C5"/>
    <w:rsid w:val="00472324"/>
    <w:rsid w:val="0048100A"/>
    <w:rsid w:val="0048663A"/>
    <w:rsid w:val="00494CA0"/>
    <w:rsid w:val="00495C81"/>
    <w:rsid w:val="004A34D5"/>
    <w:rsid w:val="004A64B2"/>
    <w:rsid w:val="004B1A59"/>
    <w:rsid w:val="004B6486"/>
    <w:rsid w:val="004C0725"/>
    <w:rsid w:val="004D6B4A"/>
    <w:rsid w:val="004F0B93"/>
    <w:rsid w:val="004F1167"/>
    <w:rsid w:val="004F1220"/>
    <w:rsid w:val="004F33FF"/>
    <w:rsid w:val="004F7953"/>
    <w:rsid w:val="00520E5D"/>
    <w:rsid w:val="005349A2"/>
    <w:rsid w:val="00534DDA"/>
    <w:rsid w:val="00542703"/>
    <w:rsid w:val="005427D2"/>
    <w:rsid w:val="00544CF8"/>
    <w:rsid w:val="00566D0E"/>
    <w:rsid w:val="005672BC"/>
    <w:rsid w:val="005751D4"/>
    <w:rsid w:val="005921F9"/>
    <w:rsid w:val="005944FC"/>
    <w:rsid w:val="005A31B7"/>
    <w:rsid w:val="005A4399"/>
    <w:rsid w:val="005A4823"/>
    <w:rsid w:val="005A5239"/>
    <w:rsid w:val="005B31F6"/>
    <w:rsid w:val="005C282C"/>
    <w:rsid w:val="005C4FBA"/>
    <w:rsid w:val="005D1468"/>
    <w:rsid w:val="005D2F31"/>
    <w:rsid w:val="005E1871"/>
    <w:rsid w:val="005E2721"/>
    <w:rsid w:val="005E44E0"/>
    <w:rsid w:val="005E5A37"/>
    <w:rsid w:val="005F3E97"/>
    <w:rsid w:val="00601290"/>
    <w:rsid w:val="006023B9"/>
    <w:rsid w:val="006050EB"/>
    <w:rsid w:val="00615505"/>
    <w:rsid w:val="00625531"/>
    <w:rsid w:val="00625CD8"/>
    <w:rsid w:val="00627DD9"/>
    <w:rsid w:val="006301E5"/>
    <w:rsid w:val="00635803"/>
    <w:rsid w:val="00640E0E"/>
    <w:rsid w:val="00641CF1"/>
    <w:rsid w:val="006553D5"/>
    <w:rsid w:val="00662E06"/>
    <w:rsid w:val="0066633E"/>
    <w:rsid w:val="0067718A"/>
    <w:rsid w:val="00693BC8"/>
    <w:rsid w:val="006A1CC8"/>
    <w:rsid w:val="006B7DD8"/>
    <w:rsid w:val="006C433F"/>
    <w:rsid w:val="006C4721"/>
    <w:rsid w:val="006E0C52"/>
    <w:rsid w:val="006E1E8E"/>
    <w:rsid w:val="006E37C8"/>
    <w:rsid w:val="006E5550"/>
    <w:rsid w:val="006F7F5B"/>
    <w:rsid w:val="00704DEA"/>
    <w:rsid w:val="007119CE"/>
    <w:rsid w:val="00726618"/>
    <w:rsid w:val="00726EC6"/>
    <w:rsid w:val="007327E6"/>
    <w:rsid w:val="00734F6C"/>
    <w:rsid w:val="00756A09"/>
    <w:rsid w:val="0075772F"/>
    <w:rsid w:val="00770B2E"/>
    <w:rsid w:val="007764D5"/>
    <w:rsid w:val="0078551F"/>
    <w:rsid w:val="00794D35"/>
    <w:rsid w:val="0079533C"/>
    <w:rsid w:val="00795F77"/>
    <w:rsid w:val="007A23F9"/>
    <w:rsid w:val="007A3C34"/>
    <w:rsid w:val="007B77BA"/>
    <w:rsid w:val="007B789E"/>
    <w:rsid w:val="007C56DA"/>
    <w:rsid w:val="007C6F2D"/>
    <w:rsid w:val="007C7CAE"/>
    <w:rsid w:val="007D3762"/>
    <w:rsid w:val="007D7FBA"/>
    <w:rsid w:val="007F7DD2"/>
    <w:rsid w:val="008115BD"/>
    <w:rsid w:val="00826D7A"/>
    <w:rsid w:val="008302E8"/>
    <w:rsid w:val="008318D0"/>
    <w:rsid w:val="00837BF4"/>
    <w:rsid w:val="00847D7A"/>
    <w:rsid w:val="00880DCE"/>
    <w:rsid w:val="00885BEA"/>
    <w:rsid w:val="008866F6"/>
    <w:rsid w:val="008A39A2"/>
    <w:rsid w:val="008C6B0A"/>
    <w:rsid w:val="008D63FD"/>
    <w:rsid w:val="008E579D"/>
    <w:rsid w:val="008E7EF2"/>
    <w:rsid w:val="008F6355"/>
    <w:rsid w:val="008F7EB3"/>
    <w:rsid w:val="00903CF7"/>
    <w:rsid w:val="00905AB4"/>
    <w:rsid w:val="00907602"/>
    <w:rsid w:val="00921E74"/>
    <w:rsid w:val="00922F07"/>
    <w:rsid w:val="009316A5"/>
    <w:rsid w:val="00940F9C"/>
    <w:rsid w:val="00947574"/>
    <w:rsid w:val="00950FB9"/>
    <w:rsid w:val="00951F52"/>
    <w:rsid w:val="00956002"/>
    <w:rsid w:val="00956205"/>
    <w:rsid w:val="00956B86"/>
    <w:rsid w:val="00962BC1"/>
    <w:rsid w:val="00973662"/>
    <w:rsid w:val="009761CE"/>
    <w:rsid w:val="00977568"/>
    <w:rsid w:val="00995604"/>
    <w:rsid w:val="00996232"/>
    <w:rsid w:val="00997B44"/>
    <w:rsid w:val="009B6136"/>
    <w:rsid w:val="009C4144"/>
    <w:rsid w:val="009C44D2"/>
    <w:rsid w:val="009C7831"/>
    <w:rsid w:val="009D3D6F"/>
    <w:rsid w:val="009D3E93"/>
    <w:rsid w:val="009D716E"/>
    <w:rsid w:val="009E2459"/>
    <w:rsid w:val="009E6DFB"/>
    <w:rsid w:val="00A00D63"/>
    <w:rsid w:val="00A01E20"/>
    <w:rsid w:val="00A0660D"/>
    <w:rsid w:val="00A122C1"/>
    <w:rsid w:val="00A125AE"/>
    <w:rsid w:val="00A14AB6"/>
    <w:rsid w:val="00A17F35"/>
    <w:rsid w:val="00A2296D"/>
    <w:rsid w:val="00A40F7A"/>
    <w:rsid w:val="00A4770B"/>
    <w:rsid w:val="00A579C0"/>
    <w:rsid w:val="00A626E4"/>
    <w:rsid w:val="00A6569B"/>
    <w:rsid w:val="00A875A7"/>
    <w:rsid w:val="00A90AD8"/>
    <w:rsid w:val="00A91240"/>
    <w:rsid w:val="00A92A39"/>
    <w:rsid w:val="00A930A3"/>
    <w:rsid w:val="00A935A2"/>
    <w:rsid w:val="00AA3C0A"/>
    <w:rsid w:val="00AB52E4"/>
    <w:rsid w:val="00AB748D"/>
    <w:rsid w:val="00AC7D27"/>
    <w:rsid w:val="00AF786E"/>
    <w:rsid w:val="00B1027E"/>
    <w:rsid w:val="00B2650A"/>
    <w:rsid w:val="00B31073"/>
    <w:rsid w:val="00B31789"/>
    <w:rsid w:val="00B31FAF"/>
    <w:rsid w:val="00B41E5D"/>
    <w:rsid w:val="00B56117"/>
    <w:rsid w:val="00B616C5"/>
    <w:rsid w:val="00B67507"/>
    <w:rsid w:val="00B71EFB"/>
    <w:rsid w:val="00B91F81"/>
    <w:rsid w:val="00B95A9A"/>
    <w:rsid w:val="00B97631"/>
    <w:rsid w:val="00B976DF"/>
    <w:rsid w:val="00BB3218"/>
    <w:rsid w:val="00BB7645"/>
    <w:rsid w:val="00BE1AC4"/>
    <w:rsid w:val="00C15201"/>
    <w:rsid w:val="00C16D5D"/>
    <w:rsid w:val="00C25EB1"/>
    <w:rsid w:val="00C36BA7"/>
    <w:rsid w:val="00C42D29"/>
    <w:rsid w:val="00C5751E"/>
    <w:rsid w:val="00C65E93"/>
    <w:rsid w:val="00C77F1C"/>
    <w:rsid w:val="00C9269E"/>
    <w:rsid w:val="00C96D0F"/>
    <w:rsid w:val="00CA3D6E"/>
    <w:rsid w:val="00CA3F5A"/>
    <w:rsid w:val="00CA4DE4"/>
    <w:rsid w:val="00CA5C36"/>
    <w:rsid w:val="00CB06C3"/>
    <w:rsid w:val="00CB1882"/>
    <w:rsid w:val="00CC4529"/>
    <w:rsid w:val="00CD3424"/>
    <w:rsid w:val="00CE61A6"/>
    <w:rsid w:val="00CF5331"/>
    <w:rsid w:val="00D201D5"/>
    <w:rsid w:val="00D22E05"/>
    <w:rsid w:val="00D26688"/>
    <w:rsid w:val="00D27716"/>
    <w:rsid w:val="00D32B5F"/>
    <w:rsid w:val="00D34E8B"/>
    <w:rsid w:val="00D37E62"/>
    <w:rsid w:val="00D47034"/>
    <w:rsid w:val="00D76AB2"/>
    <w:rsid w:val="00D85107"/>
    <w:rsid w:val="00D90221"/>
    <w:rsid w:val="00DB2E87"/>
    <w:rsid w:val="00DC138B"/>
    <w:rsid w:val="00DF07F9"/>
    <w:rsid w:val="00DF5500"/>
    <w:rsid w:val="00E00C75"/>
    <w:rsid w:val="00E11A05"/>
    <w:rsid w:val="00E14F36"/>
    <w:rsid w:val="00E249E5"/>
    <w:rsid w:val="00E30F4D"/>
    <w:rsid w:val="00E358DC"/>
    <w:rsid w:val="00E404C0"/>
    <w:rsid w:val="00E41531"/>
    <w:rsid w:val="00E515B9"/>
    <w:rsid w:val="00E52F85"/>
    <w:rsid w:val="00E607F5"/>
    <w:rsid w:val="00E6139B"/>
    <w:rsid w:val="00E65343"/>
    <w:rsid w:val="00E6662F"/>
    <w:rsid w:val="00E7583B"/>
    <w:rsid w:val="00EA6445"/>
    <w:rsid w:val="00EA7FEA"/>
    <w:rsid w:val="00EC1D5A"/>
    <w:rsid w:val="00EE23CA"/>
    <w:rsid w:val="00EF3814"/>
    <w:rsid w:val="00EF38B8"/>
    <w:rsid w:val="00F209EA"/>
    <w:rsid w:val="00F426B4"/>
    <w:rsid w:val="00F43870"/>
    <w:rsid w:val="00F500DC"/>
    <w:rsid w:val="00F562EC"/>
    <w:rsid w:val="00F748A0"/>
    <w:rsid w:val="00F8523A"/>
    <w:rsid w:val="00FA28CC"/>
    <w:rsid w:val="00FB3040"/>
    <w:rsid w:val="00FB4477"/>
    <w:rsid w:val="00FC4864"/>
    <w:rsid w:val="00FC5A42"/>
    <w:rsid w:val="00FC5AA7"/>
    <w:rsid w:val="00FC60A4"/>
    <w:rsid w:val="00FD66C9"/>
    <w:rsid w:val="00FD7607"/>
    <w:rsid w:val="00FE0380"/>
    <w:rsid w:val="00FE3518"/>
    <w:rsid w:val="00FE3AB6"/>
    <w:rsid w:val="00FE715D"/>
    <w:rsid w:val="00FF3DF1"/>
    <w:rsid w:val="00FF4ACA"/>
    <w:rsid w:val="00FF7BC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0CF654"/>
  <w15:docId w15:val="{6EA0817D-7F5C-47E7-BF9F-5F950189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37C8"/>
    <w:rPr>
      <w:rFonts w:ascii="Times New Roman" w:eastAsia="Times New Roman" w:hAnsi="Times New Roman" w:cs="Times New Roman"/>
      <w:sz w:val="24"/>
      <w:szCs w:val="24"/>
    </w:rPr>
  </w:style>
  <w:style w:type="paragraph" w:styleId="1">
    <w:name w:val="heading 1"/>
    <w:basedOn w:val="a"/>
    <w:next w:val="a"/>
    <w:link w:val="10"/>
    <w:qFormat/>
    <w:locked/>
    <w:rsid w:val="000F0DB9"/>
    <w:pPr>
      <w:keepNext/>
      <w:spacing w:before="240" w:after="60"/>
      <w:outlineLvl w:val="0"/>
    </w:pPr>
    <w:rPr>
      <w:rFonts w:ascii="Arial" w:hAnsi="Arial" w:cs="Arial"/>
      <w:b/>
      <w:bCs/>
      <w:kern w:val="32"/>
      <w:sz w:val="32"/>
      <w:szCs w:val="32"/>
    </w:rPr>
  </w:style>
  <w:style w:type="paragraph" w:styleId="3">
    <w:name w:val="heading 3"/>
    <w:basedOn w:val="a"/>
    <w:next w:val="a"/>
    <w:link w:val="30"/>
    <w:qFormat/>
    <w:locked/>
    <w:rsid w:val="000F0DB9"/>
    <w:pPr>
      <w:keepNext/>
      <w:spacing w:before="240" w:after="60"/>
      <w:outlineLvl w:val="2"/>
    </w:pPr>
    <w:rPr>
      <w:rFonts w:ascii="Arial" w:hAnsi="Arial" w:cs="Arial"/>
      <w:b/>
      <w:bCs/>
      <w:sz w:val="26"/>
      <w:szCs w:val="26"/>
    </w:rPr>
  </w:style>
  <w:style w:type="paragraph" w:styleId="4">
    <w:name w:val="heading 4"/>
    <w:basedOn w:val="a"/>
    <w:next w:val="a"/>
    <w:link w:val="40"/>
    <w:qFormat/>
    <w:locked/>
    <w:rsid w:val="000F0DB9"/>
    <w:pPr>
      <w:keepNext/>
      <w:spacing w:before="240" w:after="60"/>
      <w:outlineLvl w:val="3"/>
    </w:pPr>
    <w:rPr>
      <w:rFonts w:ascii="Arial" w:hAnsi="Arial" w:cs="Arial"/>
      <w:b/>
      <w:bCs/>
      <w:sz w:val="28"/>
      <w:szCs w:val="28"/>
    </w:rPr>
  </w:style>
  <w:style w:type="paragraph" w:styleId="5">
    <w:name w:val="heading 5"/>
    <w:basedOn w:val="a"/>
    <w:next w:val="a"/>
    <w:link w:val="50"/>
    <w:qFormat/>
    <w:locked/>
    <w:rsid w:val="000F0DB9"/>
    <w:pPr>
      <w:spacing w:before="240" w:after="60"/>
      <w:outlineLvl w:val="4"/>
    </w:pPr>
    <w:rPr>
      <w:rFonts w:ascii="Arial" w:hAnsi="Arial" w:cs="Arial"/>
      <w:b/>
      <w:bCs/>
      <w:i/>
      <w:iCs/>
      <w:sz w:val="26"/>
      <w:szCs w:val="26"/>
    </w:rPr>
  </w:style>
  <w:style w:type="paragraph" w:styleId="6">
    <w:name w:val="heading 6"/>
    <w:basedOn w:val="a"/>
    <w:next w:val="a"/>
    <w:link w:val="60"/>
    <w:qFormat/>
    <w:locked/>
    <w:rsid w:val="000F0DB9"/>
    <w:pPr>
      <w:spacing w:before="240" w:after="60"/>
      <w:outlineLvl w:val="5"/>
    </w:pPr>
    <w:rPr>
      <w:rFonts w:ascii="Calibri" w:hAnsi="Calibri" w:cs="Arial"/>
      <w:b/>
      <w:bCs/>
      <w:color w:val="C0C0C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7C7CAE"/>
    <w:pPr>
      <w:spacing w:before="100" w:beforeAutospacing="1" w:after="100" w:afterAutospacing="1"/>
    </w:pPr>
  </w:style>
  <w:style w:type="character" w:styleId="a3">
    <w:name w:val="Hyperlink"/>
    <w:basedOn w:val="a0"/>
    <w:rsid w:val="007C7CAE"/>
    <w:rPr>
      <w:color w:val="0000FF"/>
      <w:u w:val="single"/>
    </w:rPr>
  </w:style>
  <w:style w:type="paragraph" w:styleId="a4">
    <w:name w:val="Normal (Web)"/>
    <w:basedOn w:val="a"/>
    <w:uiPriority w:val="99"/>
    <w:rsid w:val="007C7CAE"/>
  </w:style>
  <w:style w:type="paragraph" w:styleId="HTML">
    <w:name w:val="HTML Preformatted"/>
    <w:basedOn w:val="a"/>
    <w:link w:val="HTML0"/>
    <w:rsid w:val="007C7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rPr>
  </w:style>
  <w:style w:type="character" w:customStyle="1" w:styleId="HTML0">
    <w:name w:val="Стандартный HTML Знак"/>
    <w:link w:val="HTML"/>
    <w:locked/>
    <w:rsid w:val="007C7CAE"/>
    <w:rPr>
      <w:rFonts w:ascii="Courier New" w:hAnsi="Courier New"/>
      <w:color w:val="auto"/>
      <w:sz w:val="20"/>
      <w:lang w:eastAsia="ru-RU"/>
    </w:rPr>
  </w:style>
  <w:style w:type="paragraph" w:customStyle="1" w:styleId="a5">
    <w:name w:val="Знак"/>
    <w:basedOn w:val="a"/>
    <w:rsid w:val="007C7CAE"/>
    <w:rPr>
      <w:rFonts w:ascii="Verdana" w:hAnsi="Verdana" w:cs="Verdana"/>
      <w:sz w:val="20"/>
      <w:szCs w:val="20"/>
      <w:lang w:val="en-US" w:eastAsia="en-US"/>
    </w:rPr>
  </w:style>
  <w:style w:type="character" w:customStyle="1" w:styleId="rvts0">
    <w:name w:val="rvts0"/>
    <w:rsid w:val="007C7CAE"/>
  </w:style>
  <w:style w:type="paragraph" w:styleId="a6">
    <w:name w:val="Body Text"/>
    <w:basedOn w:val="a"/>
    <w:link w:val="a7"/>
    <w:rsid w:val="001E0027"/>
    <w:pPr>
      <w:jc w:val="both"/>
    </w:pPr>
    <w:rPr>
      <w:sz w:val="28"/>
      <w:szCs w:val="28"/>
      <w:lang w:val="uk-UA"/>
    </w:rPr>
  </w:style>
  <w:style w:type="character" w:customStyle="1" w:styleId="a7">
    <w:name w:val="Основной текст Знак"/>
    <w:link w:val="a6"/>
    <w:locked/>
    <w:rsid w:val="001E0027"/>
    <w:rPr>
      <w:rFonts w:ascii="Times New Roman" w:hAnsi="Times New Roman"/>
      <w:sz w:val="28"/>
      <w:lang w:eastAsia="ru-RU"/>
    </w:rPr>
  </w:style>
  <w:style w:type="paragraph" w:styleId="2">
    <w:name w:val="Body Text 2"/>
    <w:basedOn w:val="a"/>
    <w:link w:val="20"/>
    <w:rsid w:val="001E0027"/>
    <w:rPr>
      <w:sz w:val="28"/>
      <w:szCs w:val="28"/>
    </w:rPr>
  </w:style>
  <w:style w:type="character" w:customStyle="1" w:styleId="20">
    <w:name w:val="Основной текст 2 Знак"/>
    <w:link w:val="2"/>
    <w:locked/>
    <w:rsid w:val="001E0027"/>
    <w:rPr>
      <w:rFonts w:ascii="Times New Roman" w:hAnsi="Times New Roman"/>
      <w:sz w:val="28"/>
      <w:lang w:val="ru-RU" w:eastAsia="ru-RU"/>
    </w:rPr>
  </w:style>
  <w:style w:type="paragraph" w:styleId="a8">
    <w:name w:val="Balloon Text"/>
    <w:basedOn w:val="a"/>
    <w:link w:val="a9"/>
    <w:semiHidden/>
    <w:rsid w:val="001E0027"/>
    <w:rPr>
      <w:rFonts w:ascii="Tahoma" w:hAnsi="Tahoma"/>
      <w:sz w:val="16"/>
      <w:szCs w:val="16"/>
    </w:rPr>
  </w:style>
  <w:style w:type="character" w:customStyle="1" w:styleId="a9">
    <w:name w:val="Текст выноски Знак"/>
    <w:link w:val="a8"/>
    <w:semiHidden/>
    <w:locked/>
    <w:rsid w:val="001E0027"/>
    <w:rPr>
      <w:rFonts w:ascii="Tahoma" w:hAnsi="Tahoma"/>
      <w:sz w:val="16"/>
      <w:lang w:val="ru-RU" w:eastAsia="ru-RU"/>
    </w:rPr>
  </w:style>
  <w:style w:type="paragraph" w:customStyle="1" w:styleId="NoSpacing1">
    <w:name w:val="No Spacing1"/>
    <w:link w:val="NoSpacingChar1"/>
    <w:rsid w:val="00C77F1C"/>
    <w:rPr>
      <w:rFonts w:ascii="Calibri" w:eastAsia="Times New Roman" w:hAnsi="Calibri"/>
      <w:sz w:val="22"/>
      <w:szCs w:val="22"/>
      <w:lang w:eastAsia="en-US"/>
    </w:rPr>
  </w:style>
  <w:style w:type="character" w:customStyle="1" w:styleId="NoSpacingChar1">
    <w:name w:val="No Spacing Char1"/>
    <w:link w:val="NoSpacing1"/>
    <w:locked/>
    <w:rsid w:val="00C77F1C"/>
    <w:rPr>
      <w:rFonts w:ascii="Calibri" w:hAnsi="Calibri"/>
      <w:sz w:val="22"/>
      <w:lang w:val="ru-RU" w:eastAsia="en-US"/>
    </w:rPr>
  </w:style>
  <w:style w:type="character" w:customStyle="1" w:styleId="10">
    <w:name w:val="Заголовок 1 Знак"/>
    <w:link w:val="1"/>
    <w:locked/>
    <w:rsid w:val="000F0DB9"/>
    <w:rPr>
      <w:rFonts w:ascii="Arial" w:hAnsi="Arial"/>
      <w:b/>
      <w:kern w:val="32"/>
      <w:sz w:val="32"/>
      <w:lang w:val="ru-RU" w:eastAsia="ru-RU"/>
    </w:rPr>
  </w:style>
  <w:style w:type="character" w:customStyle="1" w:styleId="30">
    <w:name w:val="Заголовок 3 Знак"/>
    <w:link w:val="3"/>
    <w:semiHidden/>
    <w:locked/>
    <w:rsid w:val="000F0DB9"/>
    <w:rPr>
      <w:rFonts w:ascii="Arial" w:hAnsi="Arial"/>
      <w:b/>
      <w:sz w:val="26"/>
      <w:lang w:val="ru-RU" w:eastAsia="ru-RU"/>
    </w:rPr>
  </w:style>
  <w:style w:type="character" w:customStyle="1" w:styleId="40">
    <w:name w:val="Заголовок 4 Знак"/>
    <w:link w:val="4"/>
    <w:locked/>
    <w:rsid w:val="000F0DB9"/>
    <w:rPr>
      <w:b/>
      <w:sz w:val="28"/>
      <w:lang w:val="ru-RU" w:eastAsia="ru-RU"/>
    </w:rPr>
  </w:style>
  <w:style w:type="character" w:customStyle="1" w:styleId="50">
    <w:name w:val="Заголовок 5 Знак"/>
    <w:link w:val="5"/>
    <w:locked/>
    <w:rsid w:val="000F0DB9"/>
    <w:rPr>
      <w:b/>
      <w:i/>
      <w:sz w:val="26"/>
      <w:lang w:val="ru-RU" w:eastAsia="ru-RU"/>
    </w:rPr>
  </w:style>
  <w:style w:type="character" w:customStyle="1" w:styleId="60">
    <w:name w:val="Заголовок 6 Знак"/>
    <w:link w:val="6"/>
    <w:locked/>
    <w:rsid w:val="000F0DB9"/>
    <w:rPr>
      <w:rFonts w:ascii="Calibri" w:hAnsi="Calibri"/>
      <w:b/>
      <w:color w:val="C0C0C0"/>
      <w:sz w:val="22"/>
      <w:lang w:val="ru-RU" w:eastAsia="ru-RU"/>
    </w:rPr>
  </w:style>
  <w:style w:type="character" w:styleId="aa">
    <w:name w:val="Strong"/>
    <w:basedOn w:val="a0"/>
    <w:uiPriority w:val="22"/>
    <w:qFormat/>
    <w:locked/>
    <w:rsid w:val="00D27716"/>
    <w:rPr>
      <w:b/>
    </w:rPr>
  </w:style>
  <w:style w:type="character" w:styleId="ab">
    <w:name w:val="annotation reference"/>
    <w:basedOn w:val="a0"/>
    <w:semiHidden/>
    <w:rsid w:val="00325EC9"/>
    <w:rPr>
      <w:rFonts w:cs="Times New Roman"/>
      <w:sz w:val="16"/>
      <w:szCs w:val="16"/>
    </w:rPr>
  </w:style>
  <w:style w:type="paragraph" w:styleId="ac">
    <w:name w:val="annotation text"/>
    <w:basedOn w:val="a"/>
    <w:link w:val="ad"/>
    <w:semiHidden/>
    <w:rsid w:val="00325EC9"/>
    <w:rPr>
      <w:sz w:val="20"/>
      <w:szCs w:val="20"/>
    </w:rPr>
  </w:style>
  <w:style w:type="character" w:customStyle="1" w:styleId="ad">
    <w:name w:val="Текст примечания Знак"/>
    <w:basedOn w:val="a0"/>
    <w:link w:val="ac"/>
    <w:locked/>
    <w:rsid w:val="00325EC9"/>
    <w:rPr>
      <w:rFonts w:ascii="Times New Roman" w:hAnsi="Times New Roman" w:cs="Times New Roman"/>
      <w:lang w:val="ru-RU" w:eastAsia="ru-RU"/>
    </w:rPr>
  </w:style>
  <w:style w:type="paragraph" w:styleId="ae">
    <w:name w:val="annotation subject"/>
    <w:basedOn w:val="ac"/>
    <w:next w:val="ac"/>
    <w:link w:val="af"/>
    <w:semiHidden/>
    <w:rsid w:val="00325EC9"/>
    <w:rPr>
      <w:b/>
      <w:bCs/>
    </w:rPr>
  </w:style>
  <w:style w:type="character" w:customStyle="1" w:styleId="af">
    <w:name w:val="Тема примечания Знак"/>
    <w:basedOn w:val="ad"/>
    <w:link w:val="ae"/>
    <w:locked/>
    <w:rsid w:val="00325EC9"/>
    <w:rPr>
      <w:rFonts w:ascii="Times New Roman" w:hAnsi="Times New Roman" w:cs="Times New Roman"/>
      <w:b/>
      <w:bCs/>
      <w:lang w:val="ru-RU" w:eastAsia="ru-RU"/>
    </w:rPr>
  </w:style>
  <w:style w:type="paragraph" w:styleId="af0">
    <w:name w:val="header"/>
    <w:basedOn w:val="a"/>
    <w:link w:val="af1"/>
    <w:rsid w:val="00A930A3"/>
    <w:pPr>
      <w:tabs>
        <w:tab w:val="center" w:pos="4677"/>
        <w:tab w:val="right" w:pos="9355"/>
      </w:tabs>
    </w:pPr>
  </w:style>
  <w:style w:type="character" w:customStyle="1" w:styleId="af1">
    <w:name w:val="Верхний колонтитул Знак"/>
    <w:basedOn w:val="a0"/>
    <w:link w:val="af0"/>
    <w:rsid w:val="00A930A3"/>
    <w:rPr>
      <w:rFonts w:ascii="Times New Roman" w:eastAsia="Times New Roman" w:hAnsi="Times New Roman" w:cs="Times New Roman"/>
      <w:sz w:val="24"/>
      <w:szCs w:val="24"/>
    </w:rPr>
  </w:style>
  <w:style w:type="paragraph" w:styleId="af2">
    <w:name w:val="footer"/>
    <w:basedOn w:val="a"/>
    <w:link w:val="af3"/>
    <w:rsid w:val="00A930A3"/>
    <w:pPr>
      <w:tabs>
        <w:tab w:val="center" w:pos="4677"/>
        <w:tab w:val="right" w:pos="9355"/>
      </w:tabs>
    </w:pPr>
  </w:style>
  <w:style w:type="character" w:customStyle="1" w:styleId="af3">
    <w:name w:val="Нижний колонтитул Знак"/>
    <w:basedOn w:val="a0"/>
    <w:link w:val="af2"/>
    <w:rsid w:val="00A930A3"/>
    <w:rPr>
      <w:rFonts w:ascii="Times New Roman" w:eastAsia="Times New Roman" w:hAnsi="Times New Roman" w:cs="Times New Roman"/>
      <w:sz w:val="24"/>
      <w:szCs w:val="24"/>
    </w:rPr>
  </w:style>
  <w:style w:type="table" w:styleId="af4">
    <w:name w:val="Table Grid"/>
    <w:basedOn w:val="a1"/>
    <w:locked/>
    <w:rsid w:val="00194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5B31F6"/>
    <w:pPr>
      <w:ind w:left="720"/>
      <w:contextualSpacing/>
    </w:pPr>
  </w:style>
  <w:style w:type="character" w:customStyle="1" w:styleId="A00">
    <w:name w:val="A0"/>
    <w:uiPriority w:val="99"/>
    <w:rsid w:val="004B1A59"/>
    <w:rPr>
      <w:rFonts w:cs="SF UI Text"/>
      <w:color w:val="000000"/>
      <w:sz w:val="20"/>
      <w:szCs w:val="20"/>
    </w:rPr>
  </w:style>
  <w:style w:type="paragraph" w:customStyle="1" w:styleId="Default">
    <w:name w:val="Default"/>
    <w:rsid w:val="0035727E"/>
    <w:pPr>
      <w:autoSpaceDE w:val="0"/>
      <w:autoSpaceDN w:val="0"/>
      <w:adjustRightInd w:val="0"/>
    </w:pPr>
    <w:rPr>
      <w:rFonts w:ascii="Times New Roman" w:hAnsi="Times New Roman" w:cs="Times New Roman"/>
      <w:color w:val="000000"/>
      <w:sz w:val="24"/>
      <w:szCs w:val="24"/>
    </w:rPr>
  </w:style>
  <w:style w:type="paragraph" w:customStyle="1" w:styleId="11">
    <w:name w:val="Абзац списка1"/>
    <w:basedOn w:val="a"/>
    <w:rsid w:val="00B976DF"/>
    <w:pPr>
      <w:ind w:left="720"/>
      <w:contextualSpacing/>
    </w:pPr>
    <w:rPr>
      <w:rFonts w:eastAsia="Calibri"/>
      <w:lang w:val="uk-UA" w:eastAsia="uk-UA"/>
    </w:rPr>
  </w:style>
  <w:style w:type="character" w:customStyle="1" w:styleId="af6">
    <w:name w:val="Інше_"/>
    <w:basedOn w:val="a0"/>
    <w:link w:val="af7"/>
    <w:rsid w:val="00B976DF"/>
    <w:rPr>
      <w:rFonts w:ascii="Times New Roman" w:eastAsia="Times New Roman" w:hAnsi="Times New Roman" w:cs="Times New Roman"/>
      <w:shd w:val="clear" w:color="auto" w:fill="FFFFFF"/>
    </w:rPr>
  </w:style>
  <w:style w:type="paragraph" w:customStyle="1" w:styleId="af7">
    <w:name w:val="Інше"/>
    <w:basedOn w:val="a"/>
    <w:link w:val="af6"/>
    <w:rsid w:val="00B976DF"/>
    <w:pPr>
      <w:widowControl w:val="0"/>
      <w:shd w:val="clear" w:color="auto" w:fill="FFFFFF"/>
      <w:spacing w:after="140" w:line="286" w:lineRule="auto"/>
    </w:pPr>
    <w:rPr>
      <w:sz w:val="20"/>
      <w:szCs w:val="20"/>
    </w:rPr>
  </w:style>
  <w:style w:type="paragraph" w:styleId="af8">
    <w:name w:val="No Spacing"/>
    <w:uiPriority w:val="1"/>
    <w:qFormat/>
    <w:rsid w:val="00B71EFB"/>
    <w:rPr>
      <w:rFonts w:ascii="Times New Roman" w:eastAsia="Times New Roman" w:hAnsi="Times New Roman" w:cs="Times New Roman"/>
      <w:sz w:val="24"/>
      <w:szCs w:val="24"/>
    </w:rPr>
  </w:style>
  <w:style w:type="paragraph" w:styleId="af9">
    <w:name w:val="Block Text"/>
    <w:basedOn w:val="a"/>
    <w:rsid w:val="00B71EFB"/>
    <w:pPr>
      <w:ind w:left="284" w:right="-992" w:firstLine="453"/>
      <w:jc w:val="both"/>
    </w:pPr>
    <w:rPr>
      <w:sz w:val="26"/>
      <w:szCs w:val="20"/>
      <w:lang w:val="uk-UA"/>
    </w:rPr>
  </w:style>
  <w:style w:type="character" w:customStyle="1" w:styleId="xfmc2">
    <w:name w:val="xfmc2"/>
    <w:basedOn w:val="a0"/>
    <w:rsid w:val="00203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154281">
      <w:bodyDiv w:val="1"/>
      <w:marLeft w:val="0"/>
      <w:marRight w:val="0"/>
      <w:marTop w:val="0"/>
      <w:marBottom w:val="0"/>
      <w:divBdr>
        <w:top w:val="none" w:sz="0" w:space="0" w:color="auto"/>
        <w:left w:val="none" w:sz="0" w:space="0" w:color="auto"/>
        <w:bottom w:val="none" w:sz="0" w:space="0" w:color="auto"/>
        <w:right w:val="none" w:sz="0" w:space="0" w:color="auto"/>
      </w:divBdr>
    </w:div>
    <w:div w:id="136860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312D8-B771-4E0F-9802-B7BF1F989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2295</Words>
  <Characters>13087</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WolfishLair</Company>
  <LinksUpToDate>false</LinksUpToDate>
  <CharactersWithSpaces>15352</CharactersWithSpaces>
  <SharedDoc>false</SharedDoc>
  <HLinks>
    <vt:vector size="12" baseType="variant">
      <vt:variant>
        <vt:i4>2752553</vt:i4>
      </vt:variant>
      <vt:variant>
        <vt:i4>3</vt:i4>
      </vt:variant>
      <vt:variant>
        <vt:i4>0</vt:i4>
      </vt:variant>
      <vt:variant>
        <vt:i4>5</vt:i4>
      </vt:variant>
      <vt:variant>
        <vt:lpwstr>http://zakon4.rada.gov.ua/laws/show/1952-15</vt:lpwstr>
      </vt:variant>
      <vt:variant>
        <vt:lpwstr/>
      </vt:variant>
      <vt:variant>
        <vt:i4>3997747</vt:i4>
      </vt:variant>
      <vt:variant>
        <vt:i4>0</vt:i4>
      </vt:variant>
      <vt:variant>
        <vt:i4>0</vt:i4>
      </vt:variant>
      <vt:variant>
        <vt:i4>5</vt:i4>
      </vt:variant>
      <vt:variant>
        <vt:lpwstr>http://zakon4.rada.gov.ua/laws/show/755-15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ПК</cp:lastModifiedBy>
  <cp:revision>4</cp:revision>
  <cp:lastPrinted>2025-11-06T11:36:00Z</cp:lastPrinted>
  <dcterms:created xsi:type="dcterms:W3CDTF">2025-11-06T13:50:00Z</dcterms:created>
  <dcterms:modified xsi:type="dcterms:W3CDTF">2025-11-17T14:43:00Z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963715435</vt:i4>
  </property>
</Properties>
</file>