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17" w:rsidRPr="00CD78F6" w:rsidRDefault="008C4D17" w:rsidP="00EC7B81">
      <w:pPr>
        <w:pStyle w:val="a6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CD78F6">
        <w:rPr>
          <w:rFonts w:ascii="Times New Roman" w:eastAsia="Times New Roman" w:hAnsi="Times New Roman" w:cs="Times New Roman"/>
        </w:rPr>
        <w:t>ЗАТВЕРДЖЕНО</w:t>
      </w:r>
    </w:p>
    <w:p w:rsidR="00022AED" w:rsidRPr="00CD78F6" w:rsidRDefault="00022AED" w:rsidP="00EC7B81">
      <w:pPr>
        <w:pStyle w:val="a6"/>
        <w:jc w:val="right"/>
        <w:rPr>
          <w:rFonts w:ascii="Times New Roman" w:eastAsia="Times New Roman" w:hAnsi="Times New Roman" w:cs="Times New Roman"/>
          <w:szCs w:val="20"/>
        </w:rPr>
      </w:pPr>
      <w:r w:rsidRPr="00CD78F6">
        <w:rPr>
          <w:rFonts w:ascii="Times New Roman" w:eastAsia="Times New Roman" w:hAnsi="Times New Roman" w:cs="Times New Roman"/>
        </w:rPr>
        <w:t>Р</w:t>
      </w:r>
      <w:r w:rsidR="00EC7B81" w:rsidRPr="00CD78F6">
        <w:rPr>
          <w:rFonts w:ascii="Times New Roman" w:eastAsia="Times New Roman" w:hAnsi="Times New Roman" w:cs="Times New Roman"/>
        </w:rPr>
        <w:t>о</w:t>
      </w:r>
      <w:r w:rsidRPr="00CD78F6">
        <w:rPr>
          <w:rFonts w:ascii="Times New Roman" w:eastAsia="Times New Roman" w:hAnsi="Times New Roman" w:cs="Times New Roman"/>
        </w:rPr>
        <w:t>зпорядженням</w:t>
      </w:r>
    </w:p>
    <w:p w:rsidR="00022AED" w:rsidRPr="00CD78F6" w:rsidRDefault="00EC7B81" w:rsidP="00EC7B81">
      <w:pPr>
        <w:pStyle w:val="a6"/>
        <w:jc w:val="right"/>
        <w:rPr>
          <w:rFonts w:ascii="Times New Roman" w:eastAsia="Times New Roman" w:hAnsi="Times New Roman" w:cs="Times New Roman"/>
        </w:rPr>
      </w:pPr>
      <w:r w:rsidRPr="00CD78F6">
        <w:rPr>
          <w:rFonts w:ascii="Times New Roman" w:eastAsia="Times New Roman" w:hAnsi="Times New Roman" w:cs="Times New Roman"/>
        </w:rPr>
        <w:t xml:space="preserve"> </w:t>
      </w:r>
      <w:r w:rsidR="00022AED" w:rsidRPr="00CD78F6">
        <w:rPr>
          <w:rFonts w:ascii="Times New Roman" w:eastAsia="Times New Roman" w:hAnsi="Times New Roman" w:cs="Times New Roman"/>
        </w:rPr>
        <w:t>Селищного голови</w:t>
      </w:r>
    </w:p>
    <w:p w:rsidR="00022AED" w:rsidRPr="00CD78F6" w:rsidRDefault="00022AED" w:rsidP="00EC7B81">
      <w:pPr>
        <w:pStyle w:val="a6"/>
        <w:jc w:val="right"/>
        <w:rPr>
          <w:rFonts w:ascii="Times New Roman" w:eastAsia="Times New Roman" w:hAnsi="Times New Roman" w:cs="Times New Roman"/>
        </w:rPr>
      </w:pPr>
      <w:r w:rsidRPr="00CD78F6">
        <w:rPr>
          <w:rFonts w:ascii="Times New Roman" w:eastAsia="Times New Roman" w:hAnsi="Times New Roman" w:cs="Times New Roman"/>
        </w:rPr>
        <w:t>№</w:t>
      </w:r>
      <w:r w:rsidR="00CD78F6" w:rsidRPr="00CD78F6">
        <w:rPr>
          <w:rFonts w:ascii="Times New Roman" w:eastAsia="Times New Roman" w:hAnsi="Times New Roman" w:cs="Times New Roman"/>
        </w:rPr>
        <w:t>114</w:t>
      </w:r>
      <w:r w:rsidRPr="00CD78F6">
        <w:rPr>
          <w:rFonts w:ascii="Times New Roman" w:eastAsia="Times New Roman" w:hAnsi="Times New Roman" w:cs="Times New Roman"/>
        </w:rPr>
        <w:t xml:space="preserve"> від </w:t>
      </w:r>
      <w:r w:rsidR="00CD78F6" w:rsidRPr="00CD78F6">
        <w:rPr>
          <w:rFonts w:ascii="Times New Roman" w:eastAsia="Times New Roman" w:hAnsi="Times New Roman" w:cs="Times New Roman"/>
        </w:rPr>
        <w:t>21</w:t>
      </w:r>
      <w:r w:rsidRPr="00CD78F6">
        <w:rPr>
          <w:rFonts w:ascii="Times New Roman" w:eastAsia="Times New Roman" w:hAnsi="Times New Roman" w:cs="Times New Roman"/>
        </w:rPr>
        <w:t>.12.202</w:t>
      </w:r>
      <w:r w:rsidR="00CD78F6" w:rsidRPr="00CD78F6">
        <w:rPr>
          <w:rFonts w:ascii="Times New Roman" w:eastAsia="Times New Roman" w:hAnsi="Times New Roman" w:cs="Times New Roman"/>
        </w:rPr>
        <w:t>3</w:t>
      </w:r>
    </w:p>
    <w:p w:rsidR="002555D0" w:rsidRDefault="002555D0" w:rsidP="00022AED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E77BB" w:rsidRPr="00D93537" w:rsidRDefault="00AE77BB" w:rsidP="00022AED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22AED" w:rsidRPr="00F63449" w:rsidRDefault="00022AED" w:rsidP="00AE77BB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63449">
        <w:rPr>
          <w:rFonts w:ascii="Times New Roman" w:eastAsia="Times New Roman" w:hAnsi="Times New Roman" w:cs="Times New Roman"/>
          <w:color w:val="000000" w:themeColor="text1"/>
          <w:sz w:val="28"/>
        </w:rPr>
        <w:t>СПИСОК</w:t>
      </w:r>
    </w:p>
    <w:p w:rsidR="00800FF8" w:rsidRPr="00F63449" w:rsidRDefault="00800FF8" w:rsidP="00AE77BB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34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осіб, зарахованих до кадрового резерву</w:t>
      </w:r>
    </w:p>
    <w:p w:rsidR="00800FF8" w:rsidRPr="00F63449" w:rsidRDefault="00800FF8" w:rsidP="00AE77BB">
      <w:pPr>
        <w:ind w:right="-31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34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Зачепилівської селищної ради</w:t>
      </w:r>
    </w:p>
    <w:p w:rsidR="00800FF8" w:rsidRPr="00D93537" w:rsidRDefault="00800FF8" w:rsidP="00022AED">
      <w:pPr>
        <w:contextualSpacing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5"/>
        <w:tblW w:w="164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1843"/>
        <w:gridCol w:w="709"/>
        <w:gridCol w:w="1701"/>
        <w:gridCol w:w="992"/>
        <w:gridCol w:w="567"/>
        <w:gridCol w:w="1842"/>
        <w:gridCol w:w="709"/>
        <w:gridCol w:w="1837"/>
        <w:gridCol w:w="709"/>
        <w:gridCol w:w="1707"/>
        <w:gridCol w:w="1134"/>
        <w:gridCol w:w="574"/>
      </w:tblGrid>
      <w:tr w:rsidR="00F63449" w:rsidRPr="00F63449" w:rsidTr="00D93537">
        <w:trPr>
          <w:jc w:val="center"/>
        </w:trPr>
        <w:tc>
          <w:tcPr>
            <w:tcW w:w="562" w:type="dxa"/>
            <w:vMerge w:val="restart"/>
          </w:tcPr>
          <w:p w:rsidR="00BD3967" w:rsidRPr="00F63449" w:rsidRDefault="00BD3967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BD3967" w:rsidRPr="00F63449" w:rsidRDefault="00BD3967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з/п</w:t>
            </w:r>
          </w:p>
        </w:tc>
        <w:tc>
          <w:tcPr>
            <w:tcW w:w="1559" w:type="dxa"/>
            <w:vMerge w:val="restart"/>
          </w:tcPr>
          <w:p w:rsidR="00BD3967" w:rsidRPr="00F63449" w:rsidRDefault="00BD3967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Посада, на яку формується резерв</w:t>
            </w:r>
          </w:p>
        </w:tc>
        <w:tc>
          <w:tcPr>
            <w:tcW w:w="5812" w:type="dxa"/>
            <w:gridSpan w:val="5"/>
          </w:tcPr>
          <w:p w:rsidR="00BD3967" w:rsidRPr="00F63449" w:rsidRDefault="00BD3967" w:rsidP="00A31F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Особа, яка працює на посаді</w:t>
            </w:r>
          </w:p>
        </w:tc>
        <w:tc>
          <w:tcPr>
            <w:tcW w:w="8512" w:type="dxa"/>
            <w:gridSpan w:val="7"/>
          </w:tcPr>
          <w:p w:rsidR="00BD3967" w:rsidRPr="00F63449" w:rsidRDefault="00A31FE3" w:rsidP="00A31FE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Особа, яка зарахована до кадрового резерву</w:t>
            </w:r>
          </w:p>
        </w:tc>
      </w:tr>
      <w:tr w:rsidR="00F63449" w:rsidRPr="00F63449" w:rsidTr="00D93537">
        <w:trPr>
          <w:jc w:val="center"/>
        </w:trPr>
        <w:tc>
          <w:tcPr>
            <w:tcW w:w="562" w:type="dxa"/>
            <w:vMerge/>
          </w:tcPr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прізвище,</w:t>
            </w:r>
          </w:p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ім’я, </w:t>
            </w:r>
          </w:p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</w:p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батькові</w:t>
            </w:r>
          </w:p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рік </w:t>
            </w:r>
          </w:p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на-</w:t>
            </w:r>
          </w:p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род-жен-</w:t>
            </w:r>
          </w:p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</w:t>
            </w:r>
          </w:p>
        </w:tc>
        <w:tc>
          <w:tcPr>
            <w:tcW w:w="1701" w:type="dxa"/>
          </w:tcPr>
          <w:p w:rsidR="00A31FE3" w:rsidRPr="00F63449" w:rsidRDefault="00A31FE3" w:rsidP="00BD396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освіта, </w:t>
            </w:r>
          </w:p>
          <w:p w:rsidR="00A31FE3" w:rsidRPr="00F63449" w:rsidRDefault="00A31FE3" w:rsidP="00BD396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</w:t>
            </w:r>
          </w:p>
          <w:p w:rsidR="00A31FE3" w:rsidRPr="00F63449" w:rsidRDefault="00A31FE3" w:rsidP="00BD396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 що</w:t>
            </w:r>
          </w:p>
          <w:p w:rsidR="00C64CD5" w:rsidRPr="00F63449" w:rsidRDefault="00A31FE3" w:rsidP="00BD396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C64CD5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кінчив,</w:t>
            </w:r>
          </w:p>
          <w:p w:rsidR="00A31FE3" w:rsidRPr="00F63449" w:rsidRDefault="007145D4" w:rsidP="00C64CD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</w:t>
            </w:r>
            <w:r w:rsidR="00A31FE3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ність</w:t>
            </w:r>
          </w:p>
        </w:tc>
        <w:tc>
          <w:tcPr>
            <w:tcW w:w="992" w:type="dxa"/>
          </w:tcPr>
          <w:p w:rsidR="00C64CD5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стаж </w:t>
            </w:r>
          </w:p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роботи </w:t>
            </w:r>
          </w:p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</w:p>
          <w:p w:rsidR="00A31FE3" w:rsidRPr="00F63449" w:rsidRDefault="00A31FE3" w:rsidP="00C64CD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посаді</w:t>
            </w:r>
          </w:p>
        </w:tc>
        <w:tc>
          <w:tcPr>
            <w:tcW w:w="567" w:type="dxa"/>
          </w:tcPr>
          <w:p w:rsidR="00A31FE3" w:rsidRPr="00F63449" w:rsidRDefault="00A31FE3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ранг</w:t>
            </w:r>
          </w:p>
        </w:tc>
        <w:tc>
          <w:tcPr>
            <w:tcW w:w="1842" w:type="dxa"/>
          </w:tcPr>
          <w:p w:rsidR="00A31FE3" w:rsidRPr="00F63449" w:rsidRDefault="00A31FE3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прізвище,</w:t>
            </w:r>
          </w:p>
          <w:p w:rsidR="00A31FE3" w:rsidRPr="00F63449" w:rsidRDefault="00A31FE3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ім’я, </w:t>
            </w:r>
          </w:p>
          <w:p w:rsidR="00A31FE3" w:rsidRPr="00F63449" w:rsidRDefault="00A31FE3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</w:p>
          <w:p w:rsidR="00A31FE3" w:rsidRPr="00F63449" w:rsidRDefault="00A31FE3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батькові</w:t>
            </w:r>
          </w:p>
          <w:p w:rsidR="00A31FE3" w:rsidRPr="00F63449" w:rsidRDefault="00A31FE3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31FE3" w:rsidRPr="00F63449" w:rsidRDefault="00A31FE3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рік </w:t>
            </w:r>
          </w:p>
          <w:p w:rsidR="00A31FE3" w:rsidRPr="00F63449" w:rsidRDefault="00A31FE3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на-</w:t>
            </w:r>
          </w:p>
          <w:p w:rsidR="00A31FE3" w:rsidRPr="00F63449" w:rsidRDefault="00A31FE3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род-жен-</w:t>
            </w:r>
          </w:p>
          <w:p w:rsidR="00A31FE3" w:rsidRPr="00F63449" w:rsidRDefault="00A31FE3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</w:t>
            </w:r>
          </w:p>
        </w:tc>
        <w:tc>
          <w:tcPr>
            <w:tcW w:w="1837" w:type="dxa"/>
          </w:tcPr>
          <w:p w:rsidR="00A31FE3" w:rsidRPr="00F63449" w:rsidRDefault="00F63449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</w:t>
            </w:r>
            <w:r w:rsidR="00A31FE3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та, коли</w:t>
            </w:r>
          </w:p>
          <w:p w:rsidR="00A31FE3" w:rsidRPr="00F63449" w:rsidRDefault="00A31FE3" w:rsidP="00F6344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 що</w:t>
            </w:r>
            <w:r w:rsidR="00F63449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закінчив, спеціальність</w:t>
            </w:r>
          </w:p>
        </w:tc>
        <w:tc>
          <w:tcPr>
            <w:tcW w:w="709" w:type="dxa"/>
          </w:tcPr>
          <w:p w:rsidR="00A31FE3" w:rsidRPr="00F63449" w:rsidRDefault="007145D4" w:rsidP="00A6642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 зара</w:t>
            </w:r>
            <w:r w:rsidR="00A6642A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хов</w:t>
            </w:r>
            <w:r w:rsidR="00A31FE3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A6642A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="00A31FE3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="00A31FE3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</w:t>
            </w:r>
            <w:proofErr w:type="spellEnd"/>
            <w:r w:rsidR="00A31FE3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A31FE3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рово</w:t>
            </w:r>
            <w:proofErr w:type="spellEnd"/>
            <w:r w:rsidR="00A31FE3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6642A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резерву</w:t>
            </w:r>
          </w:p>
        </w:tc>
        <w:tc>
          <w:tcPr>
            <w:tcW w:w="1707" w:type="dxa"/>
          </w:tcPr>
          <w:p w:rsidR="002269E4" w:rsidRPr="00F63449" w:rsidRDefault="002269E4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посада, </w:t>
            </w:r>
          </w:p>
          <w:p w:rsidR="00A31FE3" w:rsidRPr="00F63449" w:rsidRDefault="007145D4" w:rsidP="007145D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яку зай</w:t>
            </w:r>
            <w:r w:rsidR="002269E4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має,</w:t>
            </w:r>
            <w:r w:rsidR="00CA1BB7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місце ро</w:t>
            </w:r>
            <w:r w:rsidR="002269E4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боти</w:t>
            </w:r>
          </w:p>
        </w:tc>
        <w:tc>
          <w:tcPr>
            <w:tcW w:w="1134" w:type="dxa"/>
          </w:tcPr>
          <w:p w:rsidR="000A11FE" w:rsidRPr="00F63449" w:rsidRDefault="000A11F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269E4"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таж</w:t>
            </w: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ро-</w:t>
            </w:r>
          </w:p>
          <w:p w:rsidR="00A31FE3" w:rsidRPr="00F63449" w:rsidRDefault="000A11F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боти</w:t>
            </w:r>
          </w:p>
          <w:p w:rsidR="000A11FE" w:rsidRPr="00F63449" w:rsidRDefault="000A11F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</w:p>
          <w:p w:rsidR="000A11FE" w:rsidRPr="00F63449" w:rsidRDefault="000A11F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по-</w:t>
            </w:r>
          </w:p>
          <w:p w:rsidR="000A11FE" w:rsidRPr="00F63449" w:rsidRDefault="000A11F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саді</w:t>
            </w:r>
          </w:p>
        </w:tc>
        <w:tc>
          <w:tcPr>
            <w:tcW w:w="574" w:type="dxa"/>
          </w:tcPr>
          <w:p w:rsidR="00A31FE3" w:rsidRPr="00F63449" w:rsidRDefault="000A11F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ранг</w:t>
            </w:r>
          </w:p>
        </w:tc>
      </w:tr>
      <w:tr w:rsidR="00F63449" w:rsidRPr="00D93537" w:rsidTr="00D93537">
        <w:trPr>
          <w:jc w:val="center"/>
        </w:trPr>
        <w:tc>
          <w:tcPr>
            <w:tcW w:w="562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59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42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37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707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74" w:type="dxa"/>
          </w:tcPr>
          <w:p w:rsidR="00800FF8" w:rsidRPr="00D93537" w:rsidRDefault="00CD0A8B" w:rsidP="00CD0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53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 w:val="restart"/>
          </w:tcPr>
          <w:p w:rsidR="00F63449" w:rsidRPr="00665880" w:rsidRDefault="00F63449" w:rsidP="002312D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59" w:type="dxa"/>
            <w:vMerge w:val="restart"/>
          </w:tcPr>
          <w:p w:rsidR="00F63449" w:rsidRPr="00665880" w:rsidRDefault="00F63449" w:rsidP="00523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Начальник фінансового відділу селищної ради</w:t>
            </w:r>
          </w:p>
        </w:tc>
        <w:tc>
          <w:tcPr>
            <w:tcW w:w="1843" w:type="dxa"/>
            <w:vMerge w:val="restart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Євойлов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Віталій Володимирович</w:t>
            </w:r>
          </w:p>
        </w:tc>
        <w:tc>
          <w:tcPr>
            <w:tcW w:w="709" w:type="dxa"/>
            <w:vMerge w:val="restart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1986</w:t>
            </w:r>
          </w:p>
        </w:tc>
        <w:tc>
          <w:tcPr>
            <w:tcW w:w="1701" w:type="dxa"/>
            <w:vMerge w:val="restart"/>
          </w:tcPr>
          <w:p w:rsidR="00F63449" w:rsidRPr="00665880" w:rsidRDefault="00F63449" w:rsidP="003D6467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2009 р. Приватний вищий навчальний заклад «Європейський університет», Фінанси</w:t>
            </w:r>
          </w:p>
        </w:tc>
        <w:tc>
          <w:tcPr>
            <w:tcW w:w="992" w:type="dxa"/>
            <w:vMerge w:val="restart"/>
          </w:tcPr>
          <w:p w:rsidR="00F63449" w:rsidRPr="00665880" w:rsidRDefault="00F63449" w:rsidP="00E11BE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5 р. 11 міс. 0 днів.</w:t>
            </w:r>
          </w:p>
        </w:tc>
        <w:tc>
          <w:tcPr>
            <w:tcW w:w="567" w:type="dxa"/>
            <w:vMerge w:val="restart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42" w:type="dxa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Гекова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Людмила Іванівна</w:t>
            </w:r>
          </w:p>
        </w:tc>
        <w:tc>
          <w:tcPr>
            <w:tcW w:w="709" w:type="dxa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1974</w:t>
            </w:r>
          </w:p>
        </w:tc>
        <w:tc>
          <w:tcPr>
            <w:tcW w:w="1837" w:type="dxa"/>
          </w:tcPr>
          <w:p w:rsidR="00F63449" w:rsidRPr="00665880" w:rsidRDefault="00F63449" w:rsidP="002948C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2008 р. Харківський національний економічний інститут, Державна служба</w:t>
            </w:r>
          </w:p>
        </w:tc>
        <w:tc>
          <w:tcPr>
            <w:tcW w:w="709" w:type="dxa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07" w:type="dxa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Головний спеціаліст фінансового відділу селищної ради</w:t>
            </w:r>
          </w:p>
        </w:tc>
        <w:tc>
          <w:tcPr>
            <w:tcW w:w="1134" w:type="dxa"/>
          </w:tcPr>
          <w:p w:rsidR="00F63449" w:rsidRPr="00665880" w:rsidRDefault="00F63449" w:rsidP="00E11BE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5 р. 11 міс. 25 днів.</w:t>
            </w:r>
          </w:p>
        </w:tc>
        <w:tc>
          <w:tcPr>
            <w:tcW w:w="574" w:type="dxa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Сало Тетяна Миколаївна</w:t>
            </w:r>
          </w:p>
        </w:tc>
        <w:tc>
          <w:tcPr>
            <w:tcW w:w="709" w:type="dxa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1972</w:t>
            </w:r>
          </w:p>
        </w:tc>
        <w:tc>
          <w:tcPr>
            <w:tcW w:w="1837" w:type="dxa"/>
          </w:tcPr>
          <w:p w:rsidR="00F63449" w:rsidRPr="00665880" w:rsidRDefault="00F63449" w:rsidP="003F0BB7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1994 р. Харківський державний аграрний університет ім. В.В. Докучаєва, економіка і управління в галузях АПК</w:t>
            </w:r>
          </w:p>
        </w:tc>
        <w:tc>
          <w:tcPr>
            <w:tcW w:w="709" w:type="dxa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07" w:type="dxa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Головний спеціаліст фінансового відділу селищної ради</w:t>
            </w:r>
          </w:p>
        </w:tc>
        <w:tc>
          <w:tcPr>
            <w:tcW w:w="1134" w:type="dxa"/>
          </w:tcPr>
          <w:p w:rsidR="00F63449" w:rsidRPr="00665880" w:rsidRDefault="00F63449" w:rsidP="00E11BE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5 р. 11 міс. 11 днів.</w:t>
            </w:r>
          </w:p>
        </w:tc>
        <w:tc>
          <w:tcPr>
            <w:tcW w:w="574" w:type="dxa"/>
          </w:tcPr>
          <w:p w:rsidR="00F63449" w:rsidRPr="00665880" w:rsidRDefault="00F63449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 w:val="restart"/>
          </w:tcPr>
          <w:p w:rsidR="00AC449E" w:rsidRPr="00665880" w:rsidRDefault="00AC449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1559" w:type="dxa"/>
            <w:vMerge w:val="restart"/>
          </w:tcPr>
          <w:p w:rsidR="00AC449E" w:rsidRPr="00665880" w:rsidRDefault="00AC449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Начальник відділу фінансово – господарського забезпечення – головний бухгалтер селищної ради</w:t>
            </w:r>
          </w:p>
        </w:tc>
        <w:tc>
          <w:tcPr>
            <w:tcW w:w="1843" w:type="dxa"/>
            <w:vMerge w:val="restart"/>
          </w:tcPr>
          <w:p w:rsidR="00AC449E" w:rsidRPr="00665880" w:rsidRDefault="00AC449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Зіновей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Світлана Михайлівна</w:t>
            </w:r>
          </w:p>
        </w:tc>
        <w:tc>
          <w:tcPr>
            <w:tcW w:w="709" w:type="dxa"/>
            <w:vMerge w:val="restart"/>
          </w:tcPr>
          <w:p w:rsidR="00AC449E" w:rsidRPr="00665880" w:rsidRDefault="00AC449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1965</w:t>
            </w:r>
          </w:p>
        </w:tc>
        <w:tc>
          <w:tcPr>
            <w:tcW w:w="1701" w:type="dxa"/>
            <w:vMerge w:val="restart"/>
          </w:tcPr>
          <w:p w:rsidR="00AC449E" w:rsidRPr="00665880" w:rsidRDefault="00AC449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Базова вища, 1988 р. Харківський кооперативний технікум, Бухгалтерський облік</w:t>
            </w:r>
          </w:p>
        </w:tc>
        <w:tc>
          <w:tcPr>
            <w:tcW w:w="992" w:type="dxa"/>
            <w:vMerge w:val="restart"/>
          </w:tcPr>
          <w:p w:rsidR="00AC449E" w:rsidRPr="00665880" w:rsidRDefault="00AC449E" w:rsidP="00AD5AF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5 р. 11 міс. 26 днів.</w:t>
            </w:r>
          </w:p>
        </w:tc>
        <w:tc>
          <w:tcPr>
            <w:tcW w:w="567" w:type="dxa"/>
            <w:vMerge w:val="restart"/>
          </w:tcPr>
          <w:p w:rsidR="00AC449E" w:rsidRPr="00665880" w:rsidRDefault="00AC449E" w:rsidP="00E708E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42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Золотарьова –Галій Світлана Вікторівна</w:t>
            </w:r>
          </w:p>
        </w:tc>
        <w:tc>
          <w:tcPr>
            <w:tcW w:w="709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1981</w:t>
            </w:r>
          </w:p>
        </w:tc>
        <w:tc>
          <w:tcPr>
            <w:tcW w:w="1837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2007 р.</w:t>
            </w:r>
          </w:p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Приватний вищий навчальний заклад «Харківський соціально–економічний інститут», Економіка підприємства</w:t>
            </w:r>
          </w:p>
        </w:tc>
        <w:tc>
          <w:tcPr>
            <w:tcW w:w="709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07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Головний спеціаліст відділу фінансово – господарського забезпечення селищної ради</w:t>
            </w:r>
          </w:p>
        </w:tc>
        <w:tc>
          <w:tcPr>
            <w:tcW w:w="1134" w:type="dxa"/>
          </w:tcPr>
          <w:p w:rsidR="00AC449E" w:rsidRPr="00665880" w:rsidRDefault="00AC449E" w:rsidP="00E708E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5 р. 4 міс.04 дні.</w:t>
            </w:r>
          </w:p>
        </w:tc>
        <w:tc>
          <w:tcPr>
            <w:tcW w:w="574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/>
          </w:tcPr>
          <w:p w:rsidR="00AC449E" w:rsidRPr="00665880" w:rsidRDefault="00AC449E" w:rsidP="002312D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C449E" w:rsidRPr="00665880" w:rsidRDefault="00AC449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C449E" w:rsidRPr="00665880" w:rsidRDefault="00AC449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AC449E" w:rsidRPr="00665880" w:rsidRDefault="00AC449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C449E" w:rsidRPr="00665880" w:rsidRDefault="00AC449E" w:rsidP="00C07AE7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C449E" w:rsidRPr="00665880" w:rsidRDefault="00AC449E" w:rsidP="00D8186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AC449E" w:rsidRPr="00665880" w:rsidRDefault="00AC449E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Сухорукова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Аліна Юріївна </w:t>
            </w:r>
          </w:p>
        </w:tc>
        <w:tc>
          <w:tcPr>
            <w:tcW w:w="709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1837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2011 р. Сумський державний університет «Фінанси»</w:t>
            </w:r>
          </w:p>
        </w:tc>
        <w:tc>
          <w:tcPr>
            <w:tcW w:w="709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07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Головний спеціаліст відділу фінансово – господарського забезпечення селищної ради </w:t>
            </w:r>
          </w:p>
        </w:tc>
        <w:tc>
          <w:tcPr>
            <w:tcW w:w="1134" w:type="dxa"/>
          </w:tcPr>
          <w:p w:rsidR="00AC449E" w:rsidRPr="00665880" w:rsidRDefault="00AC449E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3 р. 2 міс. 27 днів</w:t>
            </w:r>
          </w:p>
        </w:tc>
        <w:tc>
          <w:tcPr>
            <w:tcW w:w="574" w:type="dxa"/>
          </w:tcPr>
          <w:p w:rsidR="00AC449E" w:rsidRPr="00665880" w:rsidRDefault="001A5F4F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 w:val="restart"/>
          </w:tcPr>
          <w:p w:rsidR="00FD4EE4" w:rsidRPr="00665880" w:rsidRDefault="00FD4EE4" w:rsidP="002312D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59" w:type="dxa"/>
            <w:vMerge w:val="restart"/>
          </w:tcPr>
          <w:p w:rsidR="00FD4EE4" w:rsidRPr="00665880" w:rsidRDefault="00FD4EE4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Начальник відділу земельних відносин селищної ради</w:t>
            </w:r>
          </w:p>
        </w:tc>
        <w:tc>
          <w:tcPr>
            <w:tcW w:w="1843" w:type="dxa"/>
            <w:vMerge w:val="restart"/>
          </w:tcPr>
          <w:p w:rsidR="00FD4EE4" w:rsidRPr="00665880" w:rsidRDefault="00FD4EE4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Стойчан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Сергій Володимирович</w:t>
            </w:r>
          </w:p>
        </w:tc>
        <w:tc>
          <w:tcPr>
            <w:tcW w:w="709" w:type="dxa"/>
            <w:vMerge w:val="restart"/>
          </w:tcPr>
          <w:p w:rsidR="00FD4EE4" w:rsidRPr="00665880" w:rsidRDefault="00FD4EE4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1701" w:type="dxa"/>
            <w:vMerge w:val="restart"/>
          </w:tcPr>
          <w:p w:rsidR="00FD4EE4" w:rsidRPr="00665880" w:rsidRDefault="00FD4EE4" w:rsidP="00C07AE7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2011 р. Харківський національний аграрний університет ім. В.В. Докучаєва. Землевпорядкування та кадастр</w:t>
            </w:r>
          </w:p>
        </w:tc>
        <w:tc>
          <w:tcPr>
            <w:tcW w:w="992" w:type="dxa"/>
            <w:vMerge w:val="restart"/>
          </w:tcPr>
          <w:p w:rsidR="00FD4EE4" w:rsidRPr="00665880" w:rsidRDefault="00FD4EE4" w:rsidP="00D8186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 р. 9 міс. 20 днів.</w:t>
            </w:r>
          </w:p>
        </w:tc>
        <w:tc>
          <w:tcPr>
            <w:tcW w:w="567" w:type="dxa"/>
            <w:vMerge w:val="restart"/>
          </w:tcPr>
          <w:p w:rsidR="00FD4EE4" w:rsidRPr="00665880" w:rsidRDefault="00FD4EE4" w:rsidP="00E2480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842" w:type="dxa"/>
          </w:tcPr>
          <w:p w:rsidR="00FD4EE4" w:rsidRPr="00665880" w:rsidRDefault="00FD4EE4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Кутицька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Алла Миколаївна</w:t>
            </w:r>
          </w:p>
        </w:tc>
        <w:tc>
          <w:tcPr>
            <w:tcW w:w="709" w:type="dxa"/>
          </w:tcPr>
          <w:p w:rsidR="00FD4EE4" w:rsidRPr="00665880" w:rsidRDefault="00FD4EE4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1961</w:t>
            </w:r>
          </w:p>
        </w:tc>
        <w:tc>
          <w:tcPr>
            <w:tcW w:w="1837" w:type="dxa"/>
          </w:tcPr>
          <w:p w:rsidR="00FD4EE4" w:rsidRPr="00665880" w:rsidRDefault="00FD4EE4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Базова вища, 1979 р. Харківське медичне училище №1</w:t>
            </w:r>
          </w:p>
          <w:p w:rsidR="00FD4EE4" w:rsidRPr="00665880" w:rsidRDefault="00FD4EE4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Фармацевт</w:t>
            </w:r>
          </w:p>
        </w:tc>
        <w:tc>
          <w:tcPr>
            <w:tcW w:w="709" w:type="dxa"/>
          </w:tcPr>
          <w:p w:rsidR="00FD4EE4" w:rsidRPr="00665880" w:rsidRDefault="00FD4EE4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07" w:type="dxa"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Головний  спеціаліст відділу земельних відносин селищної ради</w:t>
            </w:r>
          </w:p>
        </w:tc>
        <w:tc>
          <w:tcPr>
            <w:tcW w:w="1134" w:type="dxa"/>
          </w:tcPr>
          <w:p w:rsidR="00FD4EE4" w:rsidRPr="00665880" w:rsidRDefault="00FD4EE4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6 р. 10 міс. 20 днів.</w:t>
            </w:r>
          </w:p>
        </w:tc>
        <w:tc>
          <w:tcPr>
            <w:tcW w:w="574" w:type="dxa"/>
          </w:tcPr>
          <w:p w:rsidR="00FD4EE4" w:rsidRPr="00665880" w:rsidRDefault="00FD4EE4" w:rsidP="00074B4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Мосьпан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Андрій Володимирович </w:t>
            </w:r>
          </w:p>
        </w:tc>
        <w:tc>
          <w:tcPr>
            <w:tcW w:w="709" w:type="dxa"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1979</w:t>
            </w:r>
          </w:p>
        </w:tc>
        <w:tc>
          <w:tcPr>
            <w:tcW w:w="1837" w:type="dxa"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Міжрегіональна Академія управління персоналом</w:t>
            </w:r>
          </w:p>
        </w:tc>
        <w:tc>
          <w:tcPr>
            <w:tcW w:w="709" w:type="dxa"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707" w:type="dxa"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Головний  спеціаліст відділу земельних відносин селищної ради</w:t>
            </w:r>
          </w:p>
        </w:tc>
        <w:tc>
          <w:tcPr>
            <w:tcW w:w="1134" w:type="dxa"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9 місяців </w:t>
            </w:r>
          </w:p>
        </w:tc>
        <w:tc>
          <w:tcPr>
            <w:tcW w:w="574" w:type="dxa"/>
          </w:tcPr>
          <w:p w:rsidR="00FD4EE4" w:rsidRPr="00665880" w:rsidRDefault="00FD4EE4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65880" w:rsidRPr="00665880" w:rsidTr="00D93537">
        <w:trPr>
          <w:trHeight w:val="1973"/>
          <w:jc w:val="center"/>
        </w:trPr>
        <w:tc>
          <w:tcPr>
            <w:tcW w:w="562" w:type="dxa"/>
          </w:tcPr>
          <w:p w:rsidR="00CD78F6" w:rsidRPr="00665880" w:rsidRDefault="00CD78F6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59" w:type="dxa"/>
          </w:tcPr>
          <w:p w:rsidR="00CD78F6" w:rsidRPr="00665880" w:rsidRDefault="00CD78F6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Начальник юридичного відділу селищної ради</w:t>
            </w:r>
          </w:p>
        </w:tc>
        <w:tc>
          <w:tcPr>
            <w:tcW w:w="1843" w:type="dxa"/>
          </w:tcPr>
          <w:p w:rsidR="00CD78F6" w:rsidRPr="00665880" w:rsidRDefault="00CD78F6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Сідельнікова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Наталія Станіславівна</w:t>
            </w:r>
          </w:p>
        </w:tc>
        <w:tc>
          <w:tcPr>
            <w:tcW w:w="709" w:type="dxa"/>
          </w:tcPr>
          <w:p w:rsidR="00CD78F6" w:rsidRPr="00665880" w:rsidRDefault="00CD78F6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701" w:type="dxa"/>
          </w:tcPr>
          <w:p w:rsidR="00CD78F6" w:rsidRPr="00665880" w:rsidRDefault="00CD78F6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2008 р. Харківський національний університет внутрішніх справ, Правознавство</w:t>
            </w:r>
          </w:p>
        </w:tc>
        <w:tc>
          <w:tcPr>
            <w:tcW w:w="992" w:type="dxa"/>
          </w:tcPr>
          <w:p w:rsidR="00CD78F6" w:rsidRPr="00665880" w:rsidRDefault="00970DC9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D78F6" w:rsidRPr="00665880">
              <w:rPr>
                <w:rFonts w:ascii="Times New Roman" w:hAnsi="Times New Roman" w:cs="Times New Roman"/>
                <w:color w:val="000000" w:themeColor="text1"/>
              </w:rPr>
              <w:t xml:space="preserve"> р. 2 міс. 27 днів.</w:t>
            </w:r>
          </w:p>
        </w:tc>
        <w:tc>
          <w:tcPr>
            <w:tcW w:w="567" w:type="dxa"/>
          </w:tcPr>
          <w:p w:rsidR="00CD78F6" w:rsidRPr="00665880" w:rsidRDefault="00CD78F6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42" w:type="dxa"/>
          </w:tcPr>
          <w:p w:rsidR="00CD78F6" w:rsidRPr="00665880" w:rsidRDefault="00970DC9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Комаревська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Мирослава Василівна</w:t>
            </w:r>
          </w:p>
        </w:tc>
        <w:tc>
          <w:tcPr>
            <w:tcW w:w="709" w:type="dxa"/>
          </w:tcPr>
          <w:p w:rsidR="00CD78F6" w:rsidRPr="00665880" w:rsidRDefault="00CD78F6" w:rsidP="00970DC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970DC9" w:rsidRPr="00665880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1837" w:type="dxa"/>
          </w:tcPr>
          <w:p w:rsidR="00CD78F6" w:rsidRPr="00665880" w:rsidRDefault="00CD78F6" w:rsidP="00970DC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201</w:t>
            </w:r>
            <w:r w:rsidR="00970DC9" w:rsidRPr="0066588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р. </w:t>
            </w:r>
            <w:r w:rsidR="00970DC9" w:rsidRPr="00665880">
              <w:rPr>
                <w:rFonts w:ascii="Times New Roman" w:hAnsi="Times New Roman" w:cs="Times New Roman"/>
                <w:color w:val="000000" w:themeColor="text1"/>
              </w:rPr>
              <w:t xml:space="preserve">Харківський економічний – правовий університет </w:t>
            </w: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Правознавство</w:t>
            </w:r>
          </w:p>
        </w:tc>
        <w:tc>
          <w:tcPr>
            <w:tcW w:w="709" w:type="dxa"/>
          </w:tcPr>
          <w:p w:rsidR="00CD78F6" w:rsidRPr="00665880" w:rsidRDefault="00970DC9" w:rsidP="00970DC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07" w:type="dxa"/>
          </w:tcPr>
          <w:p w:rsidR="00CD78F6" w:rsidRPr="00665880" w:rsidRDefault="00CD78F6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Головний спеціаліст юридичного відділу селищної ради</w:t>
            </w:r>
          </w:p>
        </w:tc>
        <w:tc>
          <w:tcPr>
            <w:tcW w:w="1134" w:type="dxa"/>
          </w:tcPr>
          <w:p w:rsidR="00CD78F6" w:rsidRPr="00665880" w:rsidRDefault="00CD78F6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10 міс. 16 дні.</w:t>
            </w:r>
          </w:p>
        </w:tc>
        <w:tc>
          <w:tcPr>
            <w:tcW w:w="574" w:type="dxa"/>
          </w:tcPr>
          <w:p w:rsidR="00CD78F6" w:rsidRPr="00665880" w:rsidRDefault="00CD78F6" w:rsidP="00AC449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 w:val="restart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59" w:type="dxa"/>
            <w:vMerge w:val="restart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Начальник відділу економіки, </w:t>
            </w: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інвестицій та інфраструктурних проектів селищної ради</w:t>
            </w:r>
          </w:p>
        </w:tc>
        <w:tc>
          <w:tcPr>
            <w:tcW w:w="1843" w:type="dxa"/>
            <w:vMerge w:val="restart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Сухоруков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Максим Вікторович</w:t>
            </w:r>
          </w:p>
        </w:tc>
        <w:tc>
          <w:tcPr>
            <w:tcW w:w="709" w:type="dxa"/>
            <w:vMerge w:val="restart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701" w:type="dxa"/>
            <w:vMerge w:val="restart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Повна вища, 2007 р. Харківський </w:t>
            </w: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фармацевтична університет.</w:t>
            </w:r>
          </w:p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Економіка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підприєсмтва</w:t>
            </w:r>
            <w:proofErr w:type="spellEnd"/>
          </w:p>
        </w:tc>
        <w:tc>
          <w:tcPr>
            <w:tcW w:w="992" w:type="dxa"/>
            <w:vMerge w:val="restart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1 р. 1 міс. 18 дні.</w:t>
            </w:r>
          </w:p>
        </w:tc>
        <w:tc>
          <w:tcPr>
            <w:tcW w:w="567" w:type="dxa"/>
            <w:vMerge w:val="restart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842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Сухорукова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Аліна Юріївна </w:t>
            </w:r>
          </w:p>
        </w:tc>
        <w:tc>
          <w:tcPr>
            <w:tcW w:w="709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1837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Повна вища, 2011 р. Сумський </w:t>
            </w: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державний університет «Фінанси»</w:t>
            </w:r>
          </w:p>
        </w:tc>
        <w:tc>
          <w:tcPr>
            <w:tcW w:w="709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2024</w:t>
            </w:r>
          </w:p>
        </w:tc>
        <w:tc>
          <w:tcPr>
            <w:tcW w:w="1707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Головний спеціаліст відділу </w:t>
            </w: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фінансово – господарського забезпечення селищної ради </w:t>
            </w:r>
          </w:p>
        </w:tc>
        <w:tc>
          <w:tcPr>
            <w:tcW w:w="1134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3 р. 2 міс. 27 днів</w:t>
            </w:r>
          </w:p>
        </w:tc>
        <w:tc>
          <w:tcPr>
            <w:tcW w:w="574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A5F4F" w:rsidRPr="00665880" w:rsidRDefault="00581452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Рябошапка</w:t>
            </w:r>
            <w:proofErr w:type="spellEnd"/>
            <w:r w:rsidR="001A5F4F" w:rsidRPr="00665880">
              <w:rPr>
                <w:rFonts w:ascii="Times New Roman" w:hAnsi="Times New Roman" w:cs="Times New Roman"/>
                <w:color w:val="000000" w:themeColor="text1"/>
              </w:rPr>
              <w:t xml:space="preserve"> Ганна Валеріївна</w:t>
            </w:r>
          </w:p>
        </w:tc>
        <w:tc>
          <w:tcPr>
            <w:tcW w:w="709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837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Повна вища, 2014 р. Харківський  національний економічний університет імені Семена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Кузнеця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 Економіка підприємства</w:t>
            </w:r>
          </w:p>
        </w:tc>
        <w:tc>
          <w:tcPr>
            <w:tcW w:w="709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707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Головний спеціаліст відділу «Центр надання адміністративних послуг» селищної ради</w:t>
            </w:r>
          </w:p>
        </w:tc>
        <w:tc>
          <w:tcPr>
            <w:tcW w:w="1134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 р. 11 міс. 25 днів.</w:t>
            </w:r>
          </w:p>
        </w:tc>
        <w:tc>
          <w:tcPr>
            <w:tcW w:w="574" w:type="dxa"/>
          </w:tcPr>
          <w:p w:rsidR="001A5F4F" w:rsidRPr="00665880" w:rsidRDefault="001A5F4F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 w:val="restart"/>
          </w:tcPr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559" w:type="dxa"/>
            <w:vMerge w:val="restart"/>
          </w:tcPr>
          <w:p w:rsidR="000E41E3" w:rsidRPr="00665880" w:rsidRDefault="000E41E3" w:rsidP="00CC75A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Начальник відділу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соціального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захисту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населення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селищної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ради</w:t>
            </w:r>
          </w:p>
        </w:tc>
        <w:tc>
          <w:tcPr>
            <w:tcW w:w="1843" w:type="dxa"/>
            <w:vMerge w:val="restart"/>
          </w:tcPr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Семенець Ірина Юріївна</w:t>
            </w:r>
          </w:p>
        </w:tc>
        <w:tc>
          <w:tcPr>
            <w:tcW w:w="709" w:type="dxa"/>
            <w:vMerge w:val="restart"/>
          </w:tcPr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1977</w:t>
            </w:r>
          </w:p>
        </w:tc>
        <w:tc>
          <w:tcPr>
            <w:tcW w:w="1701" w:type="dxa"/>
            <w:vMerge w:val="restart"/>
          </w:tcPr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2001 р.</w:t>
            </w:r>
          </w:p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Харківський державний аграрний університет ім. В.В. Докучаєва, Землевпорядкування та кадастр</w:t>
            </w:r>
          </w:p>
        </w:tc>
        <w:tc>
          <w:tcPr>
            <w:tcW w:w="992" w:type="dxa"/>
            <w:vMerge w:val="restart"/>
          </w:tcPr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5 р. 11 міс. 15 дні.</w:t>
            </w:r>
          </w:p>
        </w:tc>
        <w:tc>
          <w:tcPr>
            <w:tcW w:w="567" w:type="dxa"/>
            <w:vMerge w:val="restart"/>
          </w:tcPr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42" w:type="dxa"/>
          </w:tcPr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Гвоздік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Віталій Олександрович</w:t>
            </w:r>
          </w:p>
        </w:tc>
        <w:tc>
          <w:tcPr>
            <w:tcW w:w="709" w:type="dxa"/>
          </w:tcPr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837" w:type="dxa"/>
          </w:tcPr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Повна вища, 2014 р. Харківський національний економічний університет імені Семена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Кузнеця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>, Інформаційні управляючі системи та технології</w:t>
            </w:r>
          </w:p>
        </w:tc>
        <w:tc>
          <w:tcPr>
            <w:tcW w:w="709" w:type="dxa"/>
          </w:tcPr>
          <w:p w:rsidR="000E41E3" w:rsidRPr="00665880" w:rsidRDefault="000E41E3" w:rsidP="001A5F4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707" w:type="dxa"/>
          </w:tcPr>
          <w:p w:rsidR="000E41E3" w:rsidRPr="00665880" w:rsidRDefault="000E41E3" w:rsidP="00CC75A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Головний спеціаліст відділу </w:t>
            </w:r>
            <w:r w:rsidR="00CC75A8" w:rsidRPr="00665880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соціального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захисту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населення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селищної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ради</w:t>
            </w:r>
          </w:p>
        </w:tc>
        <w:tc>
          <w:tcPr>
            <w:tcW w:w="1134" w:type="dxa"/>
          </w:tcPr>
          <w:p w:rsidR="000E41E3" w:rsidRPr="00665880" w:rsidRDefault="000E41E3" w:rsidP="001A5F4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3 р.0 міс.7 днів-</w:t>
            </w:r>
          </w:p>
        </w:tc>
        <w:tc>
          <w:tcPr>
            <w:tcW w:w="574" w:type="dxa"/>
          </w:tcPr>
          <w:p w:rsidR="000E41E3" w:rsidRPr="00665880" w:rsidRDefault="000E41E3" w:rsidP="001A5F4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Стеценко Лариса Миколаївна </w:t>
            </w:r>
          </w:p>
        </w:tc>
        <w:tc>
          <w:tcPr>
            <w:tcW w:w="709" w:type="dxa"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837" w:type="dxa"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Повна вища 2013 р.  Державний вищий навчальний заклад «Український державний хіміко – технологічний університет», «Спеціалізовані </w:t>
            </w:r>
            <w:r w:rsidR="00665880" w:rsidRPr="00665880">
              <w:rPr>
                <w:rFonts w:ascii="Times New Roman" w:hAnsi="Times New Roman" w:cs="Times New Roman"/>
                <w:color w:val="000000" w:themeColor="text1"/>
              </w:rPr>
              <w:t>комп’ютерні</w:t>
            </w: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системи»</w:t>
            </w:r>
          </w:p>
        </w:tc>
        <w:tc>
          <w:tcPr>
            <w:tcW w:w="709" w:type="dxa"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707" w:type="dxa"/>
          </w:tcPr>
          <w:p w:rsidR="000E41E3" w:rsidRPr="00665880" w:rsidRDefault="000E41E3" w:rsidP="00CC75A8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Головний спеціаліст відділу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соціального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захисту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населення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селищної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ради</w:t>
            </w:r>
          </w:p>
        </w:tc>
        <w:tc>
          <w:tcPr>
            <w:tcW w:w="1134" w:type="dxa"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 р. 4 місяці 11 днів</w:t>
            </w:r>
          </w:p>
        </w:tc>
        <w:tc>
          <w:tcPr>
            <w:tcW w:w="574" w:type="dxa"/>
          </w:tcPr>
          <w:p w:rsidR="000E41E3" w:rsidRPr="00665880" w:rsidRDefault="000E41E3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 w:val="restart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59" w:type="dxa"/>
            <w:vMerge w:val="restart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Начальник загального </w:t>
            </w: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відділу селищної ради</w:t>
            </w:r>
          </w:p>
        </w:tc>
        <w:tc>
          <w:tcPr>
            <w:tcW w:w="1843" w:type="dxa"/>
            <w:vMerge w:val="restart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Безчасна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Леся Мирославівна</w:t>
            </w:r>
          </w:p>
        </w:tc>
        <w:tc>
          <w:tcPr>
            <w:tcW w:w="709" w:type="dxa"/>
            <w:vMerge w:val="restart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1967</w:t>
            </w:r>
          </w:p>
        </w:tc>
        <w:tc>
          <w:tcPr>
            <w:tcW w:w="1701" w:type="dxa"/>
            <w:vMerge w:val="restart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Базова вища,</w:t>
            </w:r>
          </w:p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Хмельницьке педагогічне училища</w:t>
            </w:r>
          </w:p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вихователь у дошкільних закладах</w:t>
            </w:r>
          </w:p>
        </w:tc>
        <w:tc>
          <w:tcPr>
            <w:tcW w:w="992" w:type="dxa"/>
            <w:vMerge w:val="restart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3 р.9 міс.0 днів</w:t>
            </w:r>
          </w:p>
        </w:tc>
        <w:tc>
          <w:tcPr>
            <w:tcW w:w="567" w:type="dxa"/>
            <w:vMerge w:val="restart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Євойлова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Юлія Юріївна</w:t>
            </w:r>
          </w:p>
        </w:tc>
        <w:tc>
          <w:tcPr>
            <w:tcW w:w="709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837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2009 р.</w:t>
            </w:r>
          </w:p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Приватний вищий навчальний заклад «Європейський університет»,</w:t>
            </w:r>
          </w:p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Фінанси</w:t>
            </w:r>
          </w:p>
        </w:tc>
        <w:tc>
          <w:tcPr>
            <w:tcW w:w="709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07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Головний спеціаліст </w:t>
            </w:r>
          </w:p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загального відділу селищної ради</w:t>
            </w:r>
          </w:p>
        </w:tc>
        <w:tc>
          <w:tcPr>
            <w:tcW w:w="1134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5 років</w:t>
            </w:r>
          </w:p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10 міс.</w:t>
            </w:r>
          </w:p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11 днів</w:t>
            </w:r>
          </w:p>
        </w:tc>
        <w:tc>
          <w:tcPr>
            <w:tcW w:w="574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13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Пасько Вікторія Володимирівна </w:t>
            </w:r>
          </w:p>
        </w:tc>
        <w:tc>
          <w:tcPr>
            <w:tcW w:w="709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837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Повна вища, </w:t>
            </w:r>
            <w:r w:rsidR="00970DC9" w:rsidRPr="00665880">
              <w:rPr>
                <w:rFonts w:ascii="Times New Roman" w:hAnsi="Times New Roman" w:cs="Times New Roman"/>
                <w:color w:val="000000" w:themeColor="text1"/>
              </w:rPr>
              <w:t xml:space="preserve">Харківський національний університет міського господарства, менеджмент </w:t>
            </w:r>
          </w:p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2021 </w:t>
            </w:r>
          </w:p>
        </w:tc>
        <w:tc>
          <w:tcPr>
            <w:tcW w:w="709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707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Головний спеціаліст загального відділу </w:t>
            </w:r>
          </w:p>
        </w:tc>
        <w:tc>
          <w:tcPr>
            <w:tcW w:w="1134" w:type="dxa"/>
          </w:tcPr>
          <w:p w:rsidR="00D903C1" w:rsidRPr="00665880" w:rsidRDefault="00D903C1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10 місяців</w:t>
            </w:r>
          </w:p>
        </w:tc>
        <w:tc>
          <w:tcPr>
            <w:tcW w:w="574" w:type="dxa"/>
          </w:tcPr>
          <w:p w:rsidR="00D903C1" w:rsidRPr="00665880" w:rsidRDefault="00D903C1" w:rsidP="00D903C1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 w:val="restart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59" w:type="dxa"/>
            <w:vMerge w:val="restart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Начальник відділу містобудування, архітектури та житлово – комунального господарства селищної ради</w:t>
            </w:r>
          </w:p>
        </w:tc>
        <w:tc>
          <w:tcPr>
            <w:tcW w:w="1843" w:type="dxa"/>
            <w:vMerge w:val="restart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Швецов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Володимир Васильович</w:t>
            </w:r>
          </w:p>
        </w:tc>
        <w:tc>
          <w:tcPr>
            <w:tcW w:w="709" w:type="dxa"/>
            <w:vMerge w:val="restart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1960</w:t>
            </w:r>
          </w:p>
        </w:tc>
        <w:tc>
          <w:tcPr>
            <w:tcW w:w="1701" w:type="dxa"/>
            <w:vMerge w:val="restart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1995 р. Державний технічний університет будівництва та архітектури, Технологія будівельних конструкцій, виробів і матеріалів</w:t>
            </w:r>
          </w:p>
        </w:tc>
        <w:tc>
          <w:tcPr>
            <w:tcW w:w="992" w:type="dxa"/>
            <w:vMerge w:val="restart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5 р. 10 міс. 16 днів.</w:t>
            </w:r>
          </w:p>
        </w:tc>
        <w:tc>
          <w:tcPr>
            <w:tcW w:w="567" w:type="dxa"/>
            <w:vMerge w:val="restart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42" w:type="dxa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Галушка Яна Анатоліївна</w:t>
            </w:r>
          </w:p>
        </w:tc>
        <w:tc>
          <w:tcPr>
            <w:tcW w:w="709" w:type="dxa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837" w:type="dxa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Повна вища, 2013 р. Дніпропетровський національний університет залізничного транспорту імені академіка В.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Лазаряна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>, Мости і транспортні тунелі</w:t>
            </w:r>
          </w:p>
        </w:tc>
        <w:tc>
          <w:tcPr>
            <w:tcW w:w="709" w:type="dxa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07" w:type="dxa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Головний спеціаліст відділу містобудування, архітектури та житлово – комунального господарства селищної ради</w:t>
            </w:r>
          </w:p>
        </w:tc>
        <w:tc>
          <w:tcPr>
            <w:tcW w:w="1134" w:type="dxa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5 р. 10 міс. 16 днів.</w:t>
            </w:r>
          </w:p>
        </w:tc>
        <w:tc>
          <w:tcPr>
            <w:tcW w:w="574" w:type="dxa"/>
          </w:tcPr>
          <w:p w:rsidR="00CC75A8" w:rsidRPr="00665880" w:rsidRDefault="00CC75A8" w:rsidP="000E41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Запорожець Вікторія Сергіївна </w:t>
            </w:r>
          </w:p>
        </w:tc>
        <w:tc>
          <w:tcPr>
            <w:tcW w:w="709" w:type="dxa"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1986</w:t>
            </w:r>
          </w:p>
        </w:tc>
        <w:tc>
          <w:tcPr>
            <w:tcW w:w="1837" w:type="dxa"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Закрите акціонерне товариство «Дніпропетровський університет економіки та права», «Маркетинг»</w:t>
            </w:r>
          </w:p>
        </w:tc>
        <w:tc>
          <w:tcPr>
            <w:tcW w:w="709" w:type="dxa"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707" w:type="dxa"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Головний спеціаліст відділу містобудування, архітектури та житлово – комунального господарства селищної ради</w:t>
            </w:r>
          </w:p>
        </w:tc>
        <w:tc>
          <w:tcPr>
            <w:tcW w:w="1134" w:type="dxa"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6 місяців </w:t>
            </w:r>
          </w:p>
        </w:tc>
        <w:tc>
          <w:tcPr>
            <w:tcW w:w="574" w:type="dxa"/>
          </w:tcPr>
          <w:p w:rsidR="00CC75A8" w:rsidRPr="00665880" w:rsidRDefault="00CC75A8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559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Начальник відділу освіти, молоді та спорту селищної ради</w:t>
            </w:r>
          </w:p>
        </w:tc>
        <w:tc>
          <w:tcPr>
            <w:tcW w:w="1843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Зеленський Олександр Миколайович</w:t>
            </w:r>
          </w:p>
        </w:tc>
        <w:tc>
          <w:tcPr>
            <w:tcW w:w="709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1980</w:t>
            </w:r>
          </w:p>
        </w:tc>
        <w:tc>
          <w:tcPr>
            <w:tcW w:w="1701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2002 р.</w:t>
            </w:r>
          </w:p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Харківський регіональний інститут державного управління </w:t>
            </w: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Національної академії державного управління при Президентові України, Державне управління</w:t>
            </w:r>
          </w:p>
        </w:tc>
        <w:tc>
          <w:tcPr>
            <w:tcW w:w="992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5 р. 10 міс. 8 днів.</w:t>
            </w:r>
          </w:p>
        </w:tc>
        <w:tc>
          <w:tcPr>
            <w:tcW w:w="567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42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Пашкова Світлана Іванівна</w:t>
            </w:r>
          </w:p>
        </w:tc>
        <w:tc>
          <w:tcPr>
            <w:tcW w:w="709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1977</w:t>
            </w:r>
          </w:p>
        </w:tc>
        <w:tc>
          <w:tcPr>
            <w:tcW w:w="1837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2000 р. Харківський інститут бізнесу і менеджменту спеціаліст з економіки.</w:t>
            </w:r>
          </w:p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2009р</w:t>
            </w:r>
          </w:p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Харківський національний економічний університет.</w:t>
            </w:r>
          </w:p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Державна служба</w:t>
            </w:r>
          </w:p>
        </w:tc>
        <w:tc>
          <w:tcPr>
            <w:tcW w:w="709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2021</w:t>
            </w:r>
          </w:p>
        </w:tc>
        <w:tc>
          <w:tcPr>
            <w:tcW w:w="1707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Заступник начальника відділу освіти, молоді та спорту селищної ради</w:t>
            </w:r>
          </w:p>
        </w:tc>
        <w:tc>
          <w:tcPr>
            <w:tcW w:w="1134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 р. 11 міс. 4 днів.</w:t>
            </w:r>
          </w:p>
        </w:tc>
        <w:tc>
          <w:tcPr>
            <w:tcW w:w="574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 w:val="restart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10.</w:t>
            </w:r>
          </w:p>
        </w:tc>
        <w:tc>
          <w:tcPr>
            <w:tcW w:w="1559" w:type="dxa"/>
            <w:vMerge w:val="restart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Начальник відділу культури і туризму селищної ради</w:t>
            </w:r>
          </w:p>
        </w:tc>
        <w:tc>
          <w:tcPr>
            <w:tcW w:w="1843" w:type="dxa"/>
            <w:vMerge w:val="restart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Корнєєва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Тетяна Валеріївна</w:t>
            </w:r>
          </w:p>
        </w:tc>
        <w:tc>
          <w:tcPr>
            <w:tcW w:w="709" w:type="dxa"/>
            <w:vMerge w:val="restart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1975</w:t>
            </w:r>
          </w:p>
        </w:tc>
        <w:tc>
          <w:tcPr>
            <w:tcW w:w="1701" w:type="dxa"/>
            <w:vMerge w:val="restart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2014 р. Харківська державна академія культури, Книго</w:t>
            </w:r>
          </w:p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знавство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бібліотекоз-навство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і бібліографія </w:t>
            </w:r>
          </w:p>
        </w:tc>
        <w:tc>
          <w:tcPr>
            <w:tcW w:w="992" w:type="dxa"/>
            <w:vMerge w:val="restart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4 р. 11 міс. 8 днів.</w:t>
            </w:r>
          </w:p>
        </w:tc>
        <w:tc>
          <w:tcPr>
            <w:tcW w:w="567" w:type="dxa"/>
            <w:vMerge w:val="restart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842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Харченко Людмила Євгеніївна</w:t>
            </w:r>
          </w:p>
        </w:tc>
        <w:tc>
          <w:tcPr>
            <w:tcW w:w="709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1968</w:t>
            </w:r>
          </w:p>
        </w:tc>
        <w:tc>
          <w:tcPr>
            <w:tcW w:w="1837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Харківський інститут культури, Бібліотеко-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знавство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та бібліографія</w:t>
            </w:r>
          </w:p>
        </w:tc>
        <w:tc>
          <w:tcPr>
            <w:tcW w:w="709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07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Директор централізованої бібліотечної системи селищної ради</w:t>
            </w:r>
          </w:p>
        </w:tc>
        <w:tc>
          <w:tcPr>
            <w:tcW w:w="1134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6 р. 4 міс. 29 днів.</w:t>
            </w:r>
          </w:p>
        </w:tc>
        <w:tc>
          <w:tcPr>
            <w:tcW w:w="574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Дудка Тетяна Павлівна</w:t>
            </w:r>
          </w:p>
        </w:tc>
        <w:tc>
          <w:tcPr>
            <w:tcW w:w="709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1968</w:t>
            </w:r>
          </w:p>
        </w:tc>
        <w:tc>
          <w:tcPr>
            <w:tcW w:w="1837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вища, національний технічний університет «Харківський політехнічний інститут», Облік і аудит</w:t>
            </w:r>
          </w:p>
        </w:tc>
        <w:tc>
          <w:tcPr>
            <w:tcW w:w="709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07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Редактор І категорії КЗ «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Зачепилівська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РЦБС»</w:t>
            </w:r>
          </w:p>
        </w:tc>
        <w:tc>
          <w:tcPr>
            <w:tcW w:w="1134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5 р. 3 міс. 28 днів.</w:t>
            </w:r>
          </w:p>
        </w:tc>
        <w:tc>
          <w:tcPr>
            <w:tcW w:w="574" w:type="dxa"/>
          </w:tcPr>
          <w:p w:rsidR="00B34BD0" w:rsidRPr="00665880" w:rsidRDefault="00B34BD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65880" w:rsidRPr="00665880" w:rsidTr="00D93537">
        <w:trPr>
          <w:trHeight w:val="1696"/>
          <w:jc w:val="center"/>
        </w:trPr>
        <w:tc>
          <w:tcPr>
            <w:tcW w:w="562" w:type="dxa"/>
            <w:vMerge w:val="restart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559" w:type="dxa"/>
            <w:vMerge w:val="restart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Начальник відділу «Центр надання адміністративних послуг» селищної ради</w:t>
            </w:r>
          </w:p>
        </w:tc>
        <w:tc>
          <w:tcPr>
            <w:tcW w:w="1843" w:type="dxa"/>
            <w:vMerge w:val="restart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Васильковська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Олена Вікторівна</w:t>
            </w:r>
          </w:p>
        </w:tc>
        <w:tc>
          <w:tcPr>
            <w:tcW w:w="709" w:type="dxa"/>
            <w:vMerge w:val="restart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1982</w:t>
            </w:r>
          </w:p>
        </w:tc>
        <w:tc>
          <w:tcPr>
            <w:tcW w:w="1701" w:type="dxa"/>
            <w:vMerge w:val="restart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 2006 р.</w:t>
            </w:r>
          </w:p>
        </w:tc>
        <w:tc>
          <w:tcPr>
            <w:tcW w:w="992" w:type="dxa"/>
            <w:vMerge w:val="restart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3р.1м.1день</w:t>
            </w:r>
          </w:p>
        </w:tc>
        <w:tc>
          <w:tcPr>
            <w:tcW w:w="567" w:type="dxa"/>
            <w:vMerge w:val="restart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42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Лазебна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Оксана Іванівна</w:t>
            </w:r>
          </w:p>
        </w:tc>
        <w:tc>
          <w:tcPr>
            <w:tcW w:w="709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1982</w:t>
            </w:r>
          </w:p>
        </w:tc>
        <w:tc>
          <w:tcPr>
            <w:tcW w:w="1837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Повна вища </w:t>
            </w:r>
          </w:p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2011р.</w:t>
            </w:r>
          </w:p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Харківський національний університет ім..Докучаєва</w:t>
            </w:r>
          </w:p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магістр обліку і аудит</w:t>
            </w:r>
          </w:p>
        </w:tc>
        <w:tc>
          <w:tcPr>
            <w:tcW w:w="709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707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адміністратор відділу «Центр надання адміністративних послуг»</w:t>
            </w:r>
          </w:p>
        </w:tc>
        <w:tc>
          <w:tcPr>
            <w:tcW w:w="1134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3р.11м.28дні.</w:t>
            </w:r>
          </w:p>
        </w:tc>
        <w:tc>
          <w:tcPr>
            <w:tcW w:w="574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65880" w:rsidRPr="00665880" w:rsidTr="00D93537">
        <w:trPr>
          <w:jc w:val="center"/>
        </w:trPr>
        <w:tc>
          <w:tcPr>
            <w:tcW w:w="562" w:type="dxa"/>
            <w:vMerge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Рижкіна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Наталія Юріївна</w:t>
            </w:r>
          </w:p>
        </w:tc>
        <w:tc>
          <w:tcPr>
            <w:tcW w:w="709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1980</w:t>
            </w:r>
          </w:p>
        </w:tc>
        <w:tc>
          <w:tcPr>
            <w:tcW w:w="1837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Повна вища,</w:t>
            </w:r>
          </w:p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2010 р                                                                                                                                          Національний технічний університет «Харківський політехнічний інститут</w:t>
            </w:r>
          </w:p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економіка кібернетика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707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адміністратор відділу «Центр надання адміністративних послуг»</w:t>
            </w:r>
          </w:p>
        </w:tc>
        <w:tc>
          <w:tcPr>
            <w:tcW w:w="1134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3р..10м.23дні.</w:t>
            </w:r>
          </w:p>
        </w:tc>
        <w:tc>
          <w:tcPr>
            <w:tcW w:w="574" w:type="dxa"/>
          </w:tcPr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  <w:p w:rsidR="00665880" w:rsidRPr="00665880" w:rsidRDefault="00665880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7BB" w:rsidRPr="00665880" w:rsidTr="00D93537">
        <w:trPr>
          <w:jc w:val="center"/>
        </w:trPr>
        <w:tc>
          <w:tcPr>
            <w:tcW w:w="562" w:type="dxa"/>
            <w:vMerge w:val="restart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1559" w:type="dxa"/>
            <w:vMerge w:val="restart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Начальник Служби у справах дітей</w:t>
            </w:r>
          </w:p>
        </w:tc>
        <w:tc>
          <w:tcPr>
            <w:tcW w:w="1843" w:type="dxa"/>
            <w:vMerge w:val="restart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Товстоног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Юлія Миколаївна</w:t>
            </w:r>
          </w:p>
        </w:tc>
        <w:tc>
          <w:tcPr>
            <w:tcW w:w="709" w:type="dxa"/>
            <w:vMerge w:val="restart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701" w:type="dxa"/>
            <w:vMerge w:val="restart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Повна вища </w:t>
            </w:r>
          </w:p>
        </w:tc>
        <w:tc>
          <w:tcPr>
            <w:tcW w:w="992" w:type="dxa"/>
            <w:vMerge w:val="restart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2р.10м.19 днів</w:t>
            </w:r>
          </w:p>
        </w:tc>
        <w:tc>
          <w:tcPr>
            <w:tcW w:w="567" w:type="dxa"/>
            <w:vMerge w:val="restart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42" w:type="dxa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Стеценко Лариса Миколаївна</w:t>
            </w:r>
          </w:p>
        </w:tc>
        <w:tc>
          <w:tcPr>
            <w:tcW w:w="709" w:type="dxa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837" w:type="dxa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Повна вища 2013 р.  Державний вищий навчальний заклад «Український державний хіміко – технологічний університет», «Спеціалізовані комп’ютерні системи»</w:t>
            </w:r>
          </w:p>
        </w:tc>
        <w:tc>
          <w:tcPr>
            <w:tcW w:w="709" w:type="dxa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707" w:type="dxa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Головний спеціаліст відділу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соціального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захисту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населення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>селищної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ради</w:t>
            </w:r>
          </w:p>
        </w:tc>
        <w:tc>
          <w:tcPr>
            <w:tcW w:w="1134" w:type="dxa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 р. 4 місяці 11 днів</w:t>
            </w:r>
          </w:p>
        </w:tc>
        <w:tc>
          <w:tcPr>
            <w:tcW w:w="574" w:type="dxa"/>
          </w:tcPr>
          <w:p w:rsidR="00AE77BB" w:rsidRPr="00665880" w:rsidRDefault="00AE77BB" w:rsidP="0066588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AE77BB" w:rsidRPr="00665880" w:rsidTr="00D93537">
        <w:trPr>
          <w:jc w:val="center"/>
        </w:trPr>
        <w:tc>
          <w:tcPr>
            <w:tcW w:w="562" w:type="dxa"/>
            <w:vMerge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5880">
              <w:rPr>
                <w:rFonts w:ascii="Times New Roman" w:hAnsi="Times New Roman" w:cs="Times New Roman"/>
                <w:color w:val="000000" w:themeColor="text1"/>
              </w:rPr>
              <w:t>Кібиш</w:t>
            </w:r>
            <w:proofErr w:type="spellEnd"/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 Катерина Євгенівна </w:t>
            </w:r>
          </w:p>
        </w:tc>
        <w:tc>
          <w:tcPr>
            <w:tcW w:w="709" w:type="dxa"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1986</w:t>
            </w:r>
          </w:p>
        </w:tc>
        <w:tc>
          <w:tcPr>
            <w:tcW w:w="1837" w:type="dxa"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Повна вища, </w:t>
            </w:r>
          </w:p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Харківський національний аграрний університет ім. В.В. Докучаєва </w:t>
            </w:r>
          </w:p>
        </w:tc>
        <w:tc>
          <w:tcPr>
            <w:tcW w:w="709" w:type="dxa"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707" w:type="dxa"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Головний спеціаліст служби у справах дітей </w:t>
            </w:r>
          </w:p>
        </w:tc>
        <w:tc>
          <w:tcPr>
            <w:tcW w:w="1134" w:type="dxa"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65880">
              <w:rPr>
                <w:rFonts w:ascii="Times New Roman" w:hAnsi="Times New Roman" w:cs="Times New Roman"/>
                <w:color w:val="000000" w:themeColor="text1"/>
              </w:rPr>
              <w:t xml:space="preserve">7 місяців 10 днів </w:t>
            </w:r>
          </w:p>
        </w:tc>
        <w:tc>
          <w:tcPr>
            <w:tcW w:w="574" w:type="dxa"/>
          </w:tcPr>
          <w:p w:rsidR="00AE77BB" w:rsidRPr="00665880" w:rsidRDefault="00AE77BB" w:rsidP="00B34BD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00FF8" w:rsidRPr="00A42EDA" w:rsidRDefault="00800FF8" w:rsidP="00E2480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E77BB" w:rsidRPr="00A42EDA" w:rsidRDefault="00AE77BB" w:rsidP="00E2480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E77BB" w:rsidRPr="00A42EDA" w:rsidRDefault="00AE77BB" w:rsidP="00E2480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44B1E" w:rsidRPr="00A42EDA" w:rsidRDefault="00AE77BB" w:rsidP="00E2480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EDA">
        <w:rPr>
          <w:rFonts w:ascii="Times New Roman" w:hAnsi="Times New Roman" w:cs="Times New Roman"/>
          <w:color w:val="000000" w:themeColor="text1"/>
          <w:sz w:val="24"/>
          <w:szCs w:val="24"/>
        </w:rPr>
        <w:t>Керуюч</w:t>
      </w:r>
      <w:r w:rsidR="00A42EDA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Pr="00A42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справами (секретар) виконавчого </w:t>
      </w:r>
      <w:r w:rsidR="00A42EDA">
        <w:rPr>
          <w:rFonts w:ascii="Times New Roman" w:hAnsi="Times New Roman" w:cs="Times New Roman"/>
          <w:color w:val="000000" w:themeColor="text1"/>
          <w:sz w:val="24"/>
          <w:szCs w:val="24"/>
        </w:rPr>
        <w:t>комітету</w:t>
      </w:r>
      <w:r w:rsidRPr="00A42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Наталія ЛЕВИЦЬКА </w:t>
      </w:r>
    </w:p>
    <w:sectPr w:rsidR="00744B1E" w:rsidRPr="00A42EDA" w:rsidSect="00646E0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C9"/>
    <w:rsid w:val="00005943"/>
    <w:rsid w:val="0000603F"/>
    <w:rsid w:val="000066A4"/>
    <w:rsid w:val="000135E6"/>
    <w:rsid w:val="00022AED"/>
    <w:rsid w:val="00023050"/>
    <w:rsid w:val="00026041"/>
    <w:rsid w:val="0005752C"/>
    <w:rsid w:val="00074B46"/>
    <w:rsid w:val="000937D8"/>
    <w:rsid w:val="000A11FE"/>
    <w:rsid w:val="000A76C3"/>
    <w:rsid w:val="000B20C0"/>
    <w:rsid w:val="000B3B94"/>
    <w:rsid w:val="000C1BC9"/>
    <w:rsid w:val="000C3332"/>
    <w:rsid w:val="000D1BC9"/>
    <w:rsid w:val="000D2521"/>
    <w:rsid w:val="000D31B2"/>
    <w:rsid w:val="000E2EFA"/>
    <w:rsid w:val="000E41E3"/>
    <w:rsid w:val="00111B1B"/>
    <w:rsid w:val="001157AD"/>
    <w:rsid w:val="00140399"/>
    <w:rsid w:val="00140AA6"/>
    <w:rsid w:val="00151F70"/>
    <w:rsid w:val="00160A49"/>
    <w:rsid w:val="001636AA"/>
    <w:rsid w:val="00184E0B"/>
    <w:rsid w:val="001A2E1F"/>
    <w:rsid w:val="001A5F4F"/>
    <w:rsid w:val="001E0653"/>
    <w:rsid w:val="001E0FBD"/>
    <w:rsid w:val="00205E2F"/>
    <w:rsid w:val="00226881"/>
    <w:rsid w:val="002269E4"/>
    <w:rsid w:val="002312D9"/>
    <w:rsid w:val="00232A64"/>
    <w:rsid w:val="00234EDE"/>
    <w:rsid w:val="00237EF0"/>
    <w:rsid w:val="00246FE4"/>
    <w:rsid w:val="002555D0"/>
    <w:rsid w:val="002646AB"/>
    <w:rsid w:val="00275A43"/>
    <w:rsid w:val="00276B6E"/>
    <w:rsid w:val="002948C4"/>
    <w:rsid w:val="002B18EB"/>
    <w:rsid w:val="002C6735"/>
    <w:rsid w:val="002D2581"/>
    <w:rsid w:val="002E0371"/>
    <w:rsid w:val="002F1DDE"/>
    <w:rsid w:val="00315DDA"/>
    <w:rsid w:val="003333F0"/>
    <w:rsid w:val="00340FD6"/>
    <w:rsid w:val="003568CC"/>
    <w:rsid w:val="003754F1"/>
    <w:rsid w:val="003A0057"/>
    <w:rsid w:val="003D53A3"/>
    <w:rsid w:val="003D6467"/>
    <w:rsid w:val="003F0BB7"/>
    <w:rsid w:val="00407C53"/>
    <w:rsid w:val="004212C5"/>
    <w:rsid w:val="0042443C"/>
    <w:rsid w:val="0043160F"/>
    <w:rsid w:val="004326BC"/>
    <w:rsid w:val="00436020"/>
    <w:rsid w:val="0044092C"/>
    <w:rsid w:val="004551EC"/>
    <w:rsid w:val="004617A3"/>
    <w:rsid w:val="00485130"/>
    <w:rsid w:val="004A022A"/>
    <w:rsid w:val="004B11DF"/>
    <w:rsid w:val="004D479D"/>
    <w:rsid w:val="004E592C"/>
    <w:rsid w:val="004F7D38"/>
    <w:rsid w:val="00517D87"/>
    <w:rsid w:val="00523880"/>
    <w:rsid w:val="005428AA"/>
    <w:rsid w:val="0056541A"/>
    <w:rsid w:val="00581452"/>
    <w:rsid w:val="005B2811"/>
    <w:rsid w:val="005C6A91"/>
    <w:rsid w:val="005D2AE2"/>
    <w:rsid w:val="005D6F78"/>
    <w:rsid w:val="005F19F8"/>
    <w:rsid w:val="00600A98"/>
    <w:rsid w:val="006017BD"/>
    <w:rsid w:val="006042FB"/>
    <w:rsid w:val="00634864"/>
    <w:rsid w:val="00644B20"/>
    <w:rsid w:val="006452DE"/>
    <w:rsid w:val="00645E63"/>
    <w:rsid w:val="00646E00"/>
    <w:rsid w:val="00665880"/>
    <w:rsid w:val="00671ACA"/>
    <w:rsid w:val="006768D0"/>
    <w:rsid w:val="00682229"/>
    <w:rsid w:val="006F2A2B"/>
    <w:rsid w:val="006F2B03"/>
    <w:rsid w:val="007145D4"/>
    <w:rsid w:val="007254B4"/>
    <w:rsid w:val="00726353"/>
    <w:rsid w:val="007405C9"/>
    <w:rsid w:val="00744B1E"/>
    <w:rsid w:val="007C1723"/>
    <w:rsid w:val="007C1E0D"/>
    <w:rsid w:val="007C2F9D"/>
    <w:rsid w:val="007C5AF6"/>
    <w:rsid w:val="007D6C5E"/>
    <w:rsid w:val="007E18AD"/>
    <w:rsid w:val="007E411C"/>
    <w:rsid w:val="007E5587"/>
    <w:rsid w:val="007F5918"/>
    <w:rsid w:val="00800FF8"/>
    <w:rsid w:val="00816511"/>
    <w:rsid w:val="00822EFB"/>
    <w:rsid w:val="008275D3"/>
    <w:rsid w:val="00834D30"/>
    <w:rsid w:val="00843277"/>
    <w:rsid w:val="00854741"/>
    <w:rsid w:val="00855949"/>
    <w:rsid w:val="00856A6C"/>
    <w:rsid w:val="00864894"/>
    <w:rsid w:val="008722E4"/>
    <w:rsid w:val="00880259"/>
    <w:rsid w:val="008A678F"/>
    <w:rsid w:val="008B2840"/>
    <w:rsid w:val="008C4D17"/>
    <w:rsid w:val="008C6795"/>
    <w:rsid w:val="008D3B43"/>
    <w:rsid w:val="008E3DEC"/>
    <w:rsid w:val="009018BD"/>
    <w:rsid w:val="00920DB7"/>
    <w:rsid w:val="00937E39"/>
    <w:rsid w:val="00941298"/>
    <w:rsid w:val="00945283"/>
    <w:rsid w:val="00951969"/>
    <w:rsid w:val="00970DC9"/>
    <w:rsid w:val="00980494"/>
    <w:rsid w:val="009B690C"/>
    <w:rsid w:val="009C2C2E"/>
    <w:rsid w:val="00A01B17"/>
    <w:rsid w:val="00A02DF3"/>
    <w:rsid w:val="00A070EB"/>
    <w:rsid w:val="00A126CA"/>
    <w:rsid w:val="00A16C32"/>
    <w:rsid w:val="00A2033F"/>
    <w:rsid w:val="00A319ED"/>
    <w:rsid w:val="00A31FE3"/>
    <w:rsid w:val="00A42EDA"/>
    <w:rsid w:val="00A44200"/>
    <w:rsid w:val="00A45C8C"/>
    <w:rsid w:val="00A52B0E"/>
    <w:rsid w:val="00A559AC"/>
    <w:rsid w:val="00A56D06"/>
    <w:rsid w:val="00A616C1"/>
    <w:rsid w:val="00A6642A"/>
    <w:rsid w:val="00A66A15"/>
    <w:rsid w:val="00A6779D"/>
    <w:rsid w:val="00A67B96"/>
    <w:rsid w:val="00A73B4E"/>
    <w:rsid w:val="00A766D5"/>
    <w:rsid w:val="00A82325"/>
    <w:rsid w:val="00A856BE"/>
    <w:rsid w:val="00AB553B"/>
    <w:rsid w:val="00AC449E"/>
    <w:rsid w:val="00AC7816"/>
    <w:rsid w:val="00AD41F7"/>
    <w:rsid w:val="00AD5AF0"/>
    <w:rsid w:val="00AD7A71"/>
    <w:rsid w:val="00AE77BB"/>
    <w:rsid w:val="00B02951"/>
    <w:rsid w:val="00B079C7"/>
    <w:rsid w:val="00B1159C"/>
    <w:rsid w:val="00B232DE"/>
    <w:rsid w:val="00B34BD0"/>
    <w:rsid w:val="00B34E34"/>
    <w:rsid w:val="00B36B75"/>
    <w:rsid w:val="00B421E9"/>
    <w:rsid w:val="00B53029"/>
    <w:rsid w:val="00B61EBA"/>
    <w:rsid w:val="00BB3633"/>
    <w:rsid w:val="00BC0B4E"/>
    <w:rsid w:val="00BC5549"/>
    <w:rsid w:val="00BD3967"/>
    <w:rsid w:val="00BD67BF"/>
    <w:rsid w:val="00BE16D7"/>
    <w:rsid w:val="00BE60D1"/>
    <w:rsid w:val="00C009B0"/>
    <w:rsid w:val="00C04779"/>
    <w:rsid w:val="00C07AE7"/>
    <w:rsid w:val="00C1532B"/>
    <w:rsid w:val="00C323A9"/>
    <w:rsid w:val="00C3775A"/>
    <w:rsid w:val="00C477C8"/>
    <w:rsid w:val="00C50323"/>
    <w:rsid w:val="00C51461"/>
    <w:rsid w:val="00C64CD5"/>
    <w:rsid w:val="00C74661"/>
    <w:rsid w:val="00C85FFE"/>
    <w:rsid w:val="00C87297"/>
    <w:rsid w:val="00CA1BB7"/>
    <w:rsid w:val="00CB584D"/>
    <w:rsid w:val="00CB76A8"/>
    <w:rsid w:val="00CC5D06"/>
    <w:rsid w:val="00CC75A8"/>
    <w:rsid w:val="00CC7BA8"/>
    <w:rsid w:val="00CD0A8B"/>
    <w:rsid w:val="00CD78F6"/>
    <w:rsid w:val="00CD7ABC"/>
    <w:rsid w:val="00D05C4C"/>
    <w:rsid w:val="00D13264"/>
    <w:rsid w:val="00D15804"/>
    <w:rsid w:val="00D22CF6"/>
    <w:rsid w:val="00D37215"/>
    <w:rsid w:val="00D37E37"/>
    <w:rsid w:val="00D43813"/>
    <w:rsid w:val="00D457A8"/>
    <w:rsid w:val="00D57060"/>
    <w:rsid w:val="00D62E62"/>
    <w:rsid w:val="00D67556"/>
    <w:rsid w:val="00D81862"/>
    <w:rsid w:val="00D85479"/>
    <w:rsid w:val="00D903C1"/>
    <w:rsid w:val="00D93537"/>
    <w:rsid w:val="00DC4314"/>
    <w:rsid w:val="00DC4FC1"/>
    <w:rsid w:val="00E11BEF"/>
    <w:rsid w:val="00E24806"/>
    <w:rsid w:val="00E2737B"/>
    <w:rsid w:val="00E370F7"/>
    <w:rsid w:val="00E40E0A"/>
    <w:rsid w:val="00E65C23"/>
    <w:rsid w:val="00E70181"/>
    <w:rsid w:val="00E708E0"/>
    <w:rsid w:val="00E726A5"/>
    <w:rsid w:val="00EA48E0"/>
    <w:rsid w:val="00EB6E3E"/>
    <w:rsid w:val="00EC7B81"/>
    <w:rsid w:val="00EF5C28"/>
    <w:rsid w:val="00F01E47"/>
    <w:rsid w:val="00F2064F"/>
    <w:rsid w:val="00F232A8"/>
    <w:rsid w:val="00F24D85"/>
    <w:rsid w:val="00F32B55"/>
    <w:rsid w:val="00F50184"/>
    <w:rsid w:val="00F52912"/>
    <w:rsid w:val="00F542E0"/>
    <w:rsid w:val="00F55ECE"/>
    <w:rsid w:val="00F63449"/>
    <w:rsid w:val="00F63EFD"/>
    <w:rsid w:val="00F66F6C"/>
    <w:rsid w:val="00F76E0B"/>
    <w:rsid w:val="00F822BE"/>
    <w:rsid w:val="00F85A00"/>
    <w:rsid w:val="00FA0983"/>
    <w:rsid w:val="00FC7AA5"/>
    <w:rsid w:val="00FD4EE4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7C50C-4AEB-4DC8-8779-3878F326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B1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E3E"/>
    <w:rPr>
      <w:rFonts w:ascii="Tahoma" w:eastAsiaTheme="minorEastAsia" w:hAnsi="Tahoma" w:cs="Tahoma"/>
      <w:sz w:val="16"/>
      <w:szCs w:val="16"/>
      <w:lang w:val="uk-UA" w:eastAsia="uk-UA"/>
    </w:rPr>
  </w:style>
  <w:style w:type="table" w:styleId="a5">
    <w:name w:val="Table Grid"/>
    <w:basedOn w:val="a1"/>
    <w:uiPriority w:val="59"/>
    <w:rsid w:val="00800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C7B81"/>
    <w:pPr>
      <w:spacing w:after="0" w:line="240" w:lineRule="auto"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415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48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59636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0B1F-1AC8-4058-8DBC-C599009F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</cp:revision>
  <cp:lastPrinted>2023-12-26T12:51:00Z</cp:lastPrinted>
  <dcterms:created xsi:type="dcterms:W3CDTF">2025-01-10T07:28:00Z</dcterms:created>
  <dcterms:modified xsi:type="dcterms:W3CDTF">2025-01-10T07:28:00Z</dcterms:modified>
</cp:coreProperties>
</file>