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r w:rsidR="00B36B16" w:rsidRPr="00B36B16">
        <w:rPr>
          <w:rFonts w:ascii="Times New Roman" w:eastAsia="Times New Roman" w:hAnsi="Times New Roman" w:cs="Times New Roman"/>
          <w:b/>
          <w:bCs/>
          <w:color w:val="333333"/>
          <w:sz w:val="24"/>
          <w:szCs w:val="24"/>
          <w:bdr w:val="none" w:sz="0" w:space="0" w:color="auto" w:frame="1"/>
          <w:lang w:val="uk-UA"/>
        </w:rPr>
        <w:t>03.10</w:t>
      </w:r>
      <w:r w:rsidR="002F3FA8" w:rsidRPr="00B36B16">
        <w:rPr>
          <w:rFonts w:ascii="Times New Roman" w:eastAsia="Times New Roman" w:hAnsi="Times New Roman" w:cs="Times New Roman"/>
          <w:b/>
          <w:bCs/>
          <w:color w:val="333333"/>
          <w:sz w:val="24"/>
          <w:szCs w:val="24"/>
          <w:bdr w:val="none" w:sz="0" w:space="0" w:color="auto" w:frame="1"/>
          <w:lang w:val="uk-UA"/>
        </w:rPr>
        <w:t xml:space="preserve">.2025 року № </w:t>
      </w:r>
      <w:r w:rsidR="00B36B16">
        <w:rPr>
          <w:rFonts w:ascii="Times New Roman" w:eastAsia="Times New Roman" w:hAnsi="Times New Roman" w:cs="Times New Roman"/>
          <w:b/>
          <w:bCs/>
          <w:color w:val="333333"/>
          <w:sz w:val="24"/>
          <w:szCs w:val="24"/>
          <w:bdr w:val="none" w:sz="0" w:space="0" w:color="auto" w:frame="1"/>
          <w:lang w:val="uk-UA"/>
        </w:rPr>
        <w:t>189</w:t>
      </w:r>
      <w:r w:rsidR="00953A46">
        <w:rPr>
          <w:rFonts w:ascii="Times New Roman" w:eastAsia="Times New Roman" w:hAnsi="Times New Roman" w:cs="Times New Roman"/>
          <w:b/>
          <w:bCs/>
          <w:color w:val="333333"/>
          <w:sz w:val="24"/>
          <w:szCs w:val="24"/>
          <w:bdr w:val="none" w:sz="0" w:space="0" w:color="auto" w:frame="1"/>
          <w:lang w:val="uk-UA"/>
        </w:rPr>
        <w:t>-ОД</w:t>
      </w:r>
      <w:bookmarkStart w:id="0" w:name="_GoBack"/>
      <w:bookmarkEnd w:id="0"/>
    </w:p>
    <w:p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rsidR="008204CD" w:rsidRPr="002F3FA8" w:rsidRDefault="008204CD" w:rsidP="008204CD">
      <w:pPr>
        <w:shd w:val="clear" w:color="auto" w:fill="FFFFFF"/>
        <w:spacing w:after="0" w:line="240" w:lineRule="auto"/>
        <w:ind w:hanging="426"/>
        <w:jc w:val="center"/>
        <w:rPr>
          <w:rFonts w:ascii="Arial" w:eastAsia="Times New Roman" w:hAnsi="Arial" w:cs="Arial"/>
          <w:color w:val="333333"/>
          <w:sz w:val="21"/>
          <w:szCs w:val="21"/>
          <w:lang w:val="uk-UA"/>
        </w:rPr>
      </w:pPr>
      <w:r w:rsidRPr="008204CD">
        <w:rPr>
          <w:rFonts w:ascii="Times New Roman" w:eastAsia="Times New Roman" w:hAnsi="Times New Roman" w:cs="Times New Roman"/>
          <w:b/>
          <w:bCs/>
          <w:color w:val="333333"/>
          <w:sz w:val="24"/>
          <w:szCs w:val="24"/>
          <w:bdr w:val="none" w:sz="0" w:space="0" w:color="auto" w:frame="1"/>
          <w:lang w:val="uk-UA"/>
        </w:rPr>
        <w:t xml:space="preserve"> ІНФОРМАЦІЙНА КАРТКА АДМІНІСТРАТИВНОЇ ПОСЛУГИ</w:t>
      </w:r>
    </w:p>
    <w:p w:rsidR="00C5302D" w:rsidRPr="000D1940" w:rsidRDefault="002432F0" w:rsidP="00C772EB">
      <w:pPr>
        <w:pStyle w:val="a8"/>
        <w:jc w:val="center"/>
        <w:rPr>
          <w:sz w:val="24"/>
          <w:szCs w:val="24"/>
          <w:lang w:val="uk-UA"/>
        </w:rPr>
      </w:pPr>
      <w:r w:rsidRPr="000D1940">
        <w:rPr>
          <w:b/>
          <w:bCs/>
          <w:sz w:val="24"/>
          <w:szCs w:val="24"/>
          <w:u w:val="single"/>
          <w:lang w:val="uk-UA"/>
        </w:rPr>
        <w:t>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або таких, які проживали без реєстрації на території громади</w:t>
      </w:r>
      <w:r w:rsidR="00C5302D" w:rsidRPr="000D1940">
        <w:rPr>
          <w:b/>
          <w:bCs/>
          <w:sz w:val="24"/>
          <w:szCs w:val="24"/>
          <w:lang w:val="uk-UA"/>
        </w:rPr>
        <w:t>.</w:t>
      </w:r>
    </w:p>
    <w:p w:rsidR="008204CD" w:rsidRPr="000D1940" w:rsidRDefault="001A39CB" w:rsidP="001A39CB">
      <w:pPr>
        <w:shd w:val="clear" w:color="auto" w:fill="FFFFFF"/>
        <w:spacing w:after="0" w:line="240" w:lineRule="auto"/>
        <w:ind w:left="120" w:right="135"/>
        <w:jc w:val="center"/>
        <w:rPr>
          <w:rFonts w:ascii="Arial" w:eastAsia="Times New Roman" w:hAnsi="Arial" w:cs="Arial"/>
          <w:color w:val="333333"/>
          <w:sz w:val="24"/>
          <w:szCs w:val="24"/>
        </w:rPr>
      </w:pPr>
      <w:r w:rsidRPr="000D1940">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rsidR="008204CD" w:rsidRPr="008204CD" w:rsidRDefault="008204CD" w:rsidP="008204CD">
      <w:pPr>
        <w:shd w:val="clear" w:color="auto" w:fill="FFFFFF"/>
        <w:spacing w:before="225" w:after="225" w:line="240" w:lineRule="auto"/>
        <w:jc w:val="center"/>
        <w:rPr>
          <w:rFonts w:ascii="Arial" w:eastAsia="Times New Roman" w:hAnsi="Arial" w:cs="Arial"/>
          <w:color w:val="333333"/>
          <w:sz w:val="21"/>
          <w:szCs w:val="21"/>
        </w:rPr>
      </w:pPr>
      <w:r w:rsidRPr="008204CD">
        <w:rPr>
          <w:rFonts w:ascii="Arial" w:eastAsia="Times New Roman" w:hAnsi="Arial" w:cs="Arial"/>
          <w:color w:val="333333"/>
          <w:sz w:val="21"/>
          <w:szCs w:val="21"/>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1" w:name="n14"/>
            <w:bookmarkEnd w:id="1"/>
            <w:r>
              <w:rPr>
                <w:rFonts w:ascii="Times New Roman" w:eastAsia="Times New Roman" w:hAnsi="Times New Roman" w:cs="Times New Roman"/>
                <w:b/>
                <w:bCs/>
                <w:sz w:val="24"/>
                <w:szCs w:val="24"/>
                <w:bdr w:val="none" w:sz="0" w:space="0" w:color="auto" w:frame="1"/>
                <w:lang w:val="uk-UA"/>
              </w:rPr>
              <w:t>1</w:t>
            </w:r>
          </w:p>
          <w:p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 / або центр надання адміністративних послуг</w:t>
            </w:r>
          </w:p>
        </w:tc>
      </w:tr>
      <w:tr w:rsidR="008204CD" w:rsidRPr="008204CD"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F6760" w:rsidRDefault="008F6760" w:rsidP="008F6760">
            <w:pPr>
              <w:suppressAutoHyphens/>
              <w:spacing w:line="256" w:lineRule="auto"/>
              <w:jc w:val="center"/>
              <w:rPr>
                <w:rFonts w:ascii="Times New Roman" w:hAnsi="Times New Roman" w:cs="Times New Roman"/>
                <w:sz w:val="24"/>
                <w:szCs w:val="24"/>
                <w:lang w:eastAsia="ar-SA"/>
              </w:rPr>
            </w:pPr>
          </w:p>
          <w:p w:rsidR="00DF3EFE" w:rsidRDefault="00DF3EFE" w:rsidP="00866484">
            <w:pPr>
              <w:suppressAutoHyphens/>
              <w:spacing w:line="256" w:lineRule="auto"/>
              <w:jc w:val="center"/>
              <w:rPr>
                <w:rFonts w:ascii="Times New Roman" w:hAnsi="Times New Roman" w:cs="Times New Roman"/>
                <w:sz w:val="24"/>
                <w:szCs w:val="24"/>
                <w:lang w:eastAsia="ar-SA"/>
              </w:rPr>
            </w:pPr>
          </w:p>
          <w:p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r w:rsidRPr="008F6760">
              <w:rPr>
                <w:rFonts w:ascii="Times New Roman" w:hAnsi="Times New Roman" w:cs="Times New Roman"/>
                <w:sz w:val="24"/>
                <w:szCs w:val="24"/>
                <w:lang w:eastAsia="ar-SA"/>
              </w:rPr>
              <w:t>Електронна</w:t>
            </w:r>
            <w:r>
              <w:rPr>
                <w:rFonts w:ascii="Times New Roman" w:hAnsi="Times New Roman" w:cs="Times New Roman"/>
                <w:sz w:val="24"/>
                <w:szCs w:val="24"/>
                <w:lang w:val="uk-UA" w:eastAsia="ar-SA"/>
              </w:rPr>
              <w:t xml:space="preserve"> </w:t>
            </w:r>
            <w:r w:rsidRPr="008F6760">
              <w:rPr>
                <w:rFonts w:ascii="Times New Roman" w:hAnsi="Times New Roman" w:cs="Times New Roman"/>
                <w:sz w:val="24"/>
                <w:szCs w:val="24"/>
                <w:lang w:eastAsia="ar-SA"/>
              </w:rPr>
              <w:t>пошта</w:t>
            </w:r>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r w:rsidRPr="00BC67CD">
              <w:rPr>
                <w:rFonts w:ascii="Times New Roman" w:hAnsi="Times New Roman" w:cs="Times New Roman"/>
                <w:color w:val="000000"/>
                <w:sz w:val="24"/>
                <w:szCs w:val="24"/>
                <w:lang w:eastAsia="uk-UA"/>
              </w:rPr>
              <w:t>Понеділок: 8.00-17-00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вівторок: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четвер: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п'ятниця: 8.00-16.00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субота, неділя: вихідний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Перерва на обід</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E0889" w:rsidRDefault="008E0889" w:rsidP="00467637">
            <w:pPr>
              <w:pStyle w:val="TableParagraph"/>
              <w:spacing w:line="284" w:lineRule="exact"/>
              <w:ind w:left="100" w:right="66"/>
              <w:jc w:val="center"/>
              <w:rPr>
                <w:color w:val="000000"/>
                <w:sz w:val="24"/>
                <w:szCs w:val="24"/>
                <w:lang w:eastAsia="uk-UA"/>
              </w:rPr>
            </w:pPr>
          </w:p>
          <w:p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64440, Харківська обл., Берестинський р-н, с.Бердянка,</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rsidR="008E0889" w:rsidRDefault="008E0889" w:rsidP="00094974">
            <w:pPr>
              <w:pStyle w:val="a6"/>
              <w:ind w:left="31"/>
              <w:jc w:val="center"/>
              <w:rPr>
                <w:color w:val="000000"/>
                <w:sz w:val="24"/>
                <w:szCs w:val="24"/>
                <w:lang w:eastAsia="uk-UA"/>
              </w:rPr>
            </w:pPr>
          </w:p>
          <w:p w:rsidR="00C24212" w:rsidRPr="003A5C1C" w:rsidRDefault="00C24212" w:rsidP="003A5C1C">
            <w:pPr>
              <w:pStyle w:val="a6"/>
              <w:ind w:left="31"/>
              <w:jc w:val="center"/>
              <w:rPr>
                <w:color w:val="000000"/>
                <w:sz w:val="24"/>
                <w:szCs w:val="24"/>
                <w:lang w:eastAsia="uk-UA"/>
              </w:rPr>
            </w:pPr>
            <w:r w:rsidRPr="008E0889">
              <w:rPr>
                <w:color w:val="000000"/>
                <w:sz w:val="24"/>
                <w:szCs w:val="24"/>
                <w:lang w:eastAsia="uk-UA"/>
              </w:rPr>
              <w:t>тел.</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C24212" w:rsidRPr="005B7C89" w:rsidRDefault="00C24212" w:rsidP="00094974">
            <w:pPr>
              <w:pStyle w:val="a6"/>
              <w:ind w:left="31"/>
              <w:jc w:val="center"/>
              <w:rPr>
                <w:color w:val="000000"/>
                <w:sz w:val="24"/>
                <w:szCs w:val="24"/>
                <w:lang w:eastAsia="uk-UA"/>
              </w:rPr>
            </w:pPr>
          </w:p>
        </w:tc>
      </w:tr>
      <w:tr w:rsidR="00747561" w:rsidRPr="008204CD"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1D20F8" w:rsidRDefault="001D20F8" w:rsidP="00170AC2">
            <w:pPr>
              <w:pStyle w:val="TableParagraph"/>
              <w:spacing w:before="111" w:line="228" w:lineRule="auto"/>
              <w:ind w:right="185"/>
              <w:jc w:val="center"/>
              <w:rPr>
                <w:color w:val="000000"/>
                <w:sz w:val="24"/>
                <w:szCs w:val="24"/>
                <w:lang w:eastAsia="uk-UA"/>
              </w:rPr>
            </w:pPr>
          </w:p>
          <w:p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r>
              <w:rPr>
                <w:color w:val="000000"/>
                <w:sz w:val="24"/>
                <w:szCs w:val="24"/>
                <w:lang w:eastAsia="uk-UA"/>
              </w:rPr>
              <w:t>Берестинський</w:t>
            </w:r>
            <w:r w:rsidRPr="005B7C89">
              <w:rPr>
                <w:color w:val="000000"/>
                <w:sz w:val="24"/>
                <w:szCs w:val="24"/>
                <w:lang w:eastAsia="uk-UA"/>
              </w:rPr>
              <w:t xml:space="preserve"> р-н, с.Леб’яже,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1D20F8" w:rsidRDefault="001D20F8" w:rsidP="003A5C1C">
            <w:pPr>
              <w:pStyle w:val="a6"/>
              <w:ind w:left="31"/>
              <w:jc w:val="center"/>
              <w:rPr>
                <w:color w:val="000000"/>
                <w:sz w:val="24"/>
                <w:szCs w:val="24"/>
                <w:lang w:eastAsia="uk-UA"/>
              </w:rPr>
            </w:pPr>
          </w:p>
          <w:p w:rsidR="001D20F8" w:rsidRDefault="001D20F8" w:rsidP="003A5C1C">
            <w:pPr>
              <w:pStyle w:val="a6"/>
              <w:ind w:left="31"/>
              <w:jc w:val="center"/>
              <w:rPr>
                <w:color w:val="000000"/>
                <w:sz w:val="24"/>
                <w:szCs w:val="24"/>
                <w:lang w:eastAsia="uk-UA"/>
              </w:rPr>
            </w:pPr>
          </w:p>
          <w:p w:rsidR="00747561" w:rsidRPr="003A5C1C" w:rsidRDefault="00747561" w:rsidP="003A5C1C">
            <w:pPr>
              <w:pStyle w:val="a6"/>
              <w:ind w:left="31"/>
              <w:jc w:val="center"/>
              <w:rPr>
                <w:color w:val="000000"/>
                <w:sz w:val="24"/>
                <w:szCs w:val="24"/>
                <w:lang w:eastAsia="uk-UA"/>
              </w:rPr>
            </w:pPr>
            <w:r w:rsidRPr="00781717">
              <w:rPr>
                <w:color w:val="000000"/>
                <w:sz w:val="24"/>
                <w:szCs w:val="24"/>
                <w:lang w:eastAsia="uk-UA"/>
              </w:rPr>
              <w:t>тел.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 xml:space="preserve">субота , неділя: вихідний </w:t>
            </w:r>
            <w:r w:rsidRPr="005B7C89">
              <w:rPr>
                <w:color w:val="000000"/>
                <w:sz w:val="24"/>
                <w:szCs w:val="24"/>
                <w:lang w:eastAsia="uk-UA"/>
              </w:rPr>
              <w:lastRenderedPageBreak/>
              <w:t>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747561" w:rsidRPr="00781717" w:rsidRDefault="00747561" w:rsidP="003A5C1C">
            <w:pPr>
              <w:pStyle w:val="a6"/>
              <w:ind w:left="31"/>
              <w:jc w:val="center"/>
              <w:rPr>
                <w:color w:val="000000"/>
                <w:sz w:val="24"/>
                <w:szCs w:val="24"/>
                <w:lang w:eastAsia="uk-UA"/>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Харківська обл., Берестинський р-н,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 xml:space="preserve">с.Малий Орчик,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вул. Затишна, 3</w:t>
            </w:r>
          </w:p>
          <w:p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rsidR="003A5017" w:rsidRDefault="003A5017" w:rsidP="003A5017">
            <w:pPr>
              <w:spacing w:line="256" w:lineRule="auto"/>
              <w:contextualSpacing/>
              <w:jc w:val="center"/>
              <w:rPr>
                <w:sz w:val="24"/>
                <w:szCs w:val="24"/>
              </w:rPr>
            </w:pPr>
            <w:r w:rsidRPr="003A5017">
              <w:rPr>
                <w:rFonts w:ascii="Times New Roman" w:hAnsi="Times New Roman" w:cs="Times New Roman"/>
                <w:sz w:val="24"/>
                <w:szCs w:val="24"/>
              </w:rPr>
              <w:t xml:space="preserve">Електронна пошта: </w:t>
            </w:r>
            <w:hyperlink r:id="rId10" w:history="1">
              <w:r w:rsidRPr="003A5017">
                <w:rPr>
                  <w:rStyle w:val="a5"/>
                  <w:rFonts w:ascii="Times New Roman" w:hAnsi="Times New Roman"/>
                  <w:sz w:val="24"/>
                  <w:szCs w:val="24"/>
                </w:rPr>
                <w:t>malij_orchik@ukr.net</w:t>
              </w:r>
            </w:hyperlink>
          </w:p>
          <w:p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C0EF2" w:rsidRDefault="008C0EF2" w:rsidP="00EC3113">
            <w:pPr>
              <w:pStyle w:val="TableParagraph"/>
              <w:spacing w:before="3" w:line="274" w:lineRule="exact"/>
              <w:ind w:left="2" w:right="302"/>
              <w:jc w:val="center"/>
              <w:rPr>
                <w:color w:val="000000"/>
                <w:sz w:val="24"/>
                <w:szCs w:val="24"/>
                <w:lang w:eastAsia="uk-UA"/>
              </w:rPr>
            </w:pPr>
          </w:p>
          <w:p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r>
              <w:rPr>
                <w:color w:val="000000"/>
                <w:sz w:val="24"/>
                <w:szCs w:val="24"/>
                <w:lang w:eastAsia="uk-UA"/>
              </w:rPr>
              <w:t>Берестинський</w:t>
            </w:r>
            <w:r w:rsidRPr="005B7C89">
              <w:rPr>
                <w:color w:val="000000"/>
                <w:sz w:val="24"/>
                <w:szCs w:val="24"/>
                <w:lang w:eastAsia="uk-UA"/>
              </w:rPr>
              <w:t xml:space="preserve"> р-н, с.Рунівщина,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8C0EF2" w:rsidRDefault="008C0EF2" w:rsidP="0034789B">
            <w:pPr>
              <w:spacing w:line="256" w:lineRule="auto"/>
              <w:contextualSpacing/>
              <w:jc w:val="center"/>
              <w:rPr>
                <w:rFonts w:ascii="Times New Roman" w:hAnsi="Times New Roman" w:cs="Times New Roman"/>
                <w:sz w:val="24"/>
                <w:szCs w:val="24"/>
              </w:rPr>
            </w:pPr>
          </w:p>
          <w:p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Електронна пошта:</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r w:rsidRPr="00C41EF7">
              <w:rPr>
                <w:b/>
                <w:sz w:val="24"/>
                <w:szCs w:val="24"/>
              </w:rPr>
              <w:t>с.Чернещина</w:t>
            </w:r>
          </w:p>
          <w:p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93545" w:rsidRDefault="00893545" w:rsidP="00842ABC">
            <w:pPr>
              <w:pStyle w:val="TableParagraph"/>
              <w:spacing w:before="7" w:line="237" w:lineRule="auto"/>
              <w:ind w:right="203"/>
              <w:jc w:val="center"/>
              <w:rPr>
                <w:color w:val="000000"/>
                <w:sz w:val="24"/>
                <w:szCs w:val="24"/>
                <w:lang w:eastAsia="uk-UA"/>
              </w:rPr>
            </w:pPr>
          </w:p>
          <w:p w:rsidR="00856CA3" w:rsidRDefault="00856CA3" w:rsidP="00842ABC">
            <w:pPr>
              <w:pStyle w:val="TableParagraph"/>
              <w:spacing w:before="7" w:line="237" w:lineRule="auto"/>
              <w:ind w:right="203"/>
              <w:jc w:val="center"/>
              <w:rPr>
                <w:color w:val="000000"/>
                <w:sz w:val="24"/>
                <w:szCs w:val="24"/>
                <w:lang w:eastAsia="uk-UA"/>
              </w:rPr>
            </w:pPr>
          </w:p>
          <w:p w:rsidR="00856CA3" w:rsidRDefault="00856CA3" w:rsidP="00842ABC">
            <w:pPr>
              <w:pStyle w:val="TableParagraph"/>
              <w:spacing w:before="7" w:line="237" w:lineRule="auto"/>
              <w:ind w:right="203"/>
              <w:jc w:val="center"/>
              <w:rPr>
                <w:color w:val="000000"/>
                <w:sz w:val="24"/>
                <w:szCs w:val="24"/>
                <w:lang w:eastAsia="uk-UA"/>
              </w:rPr>
            </w:pPr>
          </w:p>
          <w:p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64410, Харківська обл., Берестинський р-н, с.Чернещина,</w:t>
            </w:r>
            <w:r>
              <w:rPr>
                <w:color w:val="000000"/>
                <w:sz w:val="24"/>
                <w:szCs w:val="24"/>
                <w:lang w:eastAsia="uk-UA"/>
              </w:rPr>
              <w:t xml:space="preserve">               </w:t>
            </w:r>
            <w:r w:rsidRPr="00842ABC">
              <w:rPr>
                <w:color w:val="000000"/>
                <w:sz w:val="24"/>
                <w:szCs w:val="24"/>
                <w:lang w:eastAsia="uk-UA"/>
              </w:rPr>
              <w:t>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893545" w:rsidRDefault="00893545" w:rsidP="00677739">
            <w:pPr>
              <w:spacing w:line="256" w:lineRule="auto"/>
              <w:contextualSpacing/>
              <w:jc w:val="center"/>
              <w:rPr>
                <w:rFonts w:ascii="Times New Roman" w:hAnsi="Times New Roman" w:cs="Times New Roman"/>
                <w:sz w:val="24"/>
                <w:szCs w:val="24"/>
              </w:rPr>
            </w:pPr>
          </w:p>
          <w:p w:rsidR="003869C8" w:rsidRDefault="003869C8" w:rsidP="00677739">
            <w:pPr>
              <w:spacing w:line="256" w:lineRule="auto"/>
              <w:contextualSpacing/>
              <w:jc w:val="center"/>
              <w:rPr>
                <w:rFonts w:ascii="Times New Roman" w:hAnsi="Times New Roman" w:cs="Times New Roman"/>
                <w:sz w:val="24"/>
                <w:szCs w:val="24"/>
              </w:rPr>
            </w:pPr>
          </w:p>
          <w:p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 xml:space="preserve">Електронна пошта: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Харківська обл., Берестинський р-н, </w:t>
            </w:r>
            <w:r>
              <w:rPr>
                <w:rFonts w:ascii="Times New Roman" w:hAnsi="Times New Roman" w:cs="Times New Roman"/>
                <w:color w:val="000000"/>
                <w:sz w:val="24"/>
                <w:szCs w:val="24"/>
                <w:lang w:val="uk-UA" w:eastAsia="uk-UA"/>
              </w:rPr>
              <w:t xml:space="preserve">     </w:t>
            </w:r>
            <w:r w:rsidRPr="00194099">
              <w:rPr>
                <w:rFonts w:ascii="Times New Roman" w:hAnsi="Times New Roman" w:cs="Times New Roman"/>
                <w:color w:val="000000"/>
                <w:sz w:val="24"/>
                <w:szCs w:val="24"/>
                <w:lang w:eastAsia="uk-UA"/>
              </w:rPr>
              <w:t>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rsidR="005D423E" w:rsidRDefault="005D423E" w:rsidP="004A74B6">
            <w:pPr>
              <w:spacing w:line="256" w:lineRule="auto"/>
              <w:contextualSpacing/>
              <w:jc w:val="center"/>
              <w:rPr>
                <w:rFonts w:ascii="Times New Roman" w:hAnsi="Times New Roman" w:cs="Times New Roman"/>
                <w:sz w:val="24"/>
                <w:szCs w:val="24"/>
              </w:rPr>
            </w:pPr>
          </w:p>
          <w:p w:rsidR="003869C8" w:rsidRDefault="003869C8" w:rsidP="004A74B6">
            <w:pPr>
              <w:spacing w:line="256" w:lineRule="auto"/>
              <w:contextualSpacing/>
              <w:jc w:val="center"/>
              <w:rPr>
                <w:rFonts w:ascii="Times New Roman" w:hAnsi="Times New Roman" w:cs="Times New Roman"/>
                <w:sz w:val="24"/>
                <w:szCs w:val="24"/>
              </w:rPr>
            </w:pPr>
          </w:p>
          <w:p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rsidR="005D423E" w:rsidRPr="004A74B6" w:rsidRDefault="005D423E" w:rsidP="004A74B6">
            <w:pPr>
              <w:jc w:val="center"/>
              <w:rPr>
                <w:rFonts w:ascii="Times New Roman" w:hAnsi="Times New Roman" w:cs="Times New Roman"/>
                <w:sz w:val="24"/>
                <w:szCs w:val="24"/>
              </w:rPr>
            </w:pPr>
            <w:r w:rsidRPr="004A74B6">
              <w:rPr>
                <w:rFonts w:ascii="Times New Roman" w:hAnsi="Times New Roman" w:cs="Times New Roman"/>
                <w:sz w:val="24"/>
                <w:szCs w:val="24"/>
              </w:rPr>
              <w:t xml:space="preserve">Електронна пошта: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776260"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776260">
              <w:rPr>
                <w:rFonts w:ascii="Times New Roman" w:eastAsia="Times New Roman" w:hAnsi="Times New Roman" w:cs="Times New Roman"/>
                <w:sz w:val="24"/>
                <w:szCs w:val="24"/>
                <w:bdr w:val="none" w:sz="0" w:space="0" w:color="auto" w:frame="1"/>
              </w:rPr>
              <w:t xml:space="preserve">Закон України </w:t>
            </w:r>
            <w:r w:rsidR="00776260" w:rsidRPr="00776260">
              <w:rPr>
                <w:rFonts w:ascii="Times New Roman" w:hAnsi="Times New Roman" w:cs="Times New Roman"/>
                <w:sz w:val="24"/>
                <w:szCs w:val="24"/>
              </w:rPr>
              <w:t>«Про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776260" w:rsidRPr="00E1157A" w:rsidRDefault="008204CD" w:rsidP="00776260">
            <w:pPr>
              <w:pStyle w:val="10"/>
              <w:ind w:firstLine="0"/>
              <w:jc w:val="both"/>
              <w:rPr>
                <w:sz w:val="24"/>
                <w:szCs w:val="24"/>
              </w:rPr>
            </w:pPr>
            <w:r w:rsidRPr="00E1157A">
              <w:rPr>
                <w:sz w:val="24"/>
                <w:szCs w:val="24"/>
                <w:bdr w:val="none" w:sz="0" w:space="0" w:color="auto" w:frame="1"/>
                <w:shd w:val="clear" w:color="auto" w:fill="FFFFFF"/>
              </w:rPr>
              <w:t xml:space="preserve">Постанова </w:t>
            </w:r>
            <w:r w:rsidR="00776260" w:rsidRPr="00E1157A">
              <w:rPr>
                <w:sz w:val="24"/>
                <w:szCs w:val="24"/>
              </w:rPr>
              <w:t xml:space="preserve">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 постанови Кабінету Міністрів України від 11.03.2022 №252 «Деякі питання </w:t>
            </w:r>
            <w:r w:rsidR="00776260" w:rsidRPr="00E1157A">
              <w:rPr>
                <w:sz w:val="24"/>
                <w:szCs w:val="24"/>
              </w:rPr>
              <w:lastRenderedPageBreak/>
              <w:t>формування та виконання місцевих бюджетів у період воєнного стану».</w:t>
            </w:r>
          </w:p>
          <w:p w:rsidR="008204CD" w:rsidRPr="00E1157A"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7B5785">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32060E" w:rsidP="0032060E">
            <w:pPr>
              <w:pStyle w:val="10"/>
              <w:ind w:firstLine="0"/>
              <w:rPr>
                <w:sz w:val="24"/>
                <w:szCs w:val="24"/>
              </w:rPr>
            </w:pPr>
            <w:r w:rsidRPr="00E1157A">
              <w:rPr>
                <w:sz w:val="24"/>
                <w:szCs w:val="24"/>
              </w:rPr>
              <w:t>Додаток 2</w:t>
            </w:r>
            <w:r w:rsidRPr="00E1157A">
              <w:rPr>
                <w:sz w:val="24"/>
                <w:szCs w:val="24"/>
                <w:lang w:val="uk-UA"/>
              </w:rPr>
              <w:t xml:space="preserve"> </w:t>
            </w:r>
            <w:r w:rsidRPr="00E1157A">
              <w:rPr>
                <w:sz w:val="24"/>
                <w:szCs w:val="24"/>
              </w:rPr>
              <w:t>до рішення Зачепилівської селищної ради від 10.09.2025 № 4954</w:t>
            </w:r>
          </w:p>
        </w:tc>
      </w:tr>
      <w:tr w:rsidR="008204CD" w:rsidRPr="008204CD"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E1157A"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E1157A">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0335A3" w:rsidP="008204CD">
            <w:pPr>
              <w:spacing w:beforeAutospacing="1" w:after="0" w:afterAutospacing="1" w:line="240" w:lineRule="auto"/>
              <w:jc w:val="both"/>
              <w:rPr>
                <w:rFonts w:ascii="Times New Roman" w:eastAsia="Times New Roman" w:hAnsi="Times New Roman" w:cs="Times New Roman"/>
                <w:lang w:val="uk-UA"/>
              </w:rPr>
            </w:pPr>
            <w:r w:rsidRPr="00B36B16">
              <w:rPr>
                <w:rFonts w:ascii="Times New Roman" w:hAnsi="Times New Roman" w:cs="Times New Roman"/>
              </w:rPr>
              <w:t>Одноразова матеріальна допомога для рідних загиблого/померлого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або таких, які проживали без реєстрації на території громади</w:t>
            </w:r>
            <w:r w:rsidR="008204CD" w:rsidRPr="00B36B16">
              <w:rPr>
                <w:rFonts w:ascii="Times New Roman" w:eastAsia="Times New Roman" w:hAnsi="Times New Roman" w:cs="Times New Roman"/>
                <w:bdr w:val="none" w:sz="0" w:space="0" w:color="auto" w:frame="1"/>
                <w:shd w:val="clear" w:color="auto" w:fill="FFFFFF"/>
                <w:lang w:val="uk-UA"/>
              </w:rPr>
              <w:t>, затверджен</w:t>
            </w:r>
            <w:r w:rsidR="00C34FAF" w:rsidRPr="00B36B16">
              <w:rPr>
                <w:rFonts w:ascii="Times New Roman" w:eastAsia="Times New Roman" w:hAnsi="Times New Roman" w:cs="Times New Roman"/>
                <w:bdr w:val="none" w:sz="0" w:space="0" w:color="auto" w:frame="1"/>
                <w:shd w:val="clear" w:color="auto" w:fill="FFFFFF"/>
                <w:lang w:val="uk-UA"/>
              </w:rPr>
              <w:t>а</w:t>
            </w:r>
            <w:r w:rsidR="008204CD" w:rsidRPr="00B36B16">
              <w:rPr>
                <w:rFonts w:ascii="Times New Roman" w:eastAsia="Times New Roman" w:hAnsi="Times New Roman" w:cs="Times New Roman"/>
                <w:bdr w:val="none" w:sz="0" w:space="0" w:color="auto" w:frame="1"/>
                <w:shd w:val="clear" w:color="auto" w:fill="FFFFFF"/>
                <w:lang w:val="uk-UA"/>
              </w:rPr>
              <w:t xml:space="preserve"> </w:t>
            </w:r>
            <w:r w:rsidR="008F695C" w:rsidRPr="00B36B16">
              <w:rPr>
                <w:rFonts w:ascii="Times New Roman" w:eastAsia="Times New Roman" w:hAnsi="Times New Roman" w:cs="Times New Roman"/>
                <w:bdr w:val="none" w:sz="0" w:space="0" w:color="auto" w:frame="1"/>
                <w:shd w:val="clear" w:color="auto" w:fill="FFFFFF"/>
                <w:lang w:val="uk-UA"/>
              </w:rPr>
              <w:t xml:space="preserve">рішенням </w:t>
            </w:r>
            <w:r w:rsidR="008F695C" w:rsidRPr="00B36B16">
              <w:rPr>
                <w:rFonts w:ascii="Times New Roman" w:eastAsia="Times New Roman" w:hAnsi="Times New Roman" w:cs="Times New Roman"/>
                <w:bdr w:val="none" w:sz="0" w:space="0" w:color="auto" w:frame="1"/>
                <w:shd w:val="clear" w:color="auto" w:fill="FFFFFF"/>
                <w:lang w:val="en-US"/>
              </w:rPr>
              <w:t>XXXII</w:t>
            </w:r>
            <w:r w:rsidR="008F695C" w:rsidRPr="00B36B16">
              <w:rPr>
                <w:rFonts w:ascii="Times New Roman" w:eastAsia="Times New Roman" w:hAnsi="Times New Roman" w:cs="Times New Roman"/>
                <w:bdr w:val="none" w:sz="0" w:space="0" w:color="auto" w:frame="1"/>
                <w:shd w:val="clear" w:color="auto" w:fill="FFFFFF"/>
              </w:rPr>
              <w:t xml:space="preserve"> </w:t>
            </w:r>
            <w:r w:rsidR="008F695C" w:rsidRPr="00B36B16">
              <w:rPr>
                <w:rFonts w:ascii="Times New Roman" w:eastAsia="Times New Roman" w:hAnsi="Times New Roman" w:cs="Times New Roman"/>
                <w:bdr w:val="none" w:sz="0" w:space="0" w:color="auto" w:frame="1"/>
                <w:shd w:val="clear" w:color="auto" w:fill="FFFFFF"/>
                <w:lang w:val="en-US"/>
              </w:rPr>
              <w:t>c</w:t>
            </w:r>
            <w:r w:rsidR="008F695C" w:rsidRPr="00B36B16">
              <w:rPr>
                <w:rFonts w:ascii="Times New Roman" w:eastAsia="Times New Roman" w:hAnsi="Times New Roman" w:cs="Times New Roman"/>
                <w:bdr w:val="none" w:sz="0" w:space="0" w:color="auto" w:frame="1"/>
                <w:shd w:val="clear" w:color="auto" w:fill="FFFFFF"/>
                <w:lang w:val="uk-UA"/>
              </w:rPr>
              <w:t xml:space="preserve">есії </w:t>
            </w:r>
            <w:r w:rsidR="008F695C" w:rsidRPr="00B36B16">
              <w:rPr>
                <w:rFonts w:ascii="Times New Roman" w:eastAsia="Times New Roman" w:hAnsi="Times New Roman" w:cs="Times New Roman"/>
                <w:bdr w:val="none" w:sz="0" w:space="0" w:color="auto" w:frame="1"/>
                <w:shd w:val="clear" w:color="auto" w:fill="FFFFFF"/>
                <w:lang w:val="en-US"/>
              </w:rPr>
              <w:t>VIII</w:t>
            </w:r>
            <w:r w:rsidR="008F695C" w:rsidRPr="00B36B16">
              <w:rPr>
                <w:rFonts w:ascii="Times New Roman" w:eastAsia="Times New Roman" w:hAnsi="Times New Roman" w:cs="Times New Roman"/>
                <w:bdr w:val="none" w:sz="0" w:space="0" w:color="auto" w:frame="1"/>
                <w:shd w:val="clear" w:color="auto" w:fill="FFFFFF"/>
              </w:rPr>
              <w:t xml:space="preserve"> </w:t>
            </w:r>
            <w:r w:rsidR="008F695C" w:rsidRPr="00B36B16">
              <w:rPr>
                <w:rFonts w:ascii="Times New Roman" w:eastAsia="Times New Roman" w:hAnsi="Times New Roman" w:cs="Times New Roman"/>
                <w:bdr w:val="none" w:sz="0" w:space="0" w:color="auto" w:frame="1"/>
                <w:shd w:val="clear" w:color="auto" w:fill="FFFFFF"/>
                <w:lang w:val="uk-UA"/>
              </w:rPr>
              <w:t>скликання</w:t>
            </w:r>
            <w:r w:rsidR="00433164" w:rsidRPr="00B36B16">
              <w:rPr>
                <w:rFonts w:ascii="Times New Roman" w:eastAsia="Times New Roman" w:hAnsi="Times New Roman" w:cs="Times New Roman"/>
                <w:bdr w:val="none" w:sz="0" w:space="0" w:color="auto" w:frame="1"/>
                <w:shd w:val="clear" w:color="auto" w:fill="FFFFFF"/>
                <w:lang w:val="uk-UA"/>
              </w:rPr>
              <w:t xml:space="preserve"> Зачепилівської селищної ради від 27.04.2023</w:t>
            </w:r>
            <w:r w:rsidR="001E0460" w:rsidRPr="00B36B16">
              <w:rPr>
                <w:rFonts w:ascii="Times New Roman" w:eastAsia="Times New Roman" w:hAnsi="Times New Roman" w:cs="Times New Roman"/>
                <w:bdr w:val="none" w:sz="0" w:space="0" w:color="auto" w:frame="1"/>
                <w:shd w:val="clear" w:color="auto" w:fill="FFFFFF"/>
                <w:lang w:val="uk-UA"/>
              </w:rPr>
              <w:t xml:space="preserve"> № 3897</w:t>
            </w:r>
            <w:r w:rsidR="005F36EB" w:rsidRPr="00B36B16">
              <w:rPr>
                <w:rFonts w:ascii="Times New Roman" w:eastAsia="Times New Roman" w:hAnsi="Times New Roman" w:cs="Times New Roman"/>
                <w:bdr w:val="none" w:sz="0" w:space="0" w:color="auto" w:frame="1"/>
                <w:shd w:val="clear" w:color="auto" w:fill="FFFFFF"/>
                <w:lang w:val="uk-UA"/>
              </w:rPr>
              <w:t xml:space="preserve"> зі змінами</w:t>
            </w:r>
            <w:r w:rsidR="007219CC" w:rsidRPr="00B36B16">
              <w:rPr>
                <w:rFonts w:ascii="Times New Roman" w:eastAsia="Times New Roman" w:hAnsi="Times New Roman" w:cs="Times New Roman"/>
                <w:bdr w:val="none" w:sz="0" w:space="0" w:color="auto" w:frame="1"/>
                <w:shd w:val="clear" w:color="auto" w:fill="FFFFFF"/>
                <w:lang w:val="uk-UA"/>
              </w:rPr>
              <w:t xml:space="preserve"> від 19.10.2023</w:t>
            </w:r>
            <w:r w:rsidR="003B7ABC" w:rsidRPr="00B36B16">
              <w:rPr>
                <w:rFonts w:ascii="Times New Roman" w:eastAsia="Times New Roman" w:hAnsi="Times New Roman" w:cs="Times New Roman"/>
                <w:bdr w:val="none" w:sz="0" w:space="0" w:color="auto" w:frame="1"/>
                <w:shd w:val="clear" w:color="auto" w:fill="FFFFFF"/>
                <w:lang w:val="uk-UA"/>
              </w:rPr>
              <w:t xml:space="preserve"> №4072, від</w:t>
            </w:r>
            <w:r w:rsidR="00441B9C" w:rsidRPr="00B36B16">
              <w:rPr>
                <w:rFonts w:ascii="Times New Roman" w:eastAsia="Times New Roman" w:hAnsi="Times New Roman" w:cs="Times New Roman"/>
                <w:bdr w:val="none" w:sz="0" w:space="0" w:color="auto" w:frame="1"/>
                <w:shd w:val="clear" w:color="auto" w:fill="FFFFFF"/>
                <w:lang w:val="uk-UA"/>
              </w:rPr>
              <w:t xml:space="preserve"> </w:t>
            </w:r>
            <w:r w:rsidR="00441B9C" w:rsidRPr="00B36B16">
              <w:rPr>
                <w:rFonts w:ascii="Times New Roman" w:hAnsi="Times New Roman" w:cs="Times New Roman"/>
              </w:rPr>
              <w:t>28.11.2023 № 4135</w:t>
            </w:r>
            <w:r w:rsidR="00441B9C" w:rsidRPr="00B36B16">
              <w:rPr>
                <w:rFonts w:ascii="Times New Roman" w:hAnsi="Times New Roman" w:cs="Times New Roman"/>
                <w:lang w:val="uk-UA"/>
              </w:rPr>
              <w:t>, від</w:t>
            </w:r>
            <w:r w:rsidR="00173023" w:rsidRPr="00B36B16">
              <w:rPr>
                <w:rFonts w:ascii="Times New Roman" w:hAnsi="Times New Roman" w:cs="Times New Roman"/>
                <w:lang w:val="uk-UA"/>
              </w:rPr>
              <w:t xml:space="preserve"> </w:t>
            </w:r>
            <w:r w:rsidR="00173023" w:rsidRPr="00B36B16">
              <w:rPr>
                <w:rFonts w:ascii="Times New Roman" w:hAnsi="Times New Roman" w:cs="Times New Roman"/>
              </w:rPr>
              <w:t>17.01.2024 № 4245</w:t>
            </w:r>
            <w:r w:rsidR="00E5615F" w:rsidRPr="00B36B16">
              <w:rPr>
                <w:rFonts w:ascii="Times New Roman" w:hAnsi="Times New Roman" w:cs="Times New Roman"/>
                <w:lang w:val="uk-UA"/>
              </w:rPr>
              <w:t xml:space="preserve">, від </w:t>
            </w:r>
            <w:r w:rsidR="00E5615F" w:rsidRPr="00B36B16">
              <w:rPr>
                <w:rFonts w:ascii="Times New Roman" w:hAnsi="Times New Roman" w:cs="Times New Roman"/>
              </w:rPr>
              <w:t>05.03.2024 №4285</w:t>
            </w:r>
            <w:r w:rsidR="00E863F5" w:rsidRPr="00B36B16">
              <w:rPr>
                <w:rFonts w:ascii="Times New Roman" w:hAnsi="Times New Roman" w:cs="Times New Roman"/>
                <w:lang w:val="uk-UA"/>
              </w:rPr>
              <w:t xml:space="preserve">, від </w:t>
            </w:r>
            <w:r w:rsidR="00E863F5" w:rsidRPr="00B36B16">
              <w:rPr>
                <w:rFonts w:ascii="Times New Roman" w:hAnsi="Times New Roman" w:cs="Times New Roman"/>
              </w:rPr>
              <w:t>20.11.2024 №4602</w:t>
            </w:r>
            <w:r w:rsidR="00E863F5" w:rsidRPr="00B36B16">
              <w:rPr>
                <w:rFonts w:ascii="Times New Roman" w:hAnsi="Times New Roman" w:cs="Times New Roman"/>
                <w:lang w:val="uk-UA"/>
              </w:rPr>
              <w:t xml:space="preserve">, від </w:t>
            </w:r>
            <w:r w:rsidR="00E863F5" w:rsidRPr="00B36B16">
              <w:rPr>
                <w:rFonts w:ascii="Times New Roman" w:hAnsi="Times New Roman" w:cs="Times New Roman"/>
              </w:rPr>
              <w:t>05.02.2025 №4694</w:t>
            </w:r>
            <w:r w:rsidR="00E863F5" w:rsidRPr="00B36B16">
              <w:rPr>
                <w:rFonts w:ascii="Times New Roman" w:hAnsi="Times New Roman" w:cs="Times New Roman"/>
                <w:lang w:val="uk-UA"/>
              </w:rPr>
              <w:t xml:space="preserve">, від </w:t>
            </w:r>
            <w:r w:rsidR="00E863F5" w:rsidRPr="00B36B16">
              <w:rPr>
                <w:rFonts w:ascii="Times New Roman" w:hAnsi="Times New Roman" w:cs="Times New Roman"/>
              </w:rPr>
              <w:t>19.03.2025 №4734</w:t>
            </w:r>
            <w:r w:rsidR="00E863F5" w:rsidRPr="00B36B16">
              <w:rPr>
                <w:rFonts w:ascii="Times New Roman" w:hAnsi="Times New Roman" w:cs="Times New Roman"/>
                <w:lang w:val="uk-UA"/>
              </w:rPr>
              <w:t xml:space="preserve">, від </w:t>
            </w:r>
            <w:r w:rsidR="00397D92" w:rsidRPr="00B36B16">
              <w:rPr>
                <w:rFonts w:ascii="Times New Roman" w:hAnsi="Times New Roman" w:cs="Times New Roman"/>
              </w:rPr>
              <w:t>09.04.2025 №4752</w:t>
            </w:r>
            <w:r w:rsidR="00C70E8C" w:rsidRPr="00B36B16">
              <w:rPr>
                <w:rFonts w:ascii="Times New Roman" w:hAnsi="Times New Roman" w:cs="Times New Roman"/>
                <w:lang w:val="uk-UA"/>
              </w:rPr>
              <w:t xml:space="preserve">, від </w:t>
            </w:r>
            <w:r w:rsidR="00D17627" w:rsidRPr="00B36B16">
              <w:rPr>
                <w:rFonts w:ascii="Times New Roman" w:hAnsi="Times New Roman" w:cs="Times New Roman"/>
              </w:rPr>
              <w:t>11.06.2025 №4839</w:t>
            </w:r>
            <w:r w:rsidR="008F59F0" w:rsidRPr="00B36B16">
              <w:rPr>
                <w:rFonts w:ascii="Times New Roman" w:hAnsi="Times New Roman" w:cs="Times New Roman"/>
                <w:lang w:val="uk-UA"/>
              </w:rPr>
              <w:t xml:space="preserve">, від </w:t>
            </w:r>
            <w:r w:rsidR="00B20EE2" w:rsidRPr="00B36B16">
              <w:rPr>
                <w:rFonts w:ascii="Times New Roman" w:hAnsi="Times New Roman" w:cs="Times New Roman"/>
              </w:rPr>
              <w:t>16.07.2025 №4887</w:t>
            </w:r>
            <w:r w:rsidR="00BB6778" w:rsidRPr="00B36B16">
              <w:rPr>
                <w:rFonts w:ascii="Times New Roman" w:hAnsi="Times New Roman" w:cs="Times New Roman"/>
                <w:lang w:val="uk-UA"/>
              </w:rPr>
              <w:t xml:space="preserve">, від </w:t>
            </w:r>
            <w:r w:rsidR="00BB6778" w:rsidRPr="00B36B16">
              <w:rPr>
                <w:rFonts w:ascii="Times New Roman" w:hAnsi="Times New Roman" w:cs="Times New Roman"/>
              </w:rPr>
              <w:t>10.09.2025 № 4954</w:t>
            </w:r>
          </w:p>
        </w:tc>
      </w:tr>
      <w:tr w:rsidR="008204CD" w:rsidRPr="00C5302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2E558E" w:rsidRPr="00B36B16" w:rsidRDefault="002E558E" w:rsidP="003A4A12">
            <w:pPr>
              <w:pStyle w:val="a8"/>
              <w:numPr>
                <w:ilvl w:val="0"/>
                <w:numId w:val="6"/>
              </w:numPr>
              <w:tabs>
                <w:tab w:val="left" w:pos="418"/>
              </w:tabs>
            </w:pPr>
            <w:bookmarkStart w:id="2" w:name="n506"/>
            <w:bookmarkEnd w:id="2"/>
            <w:r w:rsidRPr="00B36B16">
              <w:t>Заява;</w:t>
            </w:r>
          </w:p>
          <w:p w:rsidR="002E558E" w:rsidRPr="00B36B16" w:rsidRDefault="002E558E" w:rsidP="003A4A12">
            <w:pPr>
              <w:pStyle w:val="20"/>
              <w:numPr>
                <w:ilvl w:val="0"/>
                <w:numId w:val="6"/>
              </w:numPr>
              <w:tabs>
                <w:tab w:val="left" w:pos="1500"/>
              </w:tabs>
              <w:rPr>
                <w:i w:val="0"/>
                <w:iCs w:val="0"/>
              </w:rPr>
            </w:pPr>
            <w:r w:rsidRPr="00B36B16">
              <w:rPr>
                <w:i w:val="0"/>
              </w:rPr>
              <w:t xml:space="preserve"> копія паспорта громадянина України </w:t>
            </w:r>
            <w:r w:rsidRPr="00B36B16">
              <w:rPr>
                <w:i w:val="0"/>
                <w:iCs w:val="0"/>
              </w:rPr>
              <w:t xml:space="preserve">(всіх заповнених сторінок) заявника (при наданні копії </w:t>
            </w:r>
            <w:r w:rsidRPr="00B36B16">
              <w:rPr>
                <w:i w:val="0"/>
                <w:iCs w:val="0"/>
                <w:lang w:val="en-US"/>
              </w:rPr>
              <w:t>ID</w:t>
            </w:r>
            <w:r w:rsidRPr="00B36B16">
              <w:rPr>
                <w:i w:val="0"/>
                <w:iCs w:val="0"/>
              </w:rPr>
              <w:t>-паспорта (лицьового та зворотного боку);</w:t>
            </w:r>
          </w:p>
          <w:p w:rsidR="002E558E" w:rsidRPr="00B36B16" w:rsidRDefault="002E558E" w:rsidP="003A4A12">
            <w:pPr>
              <w:pStyle w:val="a8"/>
              <w:numPr>
                <w:ilvl w:val="0"/>
                <w:numId w:val="6"/>
              </w:numPr>
              <w:tabs>
                <w:tab w:val="left" w:pos="456"/>
              </w:tabs>
            </w:pPr>
            <w:r w:rsidRPr="00B36B16">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rsidR="002E558E" w:rsidRPr="00B36B16" w:rsidRDefault="002E558E" w:rsidP="003A4A12">
            <w:pPr>
              <w:pStyle w:val="a8"/>
              <w:numPr>
                <w:ilvl w:val="0"/>
                <w:numId w:val="6"/>
              </w:numPr>
              <w:tabs>
                <w:tab w:val="left" w:pos="422"/>
              </w:tabs>
            </w:pPr>
            <w:r w:rsidRPr="00B36B16">
              <w:t>копія витягу з реєстру територіальної громади про місце реєстрації (заявника);</w:t>
            </w:r>
          </w:p>
          <w:p w:rsidR="002E558E" w:rsidRPr="00B36B16" w:rsidRDefault="002E558E" w:rsidP="00AD333C">
            <w:pPr>
              <w:pStyle w:val="a8"/>
              <w:numPr>
                <w:ilvl w:val="0"/>
                <w:numId w:val="6"/>
              </w:numPr>
              <w:tabs>
                <w:tab w:val="left" w:pos="523"/>
              </w:tabs>
            </w:pPr>
            <w:r w:rsidRPr="00B36B16">
              <w:t>копія свідоцтва про смерть військовослужбовця або учасника бойових дій</w:t>
            </w:r>
            <w:r w:rsidR="003A4A12" w:rsidRPr="00B36B16">
              <w:rPr>
                <w:lang w:val="uk-UA"/>
              </w:rPr>
              <w:t xml:space="preserve"> </w:t>
            </w:r>
            <w:r w:rsidRPr="00B36B16">
              <w:t>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rsidR="002E558E" w:rsidRPr="00B36B16" w:rsidRDefault="002E558E" w:rsidP="003A4A12">
            <w:pPr>
              <w:pStyle w:val="a8"/>
              <w:numPr>
                <w:ilvl w:val="0"/>
                <w:numId w:val="6"/>
              </w:numPr>
              <w:tabs>
                <w:tab w:val="left" w:pos="0"/>
              </w:tabs>
            </w:pPr>
            <w:r w:rsidRPr="00B36B16">
              <w:t>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rsidR="002E558E" w:rsidRPr="00B36B16" w:rsidRDefault="002E558E" w:rsidP="003A4A12">
            <w:pPr>
              <w:pStyle w:val="a6"/>
              <w:numPr>
                <w:ilvl w:val="0"/>
                <w:numId w:val="6"/>
              </w:numPr>
              <w:contextualSpacing/>
            </w:pPr>
            <w:r w:rsidRPr="00B36B16">
              <w:t>довідка про реєстрацію місця проживання на момент смерті військовослужбовця або учасника бойових дій;</w:t>
            </w:r>
          </w:p>
          <w:p w:rsidR="002E558E" w:rsidRPr="00B36B16" w:rsidRDefault="002E558E" w:rsidP="003A4A12">
            <w:pPr>
              <w:pStyle w:val="a8"/>
              <w:numPr>
                <w:ilvl w:val="0"/>
                <w:numId w:val="6"/>
              </w:numPr>
              <w:tabs>
                <w:tab w:val="left" w:pos="485"/>
              </w:tabs>
            </w:pPr>
            <w:r w:rsidRPr="00B36B16">
              <w:t xml:space="preserve"> у разі звернення дружини/чоловіка копія свідоцтва про шлюб (при наявності оригіналу);</w:t>
            </w:r>
          </w:p>
          <w:p w:rsidR="002E558E" w:rsidRPr="00B36B16" w:rsidRDefault="002E558E" w:rsidP="003A4A12">
            <w:pPr>
              <w:pStyle w:val="a8"/>
              <w:numPr>
                <w:ilvl w:val="0"/>
                <w:numId w:val="6"/>
              </w:numPr>
              <w:tabs>
                <w:tab w:val="left" w:pos="355"/>
              </w:tabs>
            </w:pPr>
            <w:r w:rsidRPr="00B36B16">
              <w:t xml:space="preserve">у разі звернення одного із батьків копія свідоцтва про народження загиблого/померлого військовослужбовця або учасника бойових дій </w:t>
            </w:r>
            <w:r w:rsidRPr="00B36B16">
              <w:lastRenderedPageBreak/>
              <w:t>потерпілого внаслідок російської агресії та війни в Україні зареєстрованого на території Зачепилівської селищної територіальної громади (при наявності оригіналу);</w:t>
            </w:r>
          </w:p>
          <w:p w:rsidR="002E558E" w:rsidRPr="00B36B16" w:rsidRDefault="003A4A12" w:rsidP="003A4A12">
            <w:pPr>
              <w:pStyle w:val="a8"/>
              <w:numPr>
                <w:ilvl w:val="0"/>
                <w:numId w:val="6"/>
              </w:numPr>
              <w:tabs>
                <w:tab w:val="left" w:pos="619"/>
              </w:tabs>
            </w:pPr>
            <w:r w:rsidRPr="00B36B16">
              <w:rPr>
                <w:lang w:val="uk-UA"/>
              </w:rPr>
              <w:t xml:space="preserve"> </w:t>
            </w:r>
            <w:r w:rsidR="002E558E" w:rsidRPr="00B36B16">
              <w:t xml:space="preserve"> у разі звернення законного представника неповнолітніх дітей документ, що підтверджує опікуна або піклувальника;</w:t>
            </w:r>
          </w:p>
          <w:p w:rsidR="002E558E" w:rsidRPr="00B36B16" w:rsidRDefault="003A4A12" w:rsidP="003A4A12">
            <w:pPr>
              <w:pStyle w:val="a8"/>
              <w:numPr>
                <w:ilvl w:val="0"/>
                <w:numId w:val="6"/>
              </w:numPr>
              <w:tabs>
                <w:tab w:val="left" w:pos="571"/>
              </w:tabs>
            </w:pPr>
            <w:r w:rsidRPr="00B36B16">
              <w:rPr>
                <w:lang w:val="uk-UA"/>
              </w:rPr>
              <w:t xml:space="preserve">  </w:t>
            </w:r>
            <w:r w:rsidR="002E558E" w:rsidRPr="00B36B16">
              <w:t xml:space="preserve">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rsidR="008204CD" w:rsidRPr="00B36B16" w:rsidRDefault="003A4A12" w:rsidP="003A4A12">
            <w:pPr>
              <w:pStyle w:val="a8"/>
              <w:numPr>
                <w:ilvl w:val="0"/>
                <w:numId w:val="6"/>
              </w:numPr>
              <w:tabs>
                <w:tab w:val="left" w:pos="571"/>
              </w:tabs>
            </w:pPr>
            <w:r w:rsidRPr="00B36B16">
              <w:rPr>
                <w:lang w:val="uk-UA"/>
              </w:rPr>
              <w:t xml:space="preserve">  </w:t>
            </w:r>
            <w:r w:rsidR="002E558E" w:rsidRPr="00B36B16">
              <w:t xml:space="preserve">копія рахунку відкритого в банківській установі. </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через посадових осіб центру надання адміністративних послуг</w:t>
            </w:r>
            <w:r w:rsidR="002129DF" w:rsidRPr="00B36B16">
              <w:rPr>
                <w:rFonts w:ascii="Times New Roman" w:eastAsia="Times New Roman" w:hAnsi="Times New Roman" w:cs="Times New Roman"/>
                <w:bdr w:val="none" w:sz="0" w:space="0" w:color="auto" w:frame="1"/>
                <w:lang w:val="uk-UA"/>
              </w:rPr>
              <w:t>, або поштою.</w:t>
            </w:r>
          </w:p>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EB565C">
            <w:pPr>
              <w:spacing w:beforeAutospacing="1" w:after="0" w:afterAutospacing="1" w:line="240" w:lineRule="auto"/>
              <w:jc w:val="center"/>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Адміністративна послуга надається безоплатно</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EB565C">
            <w:pPr>
              <w:spacing w:beforeAutospacing="1" w:after="0" w:afterAutospacing="1" w:line="240" w:lineRule="auto"/>
              <w:jc w:val="center"/>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5C5726" w:rsidRPr="00B36B16" w:rsidRDefault="008204CD" w:rsidP="005C5726">
            <w:pPr>
              <w:spacing w:beforeAutospacing="1" w:after="0" w:afterAutospacing="1" w:line="240" w:lineRule="auto"/>
              <w:jc w:val="both"/>
              <w:rPr>
                <w:rFonts w:ascii="Times New Roman" w:eastAsia="Times New Roman" w:hAnsi="Times New Roman" w:cs="Times New Roman"/>
                <w:bdr w:val="none" w:sz="0" w:space="0" w:color="auto" w:frame="1"/>
                <w:lang w:val="uk-UA"/>
              </w:rPr>
            </w:pPr>
            <w:r w:rsidRPr="00B36B16">
              <w:rPr>
                <w:rFonts w:ascii="Times New Roman" w:eastAsia="Times New Roman" w:hAnsi="Times New Roman" w:cs="Times New Roman"/>
                <w:bdr w:val="none" w:sz="0" w:space="0" w:color="auto" w:frame="1"/>
                <w:lang w:val="uk-UA"/>
              </w:rPr>
              <w:t xml:space="preserve">Рішення про призначення </w:t>
            </w:r>
            <w:r w:rsidR="005C5726" w:rsidRPr="00B36B16">
              <w:rPr>
                <w:rFonts w:ascii="Times New Roman" w:eastAsia="Times New Roman" w:hAnsi="Times New Roman" w:cs="Times New Roman"/>
                <w:bdr w:val="none" w:sz="0" w:space="0" w:color="auto" w:frame="1"/>
                <w:lang w:val="uk-UA"/>
              </w:rPr>
              <w:t>допомоги</w:t>
            </w:r>
            <w:r w:rsidRPr="00B36B16">
              <w:rPr>
                <w:rFonts w:ascii="Times New Roman" w:eastAsia="Times New Roman" w:hAnsi="Times New Roman" w:cs="Times New Roman"/>
                <w:bdr w:val="none" w:sz="0" w:space="0" w:color="auto" w:frame="1"/>
                <w:lang w:val="uk-UA"/>
              </w:rPr>
              <w:t xml:space="preserve"> або про відмову в її наданні приймається протягом </w:t>
            </w:r>
            <w:r w:rsidR="005C5726" w:rsidRPr="00B36B16">
              <w:rPr>
                <w:rFonts w:ascii="Times New Roman" w:eastAsia="Times New Roman" w:hAnsi="Times New Roman" w:cs="Times New Roman"/>
                <w:bdr w:val="none" w:sz="0" w:space="0" w:color="auto" w:frame="1"/>
                <w:lang w:val="uk-UA"/>
              </w:rPr>
              <w:t>3</w:t>
            </w:r>
            <w:r w:rsidRPr="00B36B16">
              <w:rPr>
                <w:rFonts w:ascii="Times New Roman" w:eastAsia="Times New Roman" w:hAnsi="Times New Roman" w:cs="Times New Roman"/>
                <w:bdr w:val="none" w:sz="0" w:space="0" w:color="auto" w:frame="1"/>
                <w:lang w:val="uk-UA"/>
              </w:rPr>
              <w:t>0 днів з дати подання документів.</w:t>
            </w:r>
          </w:p>
          <w:p w:rsidR="005C5726" w:rsidRPr="00B36B16" w:rsidRDefault="005C5726" w:rsidP="005C5726">
            <w:pPr>
              <w:spacing w:beforeAutospacing="1" w:after="0" w:afterAutospacing="1" w:line="240" w:lineRule="auto"/>
              <w:jc w:val="both"/>
              <w:rPr>
                <w:rFonts w:ascii="Times New Roman" w:hAnsi="Times New Roman" w:cs="Times New Roman"/>
              </w:rPr>
            </w:pPr>
            <w:r w:rsidRPr="00B36B16">
              <w:rPr>
                <w:rFonts w:ascii="Times New Roman" w:hAnsi="Times New Roman" w:cs="Times New Roman"/>
              </w:rPr>
              <w:t xml:space="preserve">Допомога видається один раз продовж бюджетного року при зверненні </w:t>
            </w:r>
            <w:r w:rsidR="00E1181E" w:rsidRPr="00B36B16">
              <w:rPr>
                <w:rFonts w:ascii="Times New Roman" w:hAnsi="Times New Roman" w:cs="Times New Roman"/>
                <w:lang w:val="uk-UA"/>
              </w:rPr>
              <w:t>заявника</w:t>
            </w:r>
            <w:r w:rsidRPr="00B36B16">
              <w:rPr>
                <w:rFonts w:ascii="Times New Roman" w:hAnsi="Times New Roman" w:cs="Times New Roman"/>
              </w:rPr>
              <w:t xml:space="preserve"> до </w:t>
            </w:r>
            <w:r w:rsidR="00E1181E" w:rsidRPr="00B36B16">
              <w:rPr>
                <w:rFonts w:ascii="Times New Roman" w:hAnsi="Times New Roman" w:cs="Times New Roman"/>
                <w:lang w:val="uk-UA"/>
              </w:rPr>
              <w:t>ЦНАПу</w:t>
            </w:r>
            <w:r w:rsidRPr="00B36B16">
              <w:rPr>
                <w:rFonts w:ascii="Times New Roman" w:hAnsi="Times New Roman" w:cs="Times New Roman"/>
              </w:rPr>
              <w:t xml:space="preserve"> з письмов</w:t>
            </w:r>
            <w:r w:rsidRPr="00B36B16">
              <w:rPr>
                <w:rFonts w:ascii="Times New Roman" w:hAnsi="Times New Roman" w:cs="Times New Roman"/>
                <w:lang w:val="uk-UA"/>
              </w:rPr>
              <w:t xml:space="preserve">ою заявою. </w:t>
            </w:r>
            <w:r w:rsidRPr="00B36B16">
              <w:rPr>
                <w:rFonts w:ascii="Times New Roman" w:hAnsi="Times New Roman" w:cs="Times New Roman"/>
              </w:rPr>
              <w:t>До заяви додаються копії вищезазначених документів (при наявності оригіналу).</w:t>
            </w:r>
          </w:p>
          <w:p w:rsidR="00E1181E" w:rsidRPr="00B36B16" w:rsidRDefault="00E1181E" w:rsidP="00E1181E">
            <w:pPr>
              <w:pStyle w:val="a8"/>
              <w:jc w:val="both"/>
            </w:pPr>
          </w:p>
          <w:p w:rsidR="005C5726" w:rsidRPr="00B36B16" w:rsidRDefault="005C5726" w:rsidP="005C5726">
            <w:pPr>
              <w:pStyle w:val="a8"/>
              <w:jc w:val="both"/>
            </w:pPr>
          </w:p>
          <w:p w:rsidR="008204CD" w:rsidRPr="00B36B16" w:rsidRDefault="008204CD" w:rsidP="008204CD">
            <w:pPr>
              <w:spacing w:beforeAutospacing="1" w:after="0" w:afterAutospacing="1" w:line="240" w:lineRule="auto"/>
              <w:jc w:val="both"/>
              <w:rPr>
                <w:rFonts w:ascii="Times New Roman" w:eastAsia="Times New Roman" w:hAnsi="Times New Roman" w:cs="Times New Roman"/>
              </w:rPr>
            </w:pPr>
          </w:p>
        </w:tc>
      </w:tr>
      <w:tr w:rsidR="008204CD" w:rsidRPr="008204CD" w:rsidTr="002F083C">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EB565C">
            <w:pPr>
              <w:spacing w:beforeAutospacing="1" w:after="0" w:afterAutospacing="1" w:line="240" w:lineRule="auto"/>
              <w:jc w:val="center"/>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rsidR="008204CD" w:rsidRPr="00B36B16" w:rsidRDefault="00E16036" w:rsidP="00E16036">
            <w:pPr>
              <w:pStyle w:val="a6"/>
              <w:numPr>
                <w:ilvl w:val="0"/>
                <w:numId w:val="3"/>
              </w:numPr>
              <w:spacing w:beforeAutospacing="1" w:afterAutospacing="1"/>
              <w:jc w:val="both"/>
            </w:pPr>
            <w:bookmarkStart w:id="3" w:name="o545"/>
            <w:bookmarkStart w:id="4" w:name="o625"/>
            <w:bookmarkStart w:id="5" w:name="o371"/>
            <w:bookmarkEnd w:id="3"/>
            <w:bookmarkEnd w:id="4"/>
            <w:bookmarkEnd w:id="5"/>
            <w:r w:rsidRPr="00B36B16">
              <w:t>Подані документи не відповідають вимогам даної послуги</w:t>
            </w:r>
          </w:p>
          <w:p w:rsidR="00E16036" w:rsidRPr="00B36B16" w:rsidRDefault="00E16036" w:rsidP="00E16036">
            <w:pPr>
              <w:pStyle w:val="a6"/>
              <w:numPr>
                <w:ilvl w:val="0"/>
                <w:numId w:val="3"/>
              </w:numPr>
              <w:spacing w:beforeAutospacing="1" w:afterAutospacing="1"/>
              <w:jc w:val="both"/>
            </w:pPr>
            <w:r w:rsidRPr="00B36B16">
              <w:t>У зв</w:t>
            </w:r>
            <w:r w:rsidRPr="00B36B16">
              <w:rPr>
                <w:lang w:val="ru-RU"/>
              </w:rPr>
              <w:t>’</w:t>
            </w:r>
            <w:r w:rsidRPr="00B36B16">
              <w:t>язку зі смертю заявника</w:t>
            </w:r>
          </w:p>
          <w:p w:rsidR="00E16036" w:rsidRPr="00B36B16" w:rsidRDefault="00E16036" w:rsidP="00E16036">
            <w:pPr>
              <w:pStyle w:val="a6"/>
              <w:numPr>
                <w:ilvl w:val="0"/>
                <w:numId w:val="3"/>
              </w:numPr>
              <w:spacing w:beforeAutospacing="1" w:afterAutospacing="1"/>
              <w:jc w:val="both"/>
            </w:pPr>
            <w:r w:rsidRPr="00B36B16">
              <w:t>Відсутність коштів у бюджеті</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EB565C">
            <w:pPr>
              <w:spacing w:beforeAutospacing="1" w:after="0" w:afterAutospacing="1" w:line="240" w:lineRule="auto"/>
              <w:jc w:val="center"/>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B36B16">
              <w:rPr>
                <w:rFonts w:ascii="Times New Roman" w:eastAsia="Times New Roman" w:hAnsi="Times New Roman" w:cs="Times New Roman"/>
                <w:bdr w:val="none" w:sz="0" w:space="0" w:color="auto" w:frame="1"/>
                <w:shd w:val="clear" w:color="auto" w:fill="FFFFFF"/>
                <w:lang w:val="uk-UA"/>
              </w:rPr>
              <w:t xml:space="preserve">Призначення виплати  / відмова в призначенні виплати </w:t>
            </w:r>
          </w:p>
        </w:tc>
      </w:tr>
      <w:tr w:rsidR="008204CD" w:rsidRPr="008204CD"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272291">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8204CD" w:rsidP="00EB565C">
            <w:pPr>
              <w:spacing w:beforeAutospacing="1" w:after="0" w:afterAutospacing="1" w:line="240" w:lineRule="auto"/>
              <w:jc w:val="center"/>
              <w:rPr>
                <w:rFonts w:ascii="Times New Roman" w:eastAsia="Times New Roman" w:hAnsi="Times New Roman" w:cs="Times New Roman"/>
              </w:rPr>
            </w:pPr>
            <w:r w:rsidRPr="00B36B16">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rsidR="008204CD" w:rsidRPr="00B36B16" w:rsidRDefault="00703FAE" w:rsidP="008204CD">
            <w:pPr>
              <w:spacing w:beforeAutospacing="1" w:after="0" w:afterAutospacing="1" w:line="240" w:lineRule="auto"/>
              <w:jc w:val="both"/>
              <w:rPr>
                <w:rFonts w:ascii="Times New Roman" w:eastAsia="Times New Roman" w:hAnsi="Times New Roman" w:cs="Times New Roman"/>
              </w:rPr>
            </w:pPr>
            <w:bookmarkStart w:id="6" w:name="o638"/>
            <w:bookmarkEnd w:id="6"/>
            <w:r w:rsidRPr="00B36B16">
              <w:rPr>
                <w:rFonts w:ascii="Times New Roman" w:eastAsia="Times New Roman" w:hAnsi="Times New Roman" w:cs="Times New Roman"/>
                <w:bdr w:val="none" w:sz="0" w:space="0" w:color="auto" w:frame="1"/>
                <w:shd w:val="clear" w:color="auto" w:fill="FFFFFF"/>
                <w:lang w:val="uk-UA"/>
              </w:rPr>
              <w:t>Особисто, або п</w:t>
            </w:r>
            <w:r w:rsidR="008204CD" w:rsidRPr="00B36B16">
              <w:rPr>
                <w:rFonts w:ascii="Times New Roman" w:eastAsia="Times New Roman" w:hAnsi="Times New Roman" w:cs="Times New Roman"/>
                <w:bdr w:val="none" w:sz="0" w:space="0" w:color="auto" w:frame="1"/>
                <w:shd w:val="clear" w:color="auto" w:fill="FFFFFF"/>
                <w:lang w:val="uk-UA"/>
              </w:rPr>
              <w:t xml:space="preserve">овідомлення про призначення </w:t>
            </w:r>
            <w:r w:rsidR="00594618" w:rsidRPr="00B36B16">
              <w:rPr>
                <w:rFonts w:ascii="Times New Roman" w:eastAsia="Times New Roman" w:hAnsi="Times New Roman" w:cs="Times New Roman"/>
                <w:bdr w:val="none" w:sz="0" w:space="0" w:color="auto" w:frame="1"/>
                <w:shd w:val="clear" w:color="auto" w:fill="FFFFFF"/>
                <w:lang w:val="uk-UA"/>
              </w:rPr>
              <w:t xml:space="preserve">виплати </w:t>
            </w:r>
            <w:r w:rsidR="008204CD" w:rsidRPr="00B36B16">
              <w:rPr>
                <w:rFonts w:ascii="Times New Roman" w:eastAsia="Times New Roman" w:hAnsi="Times New Roman" w:cs="Times New Roman"/>
                <w:bdr w:val="none" w:sz="0" w:space="0" w:color="auto" w:frame="1"/>
                <w:shd w:val="clear" w:color="auto" w:fill="FFFFFF"/>
                <w:lang w:val="uk-UA"/>
              </w:rPr>
              <w:t xml:space="preserve">(відмова у її призначенні) надсилається </w:t>
            </w:r>
            <w:r w:rsidR="00594618" w:rsidRPr="00B36B16">
              <w:rPr>
                <w:rFonts w:ascii="Times New Roman" w:eastAsia="Times New Roman" w:hAnsi="Times New Roman" w:cs="Times New Roman"/>
                <w:bdr w:val="none" w:sz="0" w:space="0" w:color="auto" w:frame="1"/>
                <w:shd w:val="clear" w:color="auto" w:fill="FFFFFF"/>
                <w:lang w:val="uk-UA"/>
              </w:rPr>
              <w:t>заявнику</w:t>
            </w:r>
            <w:r w:rsidR="008204CD" w:rsidRPr="00B36B16">
              <w:rPr>
                <w:rFonts w:ascii="Times New Roman" w:eastAsia="Times New Roman" w:hAnsi="Times New Roman" w:cs="Times New Roman"/>
                <w:bdr w:val="none" w:sz="0" w:space="0" w:color="auto" w:frame="1"/>
                <w:shd w:val="clear" w:color="auto" w:fill="FFFFFF"/>
                <w:lang w:val="uk-UA"/>
              </w:rPr>
              <w:t>, наступного дня після прийняття відповідного рішення</w:t>
            </w:r>
          </w:p>
        </w:tc>
      </w:tr>
    </w:tbl>
    <w:p w:rsidR="008204CD" w:rsidRPr="008204CD" w:rsidRDefault="008204CD" w:rsidP="008204CD">
      <w:pPr>
        <w:shd w:val="clear" w:color="auto" w:fill="FFFFFF"/>
        <w:spacing w:before="225" w:after="225" w:line="240" w:lineRule="auto"/>
        <w:jc w:val="both"/>
        <w:rPr>
          <w:rFonts w:ascii="Arial" w:eastAsia="Times New Roman" w:hAnsi="Arial" w:cs="Arial"/>
          <w:color w:val="333333"/>
          <w:sz w:val="21"/>
          <w:szCs w:val="21"/>
        </w:rPr>
      </w:pPr>
      <w:bookmarkStart w:id="7" w:name="n43"/>
      <w:bookmarkEnd w:id="7"/>
      <w:r w:rsidRPr="008204CD">
        <w:rPr>
          <w:rFonts w:ascii="Arial" w:eastAsia="Times New Roman" w:hAnsi="Arial" w:cs="Arial"/>
          <w:color w:val="333333"/>
          <w:sz w:val="21"/>
          <w:szCs w:val="21"/>
        </w:rPr>
        <w:t> </w:t>
      </w:r>
    </w:p>
    <w:p w:rsidR="000324B1" w:rsidRPr="008204CD" w:rsidRDefault="000324B1"/>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363D78"/>
    <w:multiLevelType w:val="multilevel"/>
    <w:tmpl w:val="E8407D9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CF5148"/>
    <w:multiLevelType w:val="hybridMultilevel"/>
    <w:tmpl w:val="F05C8BB6"/>
    <w:lvl w:ilvl="0" w:tplc="DF2E905E">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567695"/>
    <w:multiLevelType w:val="hybridMultilevel"/>
    <w:tmpl w:val="EB86257C"/>
    <w:lvl w:ilvl="0" w:tplc="2000000D">
      <w:start w:val="1"/>
      <w:numFmt w:val="bullet"/>
      <w:lvlText w:val=""/>
      <w:lvlJc w:val="left"/>
      <w:pPr>
        <w:ind w:left="1140" w:hanging="360"/>
      </w:pPr>
      <w:rPr>
        <w:rFonts w:ascii="Wingdings" w:hAnsi="Wingdings"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5" w15:restartNumberingAfterBreak="0">
    <w:nsid w:val="73E8597F"/>
    <w:multiLevelType w:val="hybridMultilevel"/>
    <w:tmpl w:val="8AB0F3F4"/>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035CD"/>
    <w:rsid w:val="000324B1"/>
    <w:rsid w:val="000335A3"/>
    <w:rsid w:val="00094152"/>
    <w:rsid w:val="00094974"/>
    <w:rsid w:val="000D1940"/>
    <w:rsid w:val="00170AC2"/>
    <w:rsid w:val="00173023"/>
    <w:rsid w:val="0019136A"/>
    <w:rsid w:val="00194099"/>
    <w:rsid w:val="001A39CB"/>
    <w:rsid w:val="001C0E39"/>
    <w:rsid w:val="001D20F8"/>
    <w:rsid w:val="001E0460"/>
    <w:rsid w:val="002129DF"/>
    <w:rsid w:val="002432F0"/>
    <w:rsid w:val="00272291"/>
    <w:rsid w:val="00277DD0"/>
    <w:rsid w:val="002E558E"/>
    <w:rsid w:val="002E7892"/>
    <w:rsid w:val="002F083C"/>
    <w:rsid w:val="002F3FA8"/>
    <w:rsid w:val="0032060E"/>
    <w:rsid w:val="0034789B"/>
    <w:rsid w:val="00354B35"/>
    <w:rsid w:val="003616F6"/>
    <w:rsid w:val="003869C8"/>
    <w:rsid w:val="00397D92"/>
    <w:rsid w:val="003A4A12"/>
    <w:rsid w:val="003A5017"/>
    <w:rsid w:val="003A5C1C"/>
    <w:rsid w:val="003B7ABC"/>
    <w:rsid w:val="00406F0E"/>
    <w:rsid w:val="00433164"/>
    <w:rsid w:val="00441B9C"/>
    <w:rsid w:val="00461447"/>
    <w:rsid w:val="00467637"/>
    <w:rsid w:val="004A74B6"/>
    <w:rsid w:val="00504941"/>
    <w:rsid w:val="00594618"/>
    <w:rsid w:val="005A6A00"/>
    <w:rsid w:val="005C2DCA"/>
    <w:rsid w:val="005C5726"/>
    <w:rsid w:val="005D423E"/>
    <w:rsid w:val="005F36EB"/>
    <w:rsid w:val="00677739"/>
    <w:rsid w:val="006A76AB"/>
    <w:rsid w:val="00703FAE"/>
    <w:rsid w:val="007219CC"/>
    <w:rsid w:val="007402A1"/>
    <w:rsid w:val="00747561"/>
    <w:rsid w:val="00760D44"/>
    <w:rsid w:val="00776260"/>
    <w:rsid w:val="007B5785"/>
    <w:rsid w:val="008204CD"/>
    <w:rsid w:val="00842ABC"/>
    <w:rsid w:val="00855C00"/>
    <w:rsid w:val="00856CA3"/>
    <w:rsid w:val="00866484"/>
    <w:rsid w:val="00893545"/>
    <w:rsid w:val="008C0EF2"/>
    <w:rsid w:val="008E0889"/>
    <w:rsid w:val="008E2375"/>
    <w:rsid w:val="008F45E2"/>
    <w:rsid w:val="008F59F0"/>
    <w:rsid w:val="008F6760"/>
    <w:rsid w:val="008F695C"/>
    <w:rsid w:val="00902F2A"/>
    <w:rsid w:val="009038D2"/>
    <w:rsid w:val="00953A46"/>
    <w:rsid w:val="009A7BE8"/>
    <w:rsid w:val="009D00CA"/>
    <w:rsid w:val="009F201F"/>
    <w:rsid w:val="00AA29CC"/>
    <w:rsid w:val="00AC0270"/>
    <w:rsid w:val="00AE18D0"/>
    <w:rsid w:val="00AF7CBF"/>
    <w:rsid w:val="00B20EE2"/>
    <w:rsid w:val="00B229C3"/>
    <w:rsid w:val="00B35A6B"/>
    <w:rsid w:val="00B36B16"/>
    <w:rsid w:val="00BB6778"/>
    <w:rsid w:val="00BC67CD"/>
    <w:rsid w:val="00BF3CEF"/>
    <w:rsid w:val="00C24212"/>
    <w:rsid w:val="00C34FAF"/>
    <w:rsid w:val="00C5302D"/>
    <w:rsid w:val="00C70ABF"/>
    <w:rsid w:val="00C70E8C"/>
    <w:rsid w:val="00C772EB"/>
    <w:rsid w:val="00D17627"/>
    <w:rsid w:val="00D327E1"/>
    <w:rsid w:val="00D653D0"/>
    <w:rsid w:val="00DF3EFE"/>
    <w:rsid w:val="00DF4A4E"/>
    <w:rsid w:val="00E1157A"/>
    <w:rsid w:val="00E1181E"/>
    <w:rsid w:val="00E16036"/>
    <w:rsid w:val="00E5615F"/>
    <w:rsid w:val="00E863F5"/>
    <w:rsid w:val="00EB565C"/>
    <w:rsid w:val="00EC3113"/>
    <w:rsid w:val="00F04A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728F"/>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34"/>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Другое_"/>
    <w:basedOn w:val="a0"/>
    <w:link w:val="a8"/>
    <w:rsid w:val="00C5302D"/>
    <w:rPr>
      <w:rFonts w:ascii="Times New Roman" w:eastAsia="Times New Roman" w:hAnsi="Times New Roman" w:cs="Times New Roman"/>
    </w:rPr>
  </w:style>
  <w:style w:type="paragraph" w:customStyle="1" w:styleId="a8">
    <w:name w:val="Другое"/>
    <w:basedOn w:val="a"/>
    <w:link w:val="a7"/>
    <w:rsid w:val="00C5302D"/>
    <w:pPr>
      <w:widowControl w:val="0"/>
      <w:spacing w:after="0" w:line="240" w:lineRule="auto"/>
    </w:pPr>
    <w:rPr>
      <w:rFonts w:ascii="Times New Roman" w:eastAsia="Times New Roman" w:hAnsi="Times New Roman" w:cs="Times New Roman"/>
    </w:rPr>
  </w:style>
  <w:style w:type="character" w:customStyle="1" w:styleId="a9">
    <w:name w:val="Основной текст_"/>
    <w:basedOn w:val="a0"/>
    <w:link w:val="10"/>
    <w:rsid w:val="00776260"/>
    <w:rPr>
      <w:rFonts w:ascii="Times New Roman" w:eastAsia="Times New Roman" w:hAnsi="Times New Roman" w:cs="Times New Roman"/>
      <w:sz w:val="28"/>
      <w:szCs w:val="28"/>
    </w:rPr>
  </w:style>
  <w:style w:type="paragraph" w:customStyle="1" w:styleId="10">
    <w:name w:val="Основной текст1"/>
    <w:basedOn w:val="a"/>
    <w:link w:val="a9"/>
    <w:rsid w:val="00776260"/>
    <w:pPr>
      <w:widowControl w:val="0"/>
      <w:spacing w:after="0" w:line="240" w:lineRule="auto"/>
      <w:ind w:firstLine="400"/>
    </w:pPr>
    <w:rPr>
      <w:rFonts w:ascii="Times New Roman" w:eastAsia="Times New Roman" w:hAnsi="Times New Roman" w:cs="Times New Roman"/>
      <w:sz w:val="28"/>
      <w:szCs w:val="28"/>
    </w:rPr>
  </w:style>
  <w:style w:type="character" w:customStyle="1" w:styleId="2">
    <w:name w:val="Основной текст (2)_"/>
    <w:basedOn w:val="a0"/>
    <w:link w:val="20"/>
    <w:rsid w:val="002129DF"/>
    <w:rPr>
      <w:rFonts w:ascii="Times New Roman" w:eastAsia="Times New Roman" w:hAnsi="Times New Roman" w:cs="Times New Roman"/>
      <w:i/>
      <w:iCs/>
    </w:rPr>
  </w:style>
  <w:style w:type="paragraph" w:customStyle="1" w:styleId="20">
    <w:name w:val="Основной текст (2)"/>
    <w:basedOn w:val="a"/>
    <w:link w:val="2"/>
    <w:rsid w:val="002129DF"/>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EDE5-8638-4CF2-B2EE-558E2880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1130</Words>
  <Characters>6446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51</cp:revision>
  <cp:lastPrinted>2025-10-03T05:48:00Z</cp:lastPrinted>
  <dcterms:created xsi:type="dcterms:W3CDTF">2025-09-30T10:01:00Z</dcterms:created>
  <dcterms:modified xsi:type="dcterms:W3CDTF">2025-10-03T06:48:00Z</dcterms:modified>
</cp:coreProperties>
</file>