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283D" w14:textId="414C7AD1" w:rsidR="00565908" w:rsidRDefault="00565908" w:rsidP="00565908">
      <w:pPr>
        <w:spacing w:after="225"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Повідомлення від  21.03.2025 р.</w:t>
      </w:r>
    </w:p>
    <w:p w14:paraId="36657F08" w14:textId="77777777" w:rsidR="00565908" w:rsidRDefault="00565908" w:rsidP="00565908">
      <w:pPr>
        <w:spacing w:after="225"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про публічну пропозицію (оферту)</w:t>
      </w:r>
    </w:p>
    <w:p w14:paraId="6EC72BB2" w14:textId="459A06C7" w:rsidR="00565908" w:rsidRDefault="00565908" w:rsidP="00565908">
      <w:pPr>
        <w:spacing w:after="225"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КОМУНАЛЬНОГО ПІДПРИЄМСТВА ЗАЧЕПИЛІВСЬКЕ ЗАЧЕПИЛІВСЬКОЇ СЕЛИЩНОЇ РАДИ</w:t>
      </w:r>
    </w:p>
    <w:p w14:paraId="01921386" w14:textId="1295FBED" w:rsidR="00D94141" w:rsidRPr="00DF4335" w:rsidRDefault="00565908" w:rsidP="00DF4335">
      <w:pPr>
        <w:spacing w:after="225"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про укладення</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bdr w:val="none" w:sz="0" w:space="0" w:color="auto" w:frame="1"/>
          <w:lang w:eastAsia="ru-RU"/>
        </w:rPr>
        <w:t>ІНДИВІДУАЛЬНОГО ДОГОВОРУ про надання послуг з в</w:t>
      </w:r>
      <w:r w:rsidR="00DF4335">
        <w:rPr>
          <w:rFonts w:ascii="Times New Roman" w:eastAsia="Times New Roman" w:hAnsi="Times New Roman" w:cs="Times New Roman"/>
          <w:b/>
          <w:bCs/>
          <w:color w:val="000000" w:themeColor="text1"/>
          <w:sz w:val="24"/>
          <w:szCs w:val="24"/>
          <w:bdr w:val="none" w:sz="0" w:space="0" w:color="auto" w:frame="1"/>
          <w:lang w:eastAsia="ru-RU"/>
        </w:rPr>
        <w:t>ивезення твердих побутових відходів</w:t>
      </w:r>
      <w:r>
        <w:rPr>
          <w:rFonts w:ascii="Times New Roman" w:eastAsia="Times New Roman" w:hAnsi="Times New Roman" w:cs="Times New Roman"/>
          <w:b/>
          <w:bCs/>
          <w:color w:val="000000" w:themeColor="text1"/>
          <w:sz w:val="24"/>
          <w:szCs w:val="24"/>
          <w:bdr w:val="none" w:sz="0" w:space="0" w:color="auto" w:frame="1"/>
          <w:lang w:eastAsia="ru-RU"/>
        </w:rPr>
        <w:t>, який є публічним договором приєднання</w:t>
      </w:r>
      <w:r w:rsidR="00D94141" w:rsidRPr="00C72C10">
        <w:rPr>
          <w:rFonts w:ascii="Arial" w:eastAsia="Times New Roman" w:hAnsi="Arial" w:cs="Arial"/>
          <w:b/>
          <w:bCs/>
          <w:color w:val="1D1D1B"/>
          <w:sz w:val="26"/>
          <w:szCs w:val="26"/>
          <w:lang w:eastAsia="uk-UA"/>
        </w:rPr>
        <w:t> </w:t>
      </w:r>
    </w:p>
    <w:p w14:paraId="5C03B72C"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lang w:eastAsia="uk-UA"/>
        </w:rPr>
        <w:t>Комунал</w:t>
      </w:r>
      <w:r w:rsidR="009E740D">
        <w:rPr>
          <w:rFonts w:ascii="Times New Roman" w:eastAsia="Times New Roman" w:hAnsi="Times New Roman" w:cs="Times New Roman"/>
          <w:color w:val="1D1D1B"/>
          <w:sz w:val="24"/>
          <w:szCs w:val="24"/>
          <w:bdr w:val="none" w:sz="0" w:space="0" w:color="auto" w:frame="1"/>
          <w:lang w:eastAsia="uk-UA"/>
        </w:rPr>
        <w:t>ьне підприємство «</w:t>
      </w:r>
      <w:proofErr w:type="spellStart"/>
      <w:r w:rsidR="009E740D">
        <w:rPr>
          <w:rFonts w:ascii="Times New Roman" w:eastAsia="Times New Roman" w:hAnsi="Times New Roman" w:cs="Times New Roman"/>
          <w:color w:val="1D1D1B"/>
          <w:sz w:val="24"/>
          <w:szCs w:val="24"/>
          <w:bdr w:val="none" w:sz="0" w:space="0" w:color="auto" w:frame="1"/>
          <w:lang w:eastAsia="uk-UA"/>
        </w:rPr>
        <w:t>Зачепилівське</w:t>
      </w:r>
      <w:proofErr w:type="spellEnd"/>
      <w:r w:rsidR="009E740D">
        <w:rPr>
          <w:rFonts w:ascii="Times New Roman" w:eastAsia="Times New Roman" w:hAnsi="Times New Roman" w:cs="Times New Roman"/>
          <w:color w:val="1D1D1B"/>
          <w:sz w:val="24"/>
          <w:szCs w:val="24"/>
          <w:bdr w:val="none" w:sz="0" w:space="0" w:color="auto" w:frame="1"/>
          <w:lang w:eastAsia="uk-UA"/>
        </w:rPr>
        <w:t xml:space="preserve">» </w:t>
      </w:r>
      <w:proofErr w:type="spellStart"/>
      <w:r w:rsidR="009E740D">
        <w:rPr>
          <w:rFonts w:ascii="Times New Roman" w:eastAsia="Times New Roman" w:hAnsi="Times New Roman" w:cs="Times New Roman"/>
          <w:color w:val="1D1D1B"/>
          <w:sz w:val="24"/>
          <w:szCs w:val="24"/>
          <w:bdr w:val="none" w:sz="0" w:space="0" w:color="auto" w:frame="1"/>
          <w:lang w:eastAsia="uk-UA"/>
        </w:rPr>
        <w:t>Зачепилівської</w:t>
      </w:r>
      <w:proofErr w:type="spellEnd"/>
      <w:r w:rsidR="009E740D">
        <w:rPr>
          <w:rFonts w:ascii="Times New Roman" w:eastAsia="Times New Roman" w:hAnsi="Times New Roman" w:cs="Times New Roman"/>
          <w:color w:val="1D1D1B"/>
          <w:sz w:val="24"/>
          <w:szCs w:val="24"/>
          <w:bdr w:val="none" w:sz="0" w:space="0" w:color="auto" w:frame="1"/>
          <w:lang w:eastAsia="uk-UA"/>
        </w:rPr>
        <w:t xml:space="preserve"> селищної ради </w:t>
      </w:r>
      <w:proofErr w:type="spellStart"/>
      <w:r w:rsidR="009E740D">
        <w:rPr>
          <w:rFonts w:ascii="Times New Roman" w:eastAsia="Times New Roman" w:hAnsi="Times New Roman" w:cs="Times New Roman"/>
          <w:color w:val="1D1D1B"/>
          <w:sz w:val="24"/>
          <w:szCs w:val="24"/>
          <w:bdr w:val="none" w:sz="0" w:space="0" w:color="auto" w:frame="1"/>
          <w:lang w:eastAsia="uk-UA"/>
        </w:rPr>
        <w:t>Берестинського</w:t>
      </w:r>
      <w:proofErr w:type="spellEnd"/>
      <w:r w:rsidRPr="00D94141">
        <w:rPr>
          <w:rFonts w:ascii="Times New Roman" w:eastAsia="Times New Roman" w:hAnsi="Times New Roman" w:cs="Times New Roman"/>
          <w:color w:val="1D1D1B"/>
          <w:sz w:val="24"/>
          <w:szCs w:val="24"/>
          <w:bdr w:val="none" w:sz="0" w:space="0" w:color="auto" w:frame="1"/>
          <w:lang w:eastAsia="uk-UA"/>
        </w:rPr>
        <w:t xml:space="preserve"> району Харківської облас</w:t>
      </w:r>
      <w:r w:rsidR="009E740D">
        <w:rPr>
          <w:rFonts w:ascii="Times New Roman" w:eastAsia="Times New Roman" w:hAnsi="Times New Roman" w:cs="Times New Roman"/>
          <w:color w:val="1D1D1B"/>
          <w:sz w:val="24"/>
          <w:szCs w:val="24"/>
          <w:bdr w:val="none" w:sz="0" w:space="0" w:color="auto" w:frame="1"/>
          <w:lang w:eastAsia="uk-UA"/>
        </w:rPr>
        <w:t xml:space="preserve">ті, в особі директора </w:t>
      </w:r>
      <w:proofErr w:type="spellStart"/>
      <w:r w:rsidR="009E740D">
        <w:rPr>
          <w:rFonts w:ascii="Times New Roman" w:eastAsia="Times New Roman" w:hAnsi="Times New Roman" w:cs="Times New Roman"/>
          <w:color w:val="1D1D1B"/>
          <w:sz w:val="24"/>
          <w:szCs w:val="24"/>
          <w:bdr w:val="none" w:sz="0" w:space="0" w:color="auto" w:frame="1"/>
          <w:lang w:eastAsia="uk-UA"/>
        </w:rPr>
        <w:t>Кащеєвої</w:t>
      </w:r>
      <w:proofErr w:type="spellEnd"/>
      <w:r w:rsidR="009E740D">
        <w:rPr>
          <w:rFonts w:ascii="Times New Roman" w:eastAsia="Times New Roman" w:hAnsi="Times New Roman" w:cs="Times New Roman"/>
          <w:color w:val="1D1D1B"/>
          <w:sz w:val="24"/>
          <w:szCs w:val="24"/>
          <w:bdr w:val="none" w:sz="0" w:space="0" w:color="auto" w:frame="1"/>
          <w:lang w:eastAsia="uk-UA"/>
        </w:rPr>
        <w:t xml:space="preserve"> Надії </w:t>
      </w:r>
      <w:proofErr w:type="spellStart"/>
      <w:r w:rsidR="009E740D">
        <w:rPr>
          <w:rFonts w:ascii="Times New Roman" w:eastAsia="Times New Roman" w:hAnsi="Times New Roman" w:cs="Times New Roman"/>
          <w:color w:val="1D1D1B"/>
          <w:sz w:val="24"/>
          <w:szCs w:val="24"/>
          <w:bdr w:val="none" w:sz="0" w:space="0" w:color="auto" w:frame="1"/>
          <w:lang w:eastAsia="uk-UA"/>
        </w:rPr>
        <w:t>Василівної</w:t>
      </w:r>
      <w:proofErr w:type="spellEnd"/>
      <w:r w:rsidRPr="00D94141">
        <w:rPr>
          <w:rFonts w:ascii="Times New Roman" w:eastAsia="Times New Roman" w:hAnsi="Times New Roman" w:cs="Times New Roman"/>
          <w:color w:val="1D1D1B"/>
          <w:sz w:val="24"/>
          <w:szCs w:val="24"/>
          <w:bdr w:val="none" w:sz="0" w:space="0" w:color="auto" w:frame="1"/>
          <w:lang w:eastAsia="uk-UA"/>
        </w:rPr>
        <w:t>, який діє на підставі Статуту (надалі Виконавець), відповідно до вимог законодавства України про відходи, санітарних норм і правил, Правил надання послуг з поводження з побутовими відходами, затверджених постановою Кабінету Міністрів України від 10.12.2008р. №1070, пропонує фізичним особам, які є індивідуальним Споживачем (надалі Споживач») отримати послуги з вивезення побутових відходів, передбачені цим Договором. Даний Договір є публічний відповідно до ст. 633 Цивільного кодексу України та його умови є однакові для всіх Споживачів, беззастережне прийняття умов якого вважається акцептуванням цієї оферти Споживачем, для чого Виконавець публікує цей Договір про таке:</w:t>
      </w:r>
    </w:p>
    <w:p w14:paraId="1596F55F" w14:textId="77777777" w:rsidR="00B44190" w:rsidRDefault="00B44190"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lang w:eastAsia="uk-UA"/>
        </w:rPr>
      </w:pPr>
    </w:p>
    <w:p w14:paraId="5B4FE90B"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lang w:eastAsia="uk-UA"/>
        </w:rPr>
        <w:t>Предмет Договору</w:t>
      </w:r>
    </w:p>
    <w:p w14:paraId="23AC394B"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lang w:eastAsia="uk-UA"/>
        </w:rPr>
        <w:t>1. Терміни, що використовуються в цьому Договорі, вживаються в значеннях, наведених у Законі України «Про відходи», Законі України «Про житлово-комунальні послуги», в «Правилах надання послуг з поводження з побутовими відходами» затверджених постановою Кабінету Міністрів України від 10.12.2008 №1070, а також в інших законах України.</w:t>
      </w:r>
    </w:p>
    <w:p w14:paraId="211EB41C"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Виконавець зобов’язується згідно з графіком надавати послуги з вивезення побутових відходів, а Споживач зобов’язується своєчасно оплачувати послуги за встановленими тарифами у строки і на умовах, передбачених цим Договором (далі - послуги), на підставі р</w:t>
      </w:r>
      <w:r w:rsidRPr="00D94141">
        <w:rPr>
          <w:rFonts w:ascii="Times New Roman" w:eastAsia="Times New Roman" w:hAnsi="Times New Roman" w:cs="Times New Roman"/>
          <w:color w:val="1D1D1B"/>
          <w:sz w:val="24"/>
          <w:szCs w:val="24"/>
          <w:bdr w:val="none" w:sz="0" w:space="0" w:color="auto" w:frame="1"/>
          <w:shd w:val="clear" w:color="auto" w:fill="FAFAFA"/>
          <w:lang w:eastAsia="uk-UA"/>
        </w:rPr>
        <w:t>ішення</w:t>
      </w:r>
      <w:r w:rsidR="009E740D">
        <w:rPr>
          <w:rFonts w:ascii="Times New Roman" w:eastAsia="Times New Roman" w:hAnsi="Times New Roman" w:cs="Times New Roman"/>
          <w:color w:val="1D1D1B"/>
          <w:sz w:val="24"/>
          <w:szCs w:val="24"/>
          <w:bdr w:val="none" w:sz="0" w:space="0" w:color="auto" w:frame="1"/>
          <w:shd w:val="clear" w:color="auto" w:fill="FFFFFF"/>
          <w:lang w:eastAsia="uk-UA"/>
        </w:rPr>
        <w:t> </w:t>
      </w:r>
      <w:r w:rsidR="006641EF">
        <w:rPr>
          <w:rFonts w:ascii="Times New Roman" w:eastAsia="Times New Roman" w:hAnsi="Times New Roman" w:cs="Times New Roman"/>
          <w:color w:val="1D1D1B"/>
          <w:sz w:val="24"/>
          <w:szCs w:val="24"/>
          <w:bdr w:val="none" w:sz="0" w:space="0" w:color="auto" w:frame="1"/>
          <w:shd w:val="clear" w:color="auto" w:fill="FFFFFF"/>
          <w:lang w:val="en-US" w:eastAsia="uk-UA"/>
        </w:rPr>
        <w:t>LVII</w:t>
      </w:r>
      <w:r w:rsidR="006641EF">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sidR="006641EF">
        <w:rPr>
          <w:rFonts w:ascii="Times New Roman" w:eastAsia="Times New Roman" w:hAnsi="Times New Roman" w:cs="Times New Roman"/>
          <w:color w:val="1D1D1B"/>
          <w:sz w:val="24"/>
          <w:szCs w:val="24"/>
          <w:bdr w:val="none" w:sz="0" w:space="0" w:color="auto" w:frame="1"/>
          <w:shd w:val="clear" w:color="auto" w:fill="FFFFFF"/>
          <w:lang w:eastAsia="uk-UA"/>
        </w:rPr>
        <w:t>сессі</w:t>
      </w:r>
      <w:r w:rsidR="006641EF" w:rsidRPr="006641EF">
        <w:rPr>
          <w:rFonts w:ascii="Times New Roman" w:eastAsia="Times New Roman" w:hAnsi="Times New Roman" w:cs="Times New Roman"/>
          <w:color w:val="1D1D1B"/>
          <w:sz w:val="24"/>
          <w:szCs w:val="24"/>
          <w:bdr w:val="none" w:sz="0" w:space="0" w:color="auto" w:frame="1"/>
          <w:shd w:val="clear" w:color="auto" w:fill="FFFFFF"/>
          <w:lang w:eastAsia="uk-UA"/>
        </w:rPr>
        <w:t>я</w:t>
      </w:r>
      <w:proofErr w:type="spellEnd"/>
      <w:r w:rsidR="006641EF" w:rsidRPr="006641EF">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6641EF">
        <w:rPr>
          <w:rFonts w:ascii="Times New Roman" w:eastAsia="Times New Roman" w:hAnsi="Times New Roman" w:cs="Times New Roman"/>
          <w:color w:val="1D1D1B"/>
          <w:sz w:val="24"/>
          <w:szCs w:val="24"/>
          <w:bdr w:val="none" w:sz="0" w:space="0" w:color="auto" w:frame="1"/>
          <w:shd w:val="clear" w:color="auto" w:fill="FFFFFF"/>
          <w:lang w:val="en-US" w:eastAsia="uk-UA"/>
        </w:rPr>
        <w:t>VIII</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скликання</w:t>
      </w:r>
      <w:r w:rsidR="00147479">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w:t>
      </w:r>
      <w:proofErr w:type="spellStart"/>
      <w:r w:rsidR="009E740D">
        <w:rPr>
          <w:rFonts w:ascii="Times New Roman" w:eastAsia="Times New Roman" w:hAnsi="Times New Roman" w:cs="Times New Roman"/>
          <w:color w:val="1D1D1B"/>
          <w:sz w:val="24"/>
          <w:szCs w:val="24"/>
          <w:bdr w:val="none" w:sz="0" w:space="0" w:color="auto" w:frame="1"/>
          <w:shd w:val="clear" w:color="auto" w:fill="FAFAFA"/>
          <w:lang w:eastAsia="uk-UA"/>
        </w:rPr>
        <w:t>Зачепилівської</w:t>
      </w:r>
      <w:proofErr w:type="spellEnd"/>
      <w:r w:rsidR="009E740D">
        <w:rPr>
          <w:rFonts w:ascii="Times New Roman" w:eastAsia="Times New Roman" w:hAnsi="Times New Roman" w:cs="Times New Roman"/>
          <w:color w:val="1D1D1B"/>
          <w:sz w:val="24"/>
          <w:szCs w:val="24"/>
          <w:bdr w:val="none" w:sz="0" w:space="0" w:color="auto" w:frame="1"/>
          <w:shd w:val="clear" w:color="auto" w:fill="FAFAFA"/>
          <w:lang w:eastAsia="uk-UA"/>
        </w:rPr>
        <w:t xml:space="preserve"> селищної ради </w:t>
      </w:r>
      <w:proofErr w:type="spellStart"/>
      <w:r w:rsidR="009E740D">
        <w:rPr>
          <w:rFonts w:ascii="Times New Roman" w:eastAsia="Times New Roman" w:hAnsi="Times New Roman" w:cs="Times New Roman"/>
          <w:color w:val="1D1D1B"/>
          <w:sz w:val="24"/>
          <w:szCs w:val="24"/>
          <w:bdr w:val="none" w:sz="0" w:space="0" w:color="auto" w:frame="1"/>
          <w:shd w:val="clear" w:color="auto" w:fill="FAFAFA"/>
          <w:lang w:eastAsia="uk-UA"/>
        </w:rPr>
        <w:t>Берестинського</w:t>
      </w:r>
      <w:proofErr w:type="spellEnd"/>
      <w:r w:rsidRPr="00D94141">
        <w:rPr>
          <w:rFonts w:ascii="Times New Roman" w:eastAsia="Times New Roman" w:hAnsi="Times New Roman" w:cs="Times New Roman"/>
          <w:color w:val="1D1D1B"/>
          <w:sz w:val="24"/>
          <w:szCs w:val="24"/>
          <w:bdr w:val="none" w:sz="0" w:space="0" w:color="auto" w:frame="1"/>
          <w:shd w:val="clear" w:color="auto" w:fill="FAFAFA"/>
          <w:lang w:eastAsia="uk-UA"/>
        </w:rPr>
        <w:t xml:space="preserve"> р</w:t>
      </w:r>
      <w:r w:rsidR="00147479">
        <w:rPr>
          <w:rFonts w:ascii="Times New Roman" w:eastAsia="Times New Roman" w:hAnsi="Times New Roman" w:cs="Times New Roman"/>
          <w:color w:val="1D1D1B"/>
          <w:sz w:val="24"/>
          <w:szCs w:val="24"/>
          <w:bdr w:val="none" w:sz="0" w:space="0" w:color="auto" w:frame="1"/>
          <w:shd w:val="clear" w:color="auto" w:fill="FAFAFA"/>
          <w:lang w:eastAsia="uk-UA"/>
        </w:rPr>
        <w:t>айон</w:t>
      </w:r>
      <w:r w:rsidR="006641EF">
        <w:rPr>
          <w:rFonts w:ascii="Times New Roman" w:eastAsia="Times New Roman" w:hAnsi="Times New Roman" w:cs="Times New Roman"/>
          <w:color w:val="1D1D1B"/>
          <w:sz w:val="24"/>
          <w:szCs w:val="24"/>
          <w:bdr w:val="none" w:sz="0" w:space="0" w:color="auto" w:frame="1"/>
          <w:shd w:val="clear" w:color="auto" w:fill="FAFAFA"/>
          <w:lang w:eastAsia="uk-UA"/>
        </w:rPr>
        <w:t xml:space="preserve">у Харківської області від 19 березня </w:t>
      </w:r>
      <w:r w:rsidR="00147479">
        <w:rPr>
          <w:rFonts w:ascii="Times New Roman" w:eastAsia="Times New Roman" w:hAnsi="Times New Roman" w:cs="Times New Roman"/>
          <w:color w:val="1D1D1B"/>
          <w:sz w:val="24"/>
          <w:szCs w:val="24"/>
          <w:bdr w:val="none" w:sz="0" w:space="0" w:color="auto" w:frame="1"/>
          <w:shd w:val="clear" w:color="auto" w:fill="FAFAFA"/>
          <w:lang w:eastAsia="uk-UA"/>
        </w:rPr>
        <w:t>2025року</w:t>
      </w:r>
      <w:hyperlink r:id="rId5" w:tgtFrame="_blank" w:history="1">
        <w:r w:rsidRPr="00D94141">
          <w:rPr>
            <w:rFonts w:ascii="Times New Roman" w:eastAsia="Times New Roman" w:hAnsi="Times New Roman" w:cs="Times New Roman"/>
            <w:sz w:val="24"/>
            <w:szCs w:val="24"/>
            <w:lang w:eastAsia="uk-UA"/>
          </w:rPr>
          <w:t> «Про визначення  виконавця  послуг з вивезення побутових  в</w:t>
        </w:r>
        <w:r w:rsidR="009E740D">
          <w:rPr>
            <w:rFonts w:ascii="Times New Roman" w:eastAsia="Times New Roman" w:hAnsi="Times New Roman" w:cs="Times New Roman"/>
            <w:sz w:val="24"/>
            <w:szCs w:val="24"/>
            <w:lang w:eastAsia="uk-UA"/>
          </w:rPr>
          <w:t xml:space="preserve">ідходів на території </w:t>
        </w:r>
        <w:proofErr w:type="spellStart"/>
        <w:r w:rsidR="009E740D">
          <w:rPr>
            <w:rFonts w:ascii="Times New Roman" w:eastAsia="Times New Roman" w:hAnsi="Times New Roman" w:cs="Times New Roman"/>
            <w:sz w:val="24"/>
            <w:szCs w:val="24"/>
            <w:lang w:eastAsia="uk-UA"/>
          </w:rPr>
          <w:t>Зачепилівської</w:t>
        </w:r>
        <w:proofErr w:type="spellEnd"/>
        <w:r w:rsidRPr="00D94141">
          <w:rPr>
            <w:rFonts w:ascii="Times New Roman" w:eastAsia="Times New Roman" w:hAnsi="Times New Roman" w:cs="Times New Roman"/>
            <w:sz w:val="24"/>
            <w:szCs w:val="24"/>
            <w:lang w:eastAsia="uk-UA"/>
          </w:rPr>
          <w:t xml:space="preserve"> </w:t>
        </w:r>
        <w:proofErr w:type="spellStart"/>
        <w:r w:rsidRPr="00D94141">
          <w:rPr>
            <w:rFonts w:ascii="Times New Roman" w:eastAsia="Times New Roman" w:hAnsi="Times New Roman" w:cs="Times New Roman"/>
            <w:sz w:val="24"/>
            <w:szCs w:val="24"/>
            <w:lang w:eastAsia="uk-UA"/>
          </w:rPr>
          <w:t>селоищнрої</w:t>
        </w:r>
        <w:proofErr w:type="spellEnd"/>
        <w:r w:rsidRPr="00D94141">
          <w:rPr>
            <w:rFonts w:ascii="Times New Roman" w:eastAsia="Times New Roman" w:hAnsi="Times New Roman" w:cs="Times New Roman"/>
            <w:sz w:val="24"/>
            <w:szCs w:val="24"/>
            <w:lang w:eastAsia="uk-UA"/>
          </w:rPr>
          <w:t xml:space="preserve"> ради»</w:t>
        </w:r>
      </w:hyperlink>
      <w:r w:rsidRPr="00D94141">
        <w:rPr>
          <w:rFonts w:ascii="Times New Roman" w:eastAsia="Times New Roman" w:hAnsi="Times New Roman" w:cs="Times New Roman"/>
          <w:color w:val="0000FF"/>
          <w:sz w:val="24"/>
          <w:szCs w:val="24"/>
          <w:lang w:eastAsia="uk-UA"/>
        </w:rPr>
        <w:t>.</w:t>
      </w:r>
    </w:p>
    <w:p w14:paraId="6E14AB22" w14:textId="77777777" w:rsidR="00B44190" w:rsidRDefault="00B44190"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29F62725"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shd w:val="clear" w:color="auto" w:fill="FFFFFF"/>
          <w:lang w:eastAsia="uk-UA"/>
        </w:rPr>
        <w:t>Перелік послуг</w:t>
      </w:r>
    </w:p>
    <w:p w14:paraId="63489094"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3. Виконавець надає </w:t>
      </w:r>
      <w:proofErr w:type="spellStart"/>
      <w:r w:rsidRPr="00D94141">
        <w:rPr>
          <w:rFonts w:ascii="Times New Roman" w:eastAsia="Times New Roman" w:hAnsi="Times New Roman" w:cs="Times New Roman"/>
          <w:color w:val="1D1D1B"/>
          <w:sz w:val="24"/>
          <w:szCs w:val="24"/>
          <w:bdr w:val="none" w:sz="0" w:space="0" w:color="auto" w:frame="1"/>
          <w:shd w:val="clear" w:color="auto" w:fill="FFFFFF"/>
          <w:lang w:eastAsia="uk-UA"/>
        </w:rPr>
        <w:t>Cпоживачеві</w:t>
      </w:r>
      <w:proofErr w:type="spellEnd"/>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послуги з поводження з твердими, велико</w:t>
      </w:r>
      <w:r w:rsidR="009E740D">
        <w:rPr>
          <w:rFonts w:ascii="Times New Roman" w:eastAsia="Times New Roman" w:hAnsi="Times New Roman" w:cs="Times New Roman"/>
          <w:color w:val="1D1D1B"/>
          <w:sz w:val="24"/>
          <w:szCs w:val="24"/>
          <w:bdr w:val="none" w:sz="0" w:space="0" w:color="auto" w:frame="1"/>
          <w:shd w:val="clear" w:color="auto" w:fill="FFFFFF"/>
          <w:lang w:eastAsia="uk-UA"/>
        </w:rPr>
        <w:t xml:space="preserve">габаритними, ремонтними,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відходами, що входять до складу побутових.</w:t>
      </w:r>
    </w:p>
    <w:p w14:paraId="71DF6B4F"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4. Послуги з вивезення твердих відходів надаються за </w:t>
      </w:r>
      <w:proofErr w:type="spellStart"/>
      <w:r w:rsidRPr="00D94141">
        <w:rPr>
          <w:rFonts w:ascii="Times New Roman" w:eastAsia="Times New Roman" w:hAnsi="Times New Roman" w:cs="Times New Roman"/>
          <w:color w:val="1D1D1B"/>
          <w:sz w:val="24"/>
          <w:szCs w:val="24"/>
          <w:bdr w:val="none" w:sz="0" w:space="0" w:color="auto" w:frame="1"/>
          <w:shd w:val="clear" w:color="auto" w:fill="FFFFFF"/>
          <w:lang w:eastAsia="uk-UA"/>
        </w:rPr>
        <w:t>безконтейнерною</w:t>
      </w:r>
      <w:proofErr w:type="spellEnd"/>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або контейнерною схемою.</w:t>
      </w:r>
    </w:p>
    <w:p w14:paraId="2324A4F8"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5. Для вивезення твердих відходів за контейнерною схемою використовуються технічно справні контейнери, об’ємом 1.1 </w:t>
      </w:r>
      <w:proofErr w:type="spellStart"/>
      <w:r w:rsidRPr="00D94141">
        <w:rPr>
          <w:rFonts w:ascii="Times New Roman" w:eastAsia="Times New Roman" w:hAnsi="Times New Roman" w:cs="Times New Roman"/>
          <w:color w:val="1D1D1B"/>
          <w:sz w:val="24"/>
          <w:szCs w:val="24"/>
          <w:bdr w:val="none" w:sz="0" w:space="0" w:color="auto" w:frame="1"/>
          <w:shd w:val="clear" w:color="auto" w:fill="FFFFFF"/>
          <w:lang w:eastAsia="uk-UA"/>
        </w:rPr>
        <w:t>куб.м</w:t>
      </w:r>
      <w:proofErr w:type="spellEnd"/>
      <w:r w:rsidRPr="00D94141">
        <w:rPr>
          <w:rFonts w:ascii="Times New Roman" w:eastAsia="Times New Roman" w:hAnsi="Times New Roman" w:cs="Times New Roman"/>
          <w:color w:val="1D1D1B"/>
          <w:sz w:val="24"/>
          <w:szCs w:val="24"/>
          <w:bdr w:val="none" w:sz="0" w:space="0" w:color="auto" w:frame="1"/>
          <w:shd w:val="clear" w:color="auto" w:fill="FFFFFF"/>
          <w:lang w:eastAsia="uk-UA"/>
        </w:rPr>
        <w:t>. Завантаження відходів здійснюється Виконавцем. Виконавець вивозить тверді відходи за контейнерною схемою з 08:00 до 17:00 години. Під’їзд до місця збору відходів для спеціалізованого автотранспорту Виконавця, повинен бути безперешкодним, в будь-яку пору року.</w:t>
      </w:r>
    </w:p>
    <w:p w14:paraId="4FD98DE4"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6. Для вивезення твердих відходів за </w:t>
      </w:r>
      <w:proofErr w:type="spellStart"/>
      <w:r w:rsidRPr="00D94141">
        <w:rPr>
          <w:rFonts w:ascii="Times New Roman" w:eastAsia="Times New Roman" w:hAnsi="Times New Roman" w:cs="Times New Roman"/>
          <w:color w:val="1D1D1B"/>
          <w:sz w:val="24"/>
          <w:szCs w:val="24"/>
          <w:bdr w:val="none" w:sz="0" w:space="0" w:color="auto" w:frame="1"/>
          <w:shd w:val="clear" w:color="auto" w:fill="FFFFFF"/>
          <w:lang w:eastAsia="uk-UA"/>
        </w:rPr>
        <w:t>безконтейнерною</w:t>
      </w:r>
      <w:proofErr w:type="spellEnd"/>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схемою Споживач зобов’язаний виставити у місцях, погоджених з Виконавцем, пакети з відходами. Пакети з відходами повинні бути щільно ув’язаними. Завантаження пакетів з відходами здійснюється Виконавцем. Виконавець вивозить тверді відходи за </w:t>
      </w:r>
      <w:proofErr w:type="spellStart"/>
      <w:r w:rsidRPr="00D94141">
        <w:rPr>
          <w:rFonts w:ascii="Times New Roman" w:eastAsia="Times New Roman" w:hAnsi="Times New Roman" w:cs="Times New Roman"/>
          <w:color w:val="1D1D1B"/>
          <w:sz w:val="24"/>
          <w:szCs w:val="24"/>
          <w:bdr w:val="none" w:sz="0" w:space="0" w:color="auto" w:frame="1"/>
          <w:shd w:val="clear" w:color="auto" w:fill="FFFFFF"/>
          <w:lang w:eastAsia="uk-UA"/>
        </w:rPr>
        <w:t>безконтейнерною</w:t>
      </w:r>
      <w:proofErr w:type="spellEnd"/>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схемою з 08:00 до 17:00 години. Під’їзд до місця збору відходів для спеціалізованого автотранспорту Виконавця, повинен бути безперешкодним, в будь-яку пору року.</w:t>
      </w:r>
    </w:p>
    <w:p w14:paraId="68254ED3" w14:textId="77777777" w:rsidR="00D94141" w:rsidRPr="00E13BED" w:rsidRDefault="00D94141" w:rsidP="00D94141">
      <w:pPr>
        <w:shd w:val="clear" w:color="auto" w:fill="FFFFFF"/>
        <w:spacing w:after="0" w:line="240" w:lineRule="auto"/>
        <w:jc w:val="both"/>
        <w:rPr>
          <w:rFonts w:ascii="Arial" w:eastAsia="Times New Roman" w:hAnsi="Arial" w:cs="Arial"/>
          <w:sz w:val="26"/>
          <w:szCs w:val="26"/>
          <w:lang w:eastAsia="uk-UA"/>
        </w:rPr>
      </w:pPr>
      <w:r w:rsidRPr="00E13BED">
        <w:rPr>
          <w:rFonts w:ascii="Times New Roman" w:eastAsia="Times New Roman" w:hAnsi="Times New Roman" w:cs="Times New Roman"/>
          <w:sz w:val="24"/>
          <w:szCs w:val="24"/>
          <w:bdr w:val="none" w:sz="0" w:space="0" w:color="auto" w:frame="1"/>
          <w:shd w:val="clear" w:color="auto" w:fill="FFFFFF"/>
          <w:lang w:eastAsia="uk-UA"/>
        </w:rPr>
        <w:t>7.Виконавець вивозить великогабаритні і ремонтні відходи за попередньою заявкою споживача, яка надається Виконавцю</w:t>
      </w:r>
    </w:p>
    <w:p w14:paraId="7A4DDD2D"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Тип та кількість спеціально обладнаних транспортних засобів, необхідних для перевезення відходів, визначаються Виконавцем.</w:t>
      </w:r>
    </w:p>
    <w:p w14:paraId="2351DB8C" w14:textId="5FE96C88" w:rsidR="00B44190" w:rsidRPr="00C72C10" w:rsidRDefault="00D94141" w:rsidP="00C72C10">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5F56B889" w14:textId="77777777" w:rsidR="00DF4335" w:rsidRDefault="00DF4335"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13A746B3" w14:textId="77777777" w:rsidR="00DF4335" w:rsidRDefault="00DF4335"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7FFBCCA8" w14:textId="77777777" w:rsidR="00DF4335" w:rsidRDefault="00DF4335"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16604DAC" w14:textId="135005D1"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shd w:val="clear" w:color="auto" w:fill="FFFFFF"/>
          <w:lang w:eastAsia="uk-UA"/>
        </w:rPr>
        <w:t>Вимірювання обсягу та визначення вимог до якості послуг</w:t>
      </w:r>
    </w:p>
    <w:p w14:paraId="4DCD5F90" w14:textId="7D618F00"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9</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Обсяг надання послуг з </w:t>
      </w:r>
      <w:r w:rsidR="006641EF">
        <w:rPr>
          <w:rFonts w:ascii="Times New Roman" w:eastAsia="Times New Roman" w:hAnsi="Times New Roman" w:cs="Times New Roman"/>
          <w:color w:val="1D1D1B"/>
          <w:sz w:val="24"/>
          <w:szCs w:val="24"/>
          <w:bdr w:val="none" w:sz="0" w:space="0" w:color="auto" w:frame="1"/>
          <w:shd w:val="clear" w:color="auto" w:fill="FFFFFF"/>
          <w:lang w:eastAsia="uk-UA"/>
        </w:rPr>
        <w:t>поводження з  твердими</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побутовими відходами розраховується Виконавцем на підставі норм, затверджених</w:t>
      </w:r>
      <w:r w:rsidR="006641EF">
        <w:rPr>
          <w:rFonts w:ascii="Times New Roman" w:eastAsia="Times New Roman" w:hAnsi="Times New Roman" w:cs="Times New Roman"/>
          <w:color w:val="1D1D1B"/>
          <w:sz w:val="24"/>
          <w:szCs w:val="24"/>
          <w:bdr w:val="none" w:sz="0" w:space="0" w:color="auto" w:frame="1"/>
          <w:shd w:val="clear" w:color="auto" w:fill="FFFFFF"/>
          <w:lang w:eastAsia="uk-UA"/>
        </w:rPr>
        <w:t xml:space="preserve">  рішення</w:t>
      </w:r>
      <w:r w:rsidR="001B053A" w:rsidRPr="001B053A">
        <w:rPr>
          <w:rFonts w:ascii="Times New Roman" w:eastAsia="Times New Roman" w:hAnsi="Times New Roman" w:cs="Times New Roman"/>
          <w:color w:val="1D1D1B"/>
          <w:sz w:val="24"/>
          <w:szCs w:val="24"/>
          <w:bdr w:val="none" w:sz="0" w:space="0" w:color="auto" w:frame="1"/>
          <w:shd w:val="clear" w:color="auto" w:fill="FFFFFF"/>
          <w:lang w:eastAsia="uk-UA"/>
        </w:rPr>
        <w:t>м</w:t>
      </w:r>
      <w:r w:rsidR="00147479">
        <w:rPr>
          <w:rFonts w:ascii="Times New Roman" w:eastAsia="Times New Roman" w:hAnsi="Times New Roman" w:cs="Times New Roman"/>
          <w:color w:val="1D1D1B"/>
          <w:sz w:val="24"/>
          <w:szCs w:val="24"/>
          <w:bdr w:val="none" w:sz="0" w:space="0" w:color="auto" w:frame="1"/>
          <w:shd w:val="clear" w:color="auto" w:fill="FFFFFF"/>
          <w:lang w:eastAsia="uk-UA"/>
        </w:rPr>
        <w:t xml:space="preserve"> сесії</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Зачепилівської</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селищної ради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Берестинського</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w:t>
      </w:r>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від  </w:t>
      </w:r>
      <w:r w:rsidR="001B053A">
        <w:rPr>
          <w:rFonts w:ascii="Times New Roman" w:eastAsia="Times New Roman" w:hAnsi="Times New Roman" w:cs="Times New Roman"/>
          <w:color w:val="1D1D1B"/>
          <w:sz w:val="24"/>
          <w:szCs w:val="24"/>
          <w:bdr w:val="none" w:sz="0" w:space="0" w:color="auto" w:frame="1"/>
          <w:shd w:val="clear" w:color="auto" w:fill="FFFFFF"/>
          <w:lang w:eastAsia="uk-UA"/>
        </w:rPr>
        <w:t>19 березня</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2025року № </w:t>
      </w:r>
      <w:r w:rsidR="001B053A">
        <w:rPr>
          <w:rFonts w:ascii="Times New Roman" w:eastAsia="Times New Roman" w:hAnsi="Times New Roman" w:cs="Times New Roman"/>
          <w:color w:val="1D1D1B"/>
          <w:sz w:val="24"/>
          <w:szCs w:val="24"/>
          <w:bdr w:val="none" w:sz="0" w:space="0" w:color="auto" w:frame="1"/>
          <w:shd w:val="clear" w:color="auto" w:fill="FFFFFF"/>
          <w:lang w:eastAsia="uk-UA"/>
        </w:rPr>
        <w:t>4739</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w:t>
      </w:r>
    </w:p>
    <w:p w14:paraId="5AD7EA7B"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10</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Критерієм якості наданих послуг за цим Договором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14:paraId="284B625A" w14:textId="77777777" w:rsidR="00B44190" w:rsidRDefault="00B44190"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6F08DF39"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shd w:val="clear" w:color="auto" w:fill="FFFFFF"/>
          <w:lang w:eastAsia="uk-UA"/>
        </w:rPr>
        <w:t>Права та обов’язки Споживача</w:t>
      </w:r>
    </w:p>
    <w:p w14:paraId="42688751"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11</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Споживач має право на:</w:t>
      </w:r>
    </w:p>
    <w:p w14:paraId="3F1C00C6"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одержання своєчасно та належної якості послуги згідно із законодавством і умовами Договору;</w:t>
      </w:r>
    </w:p>
    <w:p w14:paraId="3056774F"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одержання без додаткової оплати від Виконавця інформації про ціни/тарифи на послуги з вивезення побутових відходів, загальну вартість місячного платежу, структуру ціни/тарифу, норми надання послуг, порядок надання послуг, графік вивезення побутових відходів;</w:t>
      </w:r>
    </w:p>
    <w:p w14:paraId="002BE134"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3) усунення Виконавцем виявлених недоліків у наданні послуг у п’ятиденний строк з моменту звернення Споживача;</w:t>
      </w:r>
    </w:p>
    <w:p w14:paraId="2E6B30A7"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4)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14:paraId="61364950"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5) перевірку кількості та якості послуг в установленому законодавством порядку;</w:t>
      </w:r>
    </w:p>
    <w:p w14:paraId="7AA777B2"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6) складення та підписання актів-претензій у зв’язку з порушенням правил надання послуг;     7)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 </w:t>
      </w:r>
    </w:p>
    <w:p w14:paraId="05A7EE9D" w14:textId="5311B763" w:rsidR="00B44190"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2</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Споживач зобов’язується:</w:t>
      </w:r>
    </w:p>
    <w:p w14:paraId="563E9A35" w14:textId="031724F4" w:rsidR="00B44190" w:rsidRPr="00C72C10"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укладати Договори про надання послуг у порядку і випадках, визначених законом;</w:t>
      </w:r>
    </w:p>
    <w:p w14:paraId="5F4AF45A" w14:textId="29F1568B" w:rsidR="00B44190" w:rsidRPr="00C72C10"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своєчасно вживати заходів до усунення виявлених неполадок, пов’язаних з отриманням послуг, що виникли з його вини;</w:t>
      </w:r>
    </w:p>
    <w:p w14:paraId="598D027A"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3) оплачувати в установлений Договором строк  послуги з вивезення побутових відходів;</w:t>
      </w:r>
    </w:p>
    <w:p w14:paraId="11A4DDBC"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4) дотримуватись правил пожежної безпеки та санітарних норм;</w:t>
      </w:r>
    </w:p>
    <w:p w14:paraId="7CDB3FD9" w14:textId="612CD0B8"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5) у разі несвоєчасного здійснення платежів за послуги сплачувати пеню в розмірі, встан</w:t>
      </w:r>
      <w:r w:rsidR="00D02AD3">
        <w:rPr>
          <w:rFonts w:ascii="Times New Roman" w:eastAsia="Times New Roman" w:hAnsi="Times New Roman" w:cs="Times New Roman"/>
          <w:color w:val="1D1D1B"/>
          <w:sz w:val="24"/>
          <w:szCs w:val="24"/>
          <w:bdr w:val="none" w:sz="0" w:space="0" w:color="auto" w:frame="1"/>
          <w:shd w:val="clear" w:color="auto" w:fill="FFFFFF"/>
          <w:lang w:eastAsia="uk-UA"/>
        </w:rPr>
        <w:t xml:space="preserve">овленому відповідно до пункту </w:t>
      </w:r>
      <w:r w:rsidR="000E1678">
        <w:rPr>
          <w:rFonts w:ascii="Times New Roman" w:eastAsia="Times New Roman" w:hAnsi="Times New Roman" w:cs="Times New Roman"/>
          <w:color w:val="1D1D1B"/>
          <w:sz w:val="24"/>
          <w:szCs w:val="24"/>
          <w:bdr w:val="none" w:sz="0" w:space="0" w:color="auto" w:frame="1"/>
          <w:shd w:val="clear" w:color="auto" w:fill="FFFFFF"/>
          <w:lang w:eastAsia="uk-UA"/>
        </w:rPr>
        <w:t>22</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цього Договору;</w:t>
      </w:r>
    </w:p>
    <w:p w14:paraId="022D5DC6"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6)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14:paraId="217324D0"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7) забезпечити роздільне збирання побутових відходів;</w:t>
      </w:r>
    </w:p>
    <w:p w14:paraId="5957F5A9" w14:textId="756EE0B4" w:rsidR="009E740D" w:rsidRPr="00C72C10" w:rsidRDefault="00D94141" w:rsidP="00C72C10">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r w:rsidRPr="00C72C10">
        <w:rPr>
          <w:rFonts w:ascii="Times New Roman" w:eastAsia="Times New Roman" w:hAnsi="Times New Roman" w:cs="Times New Roman"/>
          <w:color w:val="1D1D1B"/>
          <w:sz w:val="24"/>
          <w:szCs w:val="24"/>
          <w:bdr w:val="none" w:sz="0" w:space="0" w:color="auto" w:frame="1"/>
          <w:shd w:val="clear" w:color="auto" w:fill="FFFFFF"/>
          <w:lang w:eastAsia="uk-UA"/>
        </w:rPr>
        <w:t>8)</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визначити разом з Виконавцем місця розташування контейнерних майданчиків, створювати</w:t>
      </w:r>
      <w:r w:rsidR="00C72C10">
        <w:rPr>
          <w:rFonts w:ascii="Times New Roman" w:eastAsia="Times New Roman" w:hAnsi="Times New Roman" w:cs="Times New Roman"/>
          <w:color w:val="1D1D1B"/>
          <w:sz w:val="24"/>
          <w:szCs w:val="24"/>
          <w:bdr w:val="none" w:sz="0" w:space="0" w:color="auto" w:frame="1"/>
          <w:shd w:val="clear" w:color="auto" w:fill="FFFFFF"/>
          <w:lang w:eastAsia="uk-UA"/>
        </w:rPr>
        <w:tab/>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умови</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для</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вільного</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доступу</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до</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таких</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майданчиків</w:t>
      </w:r>
      <w:r w:rsidRPr="00C72C10">
        <w:rPr>
          <w:rFonts w:ascii="Times New Roman" w:eastAsia="Times New Roman" w:hAnsi="Times New Roman" w:cs="Times New Roman"/>
          <w:color w:val="1D1D1B"/>
          <w:sz w:val="24"/>
          <w:szCs w:val="24"/>
          <w:bdr w:val="none" w:sz="0" w:space="0" w:color="auto" w:frame="1"/>
          <w:shd w:val="clear" w:color="auto" w:fill="FFFFFF"/>
          <w:lang w:eastAsia="uk-UA"/>
        </w:rPr>
        <w:t>.</w:t>
      </w:r>
    </w:p>
    <w:p w14:paraId="1E784AC9"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9) обладнати контейнерні майданчики, утримувати їх у належному санітарному стані.</w:t>
      </w:r>
    </w:p>
    <w:p w14:paraId="07D9B433"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10)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 </w:t>
      </w:r>
    </w:p>
    <w:p w14:paraId="45E2BE53"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26AC6007" w14:textId="77777777" w:rsid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17262F1D" w14:textId="77777777" w:rsidR="003E76D0" w:rsidRPr="00D94141" w:rsidRDefault="003E76D0" w:rsidP="00D94141">
      <w:pPr>
        <w:shd w:val="clear" w:color="auto" w:fill="FFFFFF"/>
        <w:spacing w:after="0" w:line="240" w:lineRule="auto"/>
        <w:jc w:val="both"/>
        <w:rPr>
          <w:rFonts w:ascii="Arial" w:eastAsia="Times New Roman" w:hAnsi="Arial" w:cs="Arial"/>
          <w:color w:val="1D1D1B"/>
          <w:sz w:val="26"/>
          <w:szCs w:val="26"/>
          <w:lang w:eastAsia="uk-UA"/>
        </w:rPr>
      </w:pPr>
    </w:p>
    <w:p w14:paraId="3DECB945" w14:textId="77777777" w:rsid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39F128F6" w14:textId="77777777" w:rsidR="00DF4335" w:rsidRDefault="00DF4335" w:rsidP="00D94141">
      <w:pPr>
        <w:shd w:val="clear" w:color="auto" w:fill="FFFFFF"/>
        <w:spacing w:after="0" w:line="240" w:lineRule="auto"/>
        <w:jc w:val="both"/>
        <w:rPr>
          <w:rFonts w:ascii="Arial" w:eastAsia="Times New Roman" w:hAnsi="Arial" w:cs="Arial"/>
          <w:color w:val="1D1D1B"/>
          <w:sz w:val="26"/>
          <w:szCs w:val="26"/>
          <w:lang w:eastAsia="uk-UA"/>
        </w:rPr>
      </w:pPr>
    </w:p>
    <w:p w14:paraId="43EA242B" w14:textId="77777777" w:rsidR="00DF4335" w:rsidRPr="00D94141" w:rsidRDefault="00DF4335" w:rsidP="00D94141">
      <w:pPr>
        <w:shd w:val="clear" w:color="auto" w:fill="FFFFFF"/>
        <w:spacing w:after="0" w:line="240" w:lineRule="auto"/>
        <w:jc w:val="both"/>
        <w:rPr>
          <w:rFonts w:ascii="Arial" w:eastAsia="Times New Roman" w:hAnsi="Arial" w:cs="Arial"/>
          <w:color w:val="1D1D1B"/>
          <w:sz w:val="26"/>
          <w:szCs w:val="26"/>
          <w:lang w:eastAsia="uk-UA"/>
        </w:rPr>
      </w:pPr>
    </w:p>
    <w:p w14:paraId="3D8C65E8"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4E2E46F4" w14:textId="77777777" w:rsidR="008B5002" w:rsidRPr="008B5002" w:rsidRDefault="008B5002"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lastRenderedPageBreak/>
        <w:t xml:space="preserve">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Права та обов’язки Виконавця</w:t>
      </w:r>
    </w:p>
    <w:p w14:paraId="6064D807" w14:textId="668B4EC1"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3</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Виконавець має право:</w:t>
      </w:r>
    </w:p>
    <w:p w14:paraId="17C07922" w14:textId="77777777" w:rsidR="00B44190" w:rsidRDefault="00D94141" w:rsidP="00D94141">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вимагати від Споживача обладнати контейнерні майданчи</w:t>
      </w:r>
      <w:r w:rsidR="00B44190">
        <w:rPr>
          <w:rFonts w:ascii="Times New Roman" w:eastAsia="Times New Roman" w:hAnsi="Times New Roman" w:cs="Times New Roman"/>
          <w:color w:val="1D1D1B"/>
          <w:sz w:val="24"/>
          <w:szCs w:val="24"/>
          <w:bdr w:val="none" w:sz="0" w:space="0" w:color="auto" w:frame="1"/>
          <w:shd w:val="clear" w:color="auto" w:fill="FFFFFF"/>
          <w:lang w:eastAsia="uk-UA"/>
        </w:rPr>
        <w:t>ки та забезпечувати утримання у</w:t>
      </w:r>
    </w:p>
    <w:p w14:paraId="4DF3D91B"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належному санітарно-технічному стані контейнерів, контейнерних м</w:t>
      </w:r>
      <w:r w:rsidR="00B44190">
        <w:rPr>
          <w:rFonts w:ascii="Times New Roman" w:eastAsia="Times New Roman" w:hAnsi="Times New Roman" w:cs="Times New Roman"/>
          <w:color w:val="1D1D1B"/>
          <w:sz w:val="24"/>
          <w:szCs w:val="24"/>
          <w:bdr w:val="none" w:sz="0" w:space="0" w:color="auto" w:frame="1"/>
          <w:shd w:val="clear" w:color="auto" w:fill="FFFFFF"/>
          <w:lang w:eastAsia="uk-UA"/>
        </w:rPr>
        <w:t>айданчиків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B44190">
        <w:rPr>
          <w:rFonts w:ascii="Times New Roman" w:eastAsia="Times New Roman" w:hAnsi="Times New Roman" w:cs="Times New Roman"/>
          <w:color w:val="1D1D1B"/>
          <w:sz w:val="24"/>
          <w:szCs w:val="24"/>
          <w:bdr w:val="none" w:sz="0" w:space="0" w:color="auto" w:frame="1"/>
          <w:shd w:val="clear" w:color="auto" w:fill="FFFFFF"/>
          <w:lang w:eastAsia="uk-UA"/>
        </w:rPr>
        <w:t>2)</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вимагати від Споживача своєчасно збирати та належним чином зберігати відходи, встановлювати передбачену нормами вивезення кількість контейнерів з метою запобігання їх переповненню;</w:t>
      </w:r>
    </w:p>
    <w:p w14:paraId="1EDCACCA" w14:textId="77777777" w:rsidR="00D94141" w:rsidRPr="00D94141" w:rsidRDefault="00B4419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3</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припинити/зупинити надання послуг у разі їх </w:t>
      </w:r>
      <w:proofErr w:type="spellStart"/>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неоплати</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14:paraId="12DD7BE8" w14:textId="77777777" w:rsidR="00D94141" w:rsidRPr="00D94141" w:rsidRDefault="00B4419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4</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вимагати від Споживача забезпечувати роздільне збирання побутових відходів.</w:t>
      </w:r>
    </w:p>
    <w:p w14:paraId="55E72170" w14:textId="77777777" w:rsidR="00D94141" w:rsidRPr="00D94141" w:rsidRDefault="00B4419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5</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вимагати від Споживача не розміщувати в контейнерах для накопичення ТПВ р</w:t>
      </w:r>
      <w:r w:rsidR="009E740D">
        <w:rPr>
          <w:rFonts w:ascii="Times New Roman" w:eastAsia="Times New Roman" w:hAnsi="Times New Roman" w:cs="Times New Roman"/>
          <w:color w:val="1D1D1B"/>
          <w:sz w:val="24"/>
          <w:szCs w:val="24"/>
          <w:bdr w:val="none" w:sz="0" w:space="0" w:color="auto" w:frame="1"/>
          <w:shd w:val="clear" w:color="auto" w:fill="FFFFFF"/>
          <w:lang w:eastAsia="uk-UA"/>
        </w:rPr>
        <w:t xml:space="preserve">емонтні і великогабаритні,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відходи, а також листя, гілля, небезпечні відходи (батарейки, акумулятори, хімічні речовини, люмінесцентні лампи та ін.);</w:t>
      </w:r>
    </w:p>
    <w:p w14:paraId="1EFA9B55" w14:textId="77777777" w:rsidR="00D94141" w:rsidRPr="00D94141" w:rsidRDefault="00B4419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6</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14:paraId="0F25D6F6" w14:textId="77777777" w:rsidR="00D94141" w:rsidRPr="00D94141" w:rsidRDefault="00B4419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7</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звертатися до суду в разі порушення Споживачем умов Договору;</w:t>
      </w:r>
    </w:p>
    <w:p w14:paraId="39B44EFE" w14:textId="77777777" w:rsidR="00D94141" w:rsidRPr="00D94141" w:rsidRDefault="00B4419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отримувати інформацію від індивідуального Споживача про зміну власника житла (іншого об’єкта нерухомого майна) та фактичної кількості осіб, які постійно проживають у житлі Споживача.</w:t>
      </w:r>
    </w:p>
    <w:p w14:paraId="554745E2" w14:textId="77777777" w:rsidR="008B5002" w:rsidRDefault="008B5002" w:rsidP="00D94141">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p>
    <w:p w14:paraId="2A50C040" w14:textId="3F971781" w:rsidR="008B5002" w:rsidRPr="008B5002"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4</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Виконавець зобов’язується:</w:t>
      </w:r>
    </w:p>
    <w:p w14:paraId="76EC2639"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у тому числі шляхом створення системи управління якістю відповідно до національних або міжнародних стандартів;</w:t>
      </w:r>
    </w:p>
    <w:p w14:paraId="5C8343C7"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14:paraId="32CC18DD"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3) без додаткової оплати надавати в установленому законодавством порядку необхідну інформацію про ціни/тарифи, загальну вартість місячного платежу, структуру ціни/тарифу, порядок надання послуг;</w:t>
      </w:r>
    </w:p>
    <w:p w14:paraId="5AE29B85"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427510DD"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5) вживати заходів до усунення порушень якості послуг у строки, встановлені законодавством;</w:t>
      </w:r>
    </w:p>
    <w:p w14:paraId="2014B612" w14:textId="0EE0986A"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6) сплачувати Споживачу у разі ненадання або надання не в повному обсязі послуг неустойку (штраф, пеню) у розмірі, встано</w:t>
      </w:r>
      <w:r w:rsidR="00B44190">
        <w:rPr>
          <w:rFonts w:ascii="Times New Roman" w:eastAsia="Times New Roman" w:hAnsi="Times New Roman" w:cs="Times New Roman"/>
          <w:color w:val="1D1D1B"/>
          <w:sz w:val="24"/>
          <w:szCs w:val="24"/>
          <w:bdr w:val="none" w:sz="0" w:space="0" w:color="auto" w:frame="1"/>
          <w:shd w:val="clear" w:color="auto" w:fill="FFFFFF"/>
          <w:lang w:eastAsia="uk-UA"/>
        </w:rPr>
        <w:t xml:space="preserve">вленому відповідно до пункту </w:t>
      </w:r>
      <w:r w:rsidR="000D06B6">
        <w:rPr>
          <w:rFonts w:ascii="Times New Roman" w:eastAsia="Times New Roman" w:hAnsi="Times New Roman" w:cs="Times New Roman"/>
          <w:color w:val="1D1D1B"/>
          <w:sz w:val="24"/>
          <w:szCs w:val="24"/>
          <w:bdr w:val="none" w:sz="0" w:space="0" w:color="auto" w:frame="1"/>
          <w:shd w:val="clear" w:color="auto" w:fill="FFFFFF"/>
          <w:lang w:eastAsia="uk-UA"/>
        </w:rPr>
        <w:t>22</w:t>
      </w:r>
      <w:r w:rsidR="00761F72">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цього Договору; 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55998477"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8) своєчасно та власним коштом проводити роботи з усунення виявлених неполадок, пов’язаних з наданням послуг, що виникли з його вини;</w:t>
      </w:r>
    </w:p>
    <w:p w14:paraId="7D7B9E58" w14:textId="77777777" w:rsidR="009E740D"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9) інформувати Споживача про намір зміни тарифів на послуги з вивезення побутових відходами</w:t>
      </w:r>
    </w:p>
    <w:p w14:paraId="0A76A35D"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10</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забезпечувати утримання у належному санітарно-технічному стані контейнерів у разі перебування їх у власності Виконавця;</w:t>
      </w:r>
    </w:p>
    <w:p w14:paraId="0465D0F9"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11</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ліквідувати звалище твердих відходів у разі його утворення на контейнерному майданчику через недотримання графіка вивезення, проводити прибирання в разі розсипання побутових відходів під час завантаження у спеціально обладнаний для цього транспортний засіб.</w:t>
      </w:r>
    </w:p>
    <w:p w14:paraId="510E9E0C" w14:textId="77777777" w:rsidR="00676999" w:rsidRDefault="00676999"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6DD53316" w14:textId="77777777" w:rsidR="00DF4335" w:rsidRDefault="00DF4335"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0B28D8C8" w14:textId="77777777" w:rsidR="00DF4335" w:rsidRDefault="00DF4335"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2E4422A5" w14:textId="77777777" w:rsidR="00D94141" w:rsidRPr="00D94141" w:rsidRDefault="00676999" w:rsidP="00676999">
      <w:pPr>
        <w:shd w:val="clear" w:color="auto" w:fill="FFFFFF"/>
        <w:spacing w:after="0" w:line="240" w:lineRule="auto"/>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Ціна та порядок оплати послуг</w:t>
      </w:r>
    </w:p>
    <w:p w14:paraId="06F1D0B6" w14:textId="5F1D7200"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5</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Згідно з рішенням</w:t>
      </w:r>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sidR="001B053A">
        <w:rPr>
          <w:rFonts w:ascii="Times New Roman" w:eastAsia="Times New Roman" w:hAnsi="Times New Roman" w:cs="Times New Roman"/>
          <w:color w:val="1D1D1B"/>
          <w:sz w:val="24"/>
          <w:szCs w:val="24"/>
          <w:bdr w:val="none" w:sz="0" w:space="0" w:color="auto" w:frame="1"/>
          <w:shd w:val="clear" w:color="auto" w:fill="FFFFFF"/>
          <w:lang w:eastAsia="uk-UA"/>
        </w:rPr>
        <w:t>рішенням</w:t>
      </w:r>
      <w:proofErr w:type="spellEnd"/>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сесії </w:t>
      </w:r>
      <w:proofErr w:type="spellStart"/>
      <w:r w:rsidR="001B053A">
        <w:rPr>
          <w:rFonts w:ascii="Times New Roman" w:eastAsia="Times New Roman" w:hAnsi="Times New Roman" w:cs="Times New Roman"/>
          <w:color w:val="1D1D1B"/>
          <w:sz w:val="24"/>
          <w:szCs w:val="24"/>
          <w:bdr w:val="none" w:sz="0" w:space="0" w:color="auto" w:frame="1"/>
          <w:shd w:val="clear" w:color="auto" w:fill="FFFFFF"/>
          <w:lang w:eastAsia="uk-UA"/>
        </w:rPr>
        <w:t>Зачепилівської</w:t>
      </w:r>
      <w:proofErr w:type="spellEnd"/>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селищної ради</w:t>
      </w:r>
      <w:r w:rsidR="007D0BF4" w:rsidRPr="007D0BF4">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sidR="001B053A">
        <w:rPr>
          <w:rFonts w:ascii="Times New Roman" w:eastAsia="Times New Roman" w:hAnsi="Times New Roman" w:cs="Times New Roman"/>
          <w:color w:val="1D1D1B"/>
          <w:sz w:val="24"/>
          <w:szCs w:val="24"/>
          <w:bdr w:val="none" w:sz="0" w:space="0" w:color="auto" w:frame="1"/>
          <w:shd w:val="clear" w:color="auto" w:fill="FFFFFF"/>
          <w:lang w:eastAsia="uk-UA"/>
        </w:rPr>
        <w:t>Беристинського</w:t>
      </w:r>
      <w:proofErr w:type="spellEnd"/>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 Харківської області</w:t>
      </w:r>
      <w:r w:rsidR="00350A2C" w:rsidRPr="00350A2C">
        <w:rPr>
          <w:rFonts w:ascii="Times New Roman" w:eastAsia="Times New Roman" w:hAnsi="Times New Roman" w:cs="Times New Roman"/>
          <w:color w:val="1D1D1B"/>
          <w:sz w:val="24"/>
          <w:szCs w:val="24"/>
          <w:bdr w:val="none" w:sz="0" w:space="0" w:color="auto" w:frame="1"/>
          <w:shd w:val="clear" w:color="auto" w:fill="FFFFFF"/>
          <w:lang w:eastAsia="uk-UA"/>
        </w:rPr>
        <w:t xml:space="preserve"> Про вс</w:t>
      </w:r>
      <w:r w:rsidR="00350A2C">
        <w:rPr>
          <w:rFonts w:ascii="Times New Roman" w:eastAsia="Times New Roman" w:hAnsi="Times New Roman" w:cs="Times New Roman"/>
          <w:color w:val="1D1D1B"/>
          <w:sz w:val="24"/>
          <w:szCs w:val="24"/>
          <w:bdr w:val="none" w:sz="0" w:space="0" w:color="auto" w:frame="1"/>
          <w:shd w:val="clear" w:color="auto" w:fill="FFFFFF"/>
          <w:lang w:eastAsia="uk-UA"/>
        </w:rPr>
        <w:t xml:space="preserve">тановлення тарифів на послуги з поводження </w:t>
      </w:r>
      <w:proofErr w:type="spellStart"/>
      <w:r w:rsidR="00350A2C">
        <w:rPr>
          <w:rFonts w:ascii="Times New Roman" w:eastAsia="Times New Roman" w:hAnsi="Times New Roman" w:cs="Times New Roman"/>
          <w:color w:val="1D1D1B"/>
          <w:sz w:val="24"/>
          <w:szCs w:val="24"/>
          <w:bdr w:val="none" w:sz="0" w:space="0" w:color="auto" w:frame="1"/>
          <w:shd w:val="clear" w:color="auto" w:fill="FFFFFF"/>
          <w:lang w:eastAsia="uk-UA"/>
        </w:rPr>
        <w:t>зпобутовими</w:t>
      </w:r>
      <w:proofErr w:type="spellEnd"/>
      <w:r w:rsidR="00350A2C">
        <w:rPr>
          <w:rFonts w:ascii="Times New Roman" w:eastAsia="Times New Roman" w:hAnsi="Times New Roman" w:cs="Times New Roman"/>
          <w:color w:val="1D1D1B"/>
          <w:sz w:val="24"/>
          <w:szCs w:val="24"/>
          <w:bdr w:val="none" w:sz="0" w:space="0" w:color="auto" w:frame="1"/>
          <w:shd w:val="clear" w:color="auto" w:fill="FFFFFF"/>
          <w:lang w:eastAsia="uk-UA"/>
        </w:rPr>
        <w:t xml:space="preserve"> відходами (вивезення)»</w:t>
      </w:r>
      <w:r w:rsidR="00350A2C" w:rsidRPr="00350A2C">
        <w:rPr>
          <w:rFonts w:ascii="Times New Roman" w:eastAsia="Times New Roman" w:hAnsi="Times New Roman" w:cs="Times New Roman"/>
          <w:color w:val="1D1D1B"/>
          <w:sz w:val="24"/>
          <w:szCs w:val="24"/>
          <w:bdr w:val="none" w:sz="0" w:space="0" w:color="auto" w:frame="1"/>
          <w:shd w:val="clear" w:color="auto" w:fill="FFFFFF"/>
          <w:lang w:eastAsia="uk-UA"/>
        </w:rPr>
        <w:t xml:space="preserve"> Що надається КП</w:t>
      </w:r>
      <w:r w:rsidR="00F46EC5" w:rsidRPr="00F46EC5">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sidR="00F46EC5" w:rsidRPr="00F46EC5">
        <w:rPr>
          <w:rFonts w:ascii="Times New Roman" w:eastAsia="Times New Roman" w:hAnsi="Times New Roman" w:cs="Times New Roman"/>
          <w:color w:val="1D1D1B"/>
          <w:sz w:val="24"/>
          <w:szCs w:val="24"/>
          <w:bdr w:val="none" w:sz="0" w:space="0" w:color="auto" w:frame="1"/>
          <w:shd w:val="clear" w:color="auto" w:fill="FFFFFF"/>
          <w:lang w:eastAsia="uk-UA"/>
        </w:rPr>
        <w:t>Зачепилі</w:t>
      </w:r>
      <w:r w:rsidR="002F05A0">
        <w:rPr>
          <w:rFonts w:ascii="Times New Roman" w:eastAsia="Times New Roman" w:hAnsi="Times New Roman" w:cs="Times New Roman"/>
          <w:color w:val="1D1D1B"/>
          <w:sz w:val="24"/>
          <w:szCs w:val="24"/>
          <w:bdr w:val="none" w:sz="0" w:space="0" w:color="auto" w:frame="1"/>
          <w:shd w:val="clear" w:color="auto" w:fill="FFFFFF"/>
          <w:lang w:eastAsia="uk-UA"/>
        </w:rPr>
        <w:t>вське</w:t>
      </w:r>
      <w:proofErr w:type="spellEnd"/>
      <w:r w:rsidR="00F46EC5">
        <w:rPr>
          <w:rFonts w:ascii="Times New Roman" w:eastAsia="Times New Roman" w:hAnsi="Times New Roman" w:cs="Times New Roman"/>
          <w:color w:val="1D1D1B"/>
          <w:sz w:val="24"/>
          <w:szCs w:val="24"/>
          <w:bdr w:val="none" w:sz="0" w:space="0" w:color="auto" w:frame="1"/>
          <w:shd w:val="clear" w:color="auto" w:fill="FFFFFF"/>
          <w:lang w:eastAsia="uk-UA"/>
        </w:rPr>
        <w:t xml:space="preserve"> для населення та бюджетних організацій</w:t>
      </w:r>
      <w:r>
        <w:rPr>
          <w:rFonts w:ascii="Times New Roman" w:eastAsia="Times New Roman" w:hAnsi="Times New Roman" w:cs="Times New Roman"/>
          <w:color w:val="1D1D1B"/>
          <w:sz w:val="24"/>
          <w:szCs w:val="24"/>
          <w:bdr w:val="none" w:sz="0" w:space="0" w:color="auto" w:frame="1"/>
          <w:shd w:val="clear" w:color="auto" w:fill="FFFFFF"/>
          <w:lang w:eastAsia="uk-UA"/>
        </w:rPr>
        <w:t>:</w:t>
      </w:r>
      <w:r w:rsidR="00F46EC5">
        <w:rPr>
          <w:rFonts w:ascii="Times New Roman" w:eastAsia="Times New Roman" w:hAnsi="Times New Roman" w:cs="Times New Roman"/>
          <w:color w:val="1D1D1B"/>
          <w:sz w:val="24"/>
          <w:szCs w:val="24"/>
          <w:bdr w:val="none" w:sz="0" w:space="0" w:color="auto" w:frame="1"/>
          <w:shd w:val="clear" w:color="auto" w:fill="FFFFFF"/>
          <w:lang w:eastAsia="uk-UA"/>
        </w:rPr>
        <w:t xml:space="preserve">сел. </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Зачепилівка,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с.Скалонівка</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с.Нагірне</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с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Кочетівка</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w:t>
      </w:r>
    </w:p>
    <w:p w14:paraId="05E09583" w14:textId="77777777" w:rsidR="00F46EC5" w:rsidRDefault="00F46EC5" w:rsidP="00F46EC5">
      <w:pPr>
        <w:shd w:val="clear" w:color="auto" w:fill="FFFFFF"/>
        <w:spacing w:after="0" w:line="240" w:lineRule="auto"/>
        <w:ind w:left="90" w:right="450"/>
        <w:jc w:val="both"/>
        <w:rPr>
          <w:rFonts w:ascii="Arial" w:eastAsia="Times New Roman" w:hAnsi="Arial" w:cs="Arial"/>
          <w:color w:val="1D1D1B"/>
          <w:sz w:val="26"/>
          <w:szCs w:val="26"/>
          <w:lang w:eastAsia="uk-UA"/>
        </w:rPr>
      </w:pPr>
    </w:p>
    <w:p w14:paraId="13D46955" w14:textId="643AB9A6" w:rsidR="007D0BF4" w:rsidRPr="003E76D0" w:rsidRDefault="00D94141" w:rsidP="003E76D0">
      <w:pPr>
        <w:shd w:val="clear" w:color="auto" w:fill="FFFFFF"/>
        <w:spacing w:after="0" w:line="240" w:lineRule="auto"/>
        <w:ind w:right="450"/>
        <w:jc w:val="both"/>
        <w:rPr>
          <w:rFonts w:ascii="Times New Roman" w:eastAsia="Times New Roman" w:hAnsi="Times New Roman" w:cs="Times New Roman"/>
          <w:b/>
          <w:color w:val="1D1D1B"/>
          <w:sz w:val="28"/>
          <w:szCs w:val="28"/>
          <w:bdr w:val="none" w:sz="0" w:space="0" w:color="auto" w:frame="1"/>
          <w:lang w:eastAsia="uk-UA"/>
        </w:rPr>
      </w:pPr>
      <w:r w:rsidRPr="003E76D0">
        <w:rPr>
          <w:rFonts w:ascii="Times New Roman" w:eastAsia="Times New Roman" w:hAnsi="Times New Roman" w:cs="Times New Roman"/>
          <w:b/>
          <w:color w:val="1D1D1B"/>
          <w:sz w:val="28"/>
          <w:szCs w:val="28"/>
          <w:bdr w:val="none" w:sz="0" w:space="0" w:color="auto" w:frame="1"/>
          <w:lang w:eastAsia="uk-UA"/>
        </w:rPr>
        <w:t>Вартість </w:t>
      </w:r>
      <w:r w:rsidRPr="003E76D0">
        <w:rPr>
          <w:rFonts w:ascii="Times New Roman" w:eastAsia="Times New Roman" w:hAnsi="Times New Roman" w:cs="Times New Roman"/>
          <w:b/>
          <w:color w:val="000000"/>
          <w:sz w:val="28"/>
          <w:szCs w:val="28"/>
          <w:bdr w:val="none" w:sz="0" w:space="0" w:color="auto" w:frame="1"/>
          <w:lang w:eastAsia="uk-UA"/>
        </w:rPr>
        <w:t>надання послуг вивезення твердих</w:t>
      </w:r>
      <w:r w:rsidRPr="003E76D0">
        <w:rPr>
          <w:rFonts w:ascii="Times New Roman" w:eastAsia="Times New Roman" w:hAnsi="Times New Roman" w:cs="Times New Roman"/>
          <w:b/>
          <w:color w:val="1D1D1B"/>
          <w:sz w:val="28"/>
          <w:szCs w:val="28"/>
          <w:bdr w:val="none" w:sz="0" w:space="0" w:color="auto" w:frame="1"/>
          <w:lang w:eastAsia="uk-UA"/>
        </w:rPr>
        <w:t> побутових відходів</w:t>
      </w:r>
      <w:r w:rsidR="003E76D0">
        <w:rPr>
          <w:rFonts w:ascii="Times New Roman" w:eastAsia="Times New Roman" w:hAnsi="Times New Roman" w:cs="Times New Roman"/>
          <w:b/>
          <w:color w:val="1D1D1B"/>
          <w:sz w:val="28"/>
          <w:szCs w:val="28"/>
          <w:bdr w:val="none" w:sz="0" w:space="0" w:color="auto" w:frame="1"/>
          <w:lang w:eastAsia="uk-UA"/>
        </w:rPr>
        <w:t>:</w:t>
      </w:r>
      <w:r w:rsidR="00EC70A0" w:rsidRPr="003E76D0">
        <w:rPr>
          <w:rFonts w:ascii="Times New Roman" w:eastAsia="Times New Roman" w:hAnsi="Times New Roman" w:cs="Times New Roman"/>
          <w:b/>
          <w:color w:val="1D1D1B"/>
          <w:sz w:val="28"/>
          <w:szCs w:val="28"/>
          <w:bdr w:val="none" w:sz="0" w:space="0" w:color="auto" w:frame="1"/>
          <w:lang w:eastAsia="uk-UA"/>
        </w:rPr>
        <w:t xml:space="preserve">      </w:t>
      </w:r>
      <w:r w:rsidR="008B5002" w:rsidRPr="003E76D0">
        <w:rPr>
          <w:rFonts w:ascii="Times New Roman" w:eastAsia="Times New Roman" w:hAnsi="Times New Roman" w:cs="Times New Roman"/>
          <w:b/>
          <w:color w:val="1D1D1B"/>
          <w:sz w:val="28"/>
          <w:szCs w:val="28"/>
          <w:bdr w:val="none" w:sz="0" w:space="0" w:color="auto" w:frame="1"/>
          <w:lang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 xml:space="preserve"> </w:t>
      </w:r>
      <w:r w:rsidR="00961F63" w:rsidRPr="003E76D0">
        <w:rPr>
          <w:rFonts w:ascii="Times New Roman" w:eastAsia="Times New Roman" w:hAnsi="Times New Roman" w:cs="Times New Roman"/>
          <w:b/>
          <w:color w:val="1D1D1B"/>
          <w:sz w:val="28"/>
          <w:szCs w:val="28"/>
          <w:bdr w:val="none" w:sz="0" w:space="0" w:color="auto" w:frame="1"/>
          <w:lang w:eastAsia="uk-UA"/>
        </w:rPr>
        <w:t xml:space="preserve">  </w:t>
      </w:r>
    </w:p>
    <w:p w14:paraId="56D991D5" w14:textId="77777777" w:rsidR="007D0BF4" w:rsidRPr="007D0BF4" w:rsidRDefault="007D0BF4" w:rsidP="007D0BF4">
      <w:pPr>
        <w:pStyle w:val="a6"/>
        <w:shd w:val="clear" w:color="auto" w:fill="FFFFFF"/>
        <w:spacing w:after="0" w:line="240" w:lineRule="auto"/>
        <w:ind w:left="450" w:right="450"/>
        <w:jc w:val="both"/>
        <w:rPr>
          <w:rFonts w:ascii="Arial" w:eastAsia="Times New Roman" w:hAnsi="Arial" w:cs="Arial"/>
          <w:b/>
          <w:color w:val="1D1D1B"/>
          <w:sz w:val="28"/>
          <w:szCs w:val="28"/>
          <w:lang w:eastAsia="uk-UA"/>
        </w:rPr>
      </w:pPr>
    </w:p>
    <w:p w14:paraId="73BC7BCE" w14:textId="17385E67" w:rsidR="008B5002" w:rsidRPr="003E76D0" w:rsidRDefault="00961F63" w:rsidP="003E76D0">
      <w:pPr>
        <w:pStyle w:val="a6"/>
        <w:numPr>
          <w:ilvl w:val="0"/>
          <w:numId w:val="12"/>
        </w:numPr>
        <w:shd w:val="clear" w:color="auto" w:fill="FFFFFF"/>
        <w:spacing w:after="0" w:line="240" w:lineRule="auto"/>
        <w:ind w:right="450"/>
        <w:jc w:val="both"/>
        <w:rPr>
          <w:rFonts w:ascii="Arial" w:eastAsia="Times New Roman" w:hAnsi="Arial" w:cs="Arial"/>
          <w:b/>
          <w:color w:val="1D1D1B"/>
          <w:sz w:val="28"/>
          <w:szCs w:val="28"/>
          <w:lang w:eastAsia="uk-UA"/>
        </w:rPr>
      </w:pPr>
      <w:r w:rsidRPr="003E76D0">
        <w:rPr>
          <w:rFonts w:ascii="Times New Roman" w:eastAsia="Times New Roman" w:hAnsi="Times New Roman" w:cs="Times New Roman"/>
          <w:b/>
          <w:color w:val="1D1D1B"/>
          <w:sz w:val="28"/>
          <w:szCs w:val="28"/>
          <w:bdr w:val="none" w:sz="0" w:space="0" w:color="auto" w:frame="1"/>
          <w:lang w:eastAsia="uk-UA"/>
        </w:rPr>
        <w:t>для населення приватного сектору, 30</w:t>
      </w:r>
      <w:r w:rsidR="007D0BF4" w:rsidRPr="003E76D0">
        <w:rPr>
          <w:rFonts w:ascii="Times New Roman" w:eastAsia="Times New Roman" w:hAnsi="Times New Roman" w:cs="Times New Roman"/>
          <w:b/>
          <w:color w:val="1D1D1B"/>
          <w:sz w:val="28"/>
          <w:szCs w:val="28"/>
          <w:bdr w:val="none" w:sz="0" w:space="0" w:color="auto" w:frame="1"/>
          <w:lang w:val="ru-RU"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 xml:space="preserve">грн. 32коп, на одну проживаючу </w:t>
      </w:r>
      <w:r w:rsidR="007D0BF4" w:rsidRPr="003E76D0">
        <w:rPr>
          <w:rFonts w:ascii="Times New Roman" w:eastAsia="Times New Roman" w:hAnsi="Times New Roman" w:cs="Times New Roman"/>
          <w:b/>
          <w:color w:val="1D1D1B"/>
          <w:sz w:val="28"/>
          <w:szCs w:val="28"/>
          <w:bdr w:val="none" w:sz="0" w:space="0" w:color="auto" w:frame="1"/>
          <w:lang w:val="ru-RU"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людину</w:t>
      </w:r>
      <w:r w:rsidR="007D0BF4" w:rsidRPr="003E76D0">
        <w:rPr>
          <w:rFonts w:ascii="Times New Roman" w:eastAsia="Times New Roman" w:hAnsi="Times New Roman" w:cs="Times New Roman"/>
          <w:b/>
          <w:color w:val="1D1D1B"/>
          <w:sz w:val="28"/>
          <w:szCs w:val="28"/>
          <w:bdr w:val="none" w:sz="0" w:space="0" w:color="auto" w:frame="1"/>
          <w:lang w:val="ru-RU"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 xml:space="preserve"> в   місяць</w:t>
      </w:r>
    </w:p>
    <w:p w14:paraId="0F53C28F" w14:textId="77777777" w:rsidR="003E76D0" w:rsidRPr="003E76D0" w:rsidRDefault="00EC70A0" w:rsidP="003E76D0">
      <w:pPr>
        <w:pStyle w:val="a6"/>
        <w:numPr>
          <w:ilvl w:val="0"/>
          <w:numId w:val="12"/>
        </w:numPr>
        <w:shd w:val="clear" w:color="auto" w:fill="FFFFFF"/>
        <w:spacing w:after="0" w:line="240" w:lineRule="auto"/>
        <w:ind w:right="450"/>
        <w:jc w:val="both"/>
        <w:rPr>
          <w:rFonts w:ascii="Arial" w:eastAsia="Times New Roman" w:hAnsi="Arial" w:cs="Arial"/>
          <w:b/>
          <w:color w:val="1D1D1B"/>
          <w:sz w:val="28"/>
          <w:szCs w:val="28"/>
          <w:lang w:eastAsia="uk-UA"/>
        </w:rPr>
      </w:pPr>
      <w:r w:rsidRPr="003E76D0">
        <w:rPr>
          <w:rFonts w:ascii="Times New Roman" w:eastAsia="Times New Roman" w:hAnsi="Times New Roman" w:cs="Times New Roman"/>
          <w:b/>
          <w:color w:val="1D1D1B"/>
          <w:sz w:val="28"/>
          <w:szCs w:val="28"/>
          <w:bdr w:val="none" w:sz="0" w:space="0" w:color="auto" w:frame="1"/>
          <w:lang w:eastAsia="uk-UA"/>
        </w:rPr>
        <w:t xml:space="preserve"> </w:t>
      </w:r>
      <w:r w:rsidR="00F46EC5" w:rsidRPr="003E76D0">
        <w:rPr>
          <w:rFonts w:ascii="Times New Roman" w:eastAsia="Times New Roman" w:hAnsi="Times New Roman" w:cs="Times New Roman"/>
          <w:b/>
          <w:color w:val="1D1D1B"/>
          <w:sz w:val="28"/>
          <w:szCs w:val="28"/>
          <w:bdr w:val="none" w:sz="0" w:space="0" w:color="auto" w:frame="1"/>
          <w:lang w:eastAsia="uk-UA"/>
        </w:rPr>
        <w:t>для бюджетних установ, організацій, підприємств 221 грн. 10</w:t>
      </w:r>
      <w:r w:rsidR="00D94141" w:rsidRPr="003E76D0">
        <w:rPr>
          <w:rFonts w:ascii="Times New Roman" w:eastAsia="Times New Roman" w:hAnsi="Times New Roman" w:cs="Times New Roman"/>
          <w:b/>
          <w:color w:val="1D1D1B"/>
          <w:sz w:val="28"/>
          <w:szCs w:val="28"/>
          <w:bdr w:val="none" w:sz="0" w:space="0" w:color="auto" w:frame="1"/>
          <w:lang w:eastAsia="uk-UA"/>
        </w:rPr>
        <w:t xml:space="preserve"> коп.</w:t>
      </w:r>
      <w:r w:rsidR="00F46EC5" w:rsidRPr="003E76D0">
        <w:rPr>
          <w:rFonts w:ascii="Times New Roman" w:eastAsia="Times New Roman" w:hAnsi="Times New Roman" w:cs="Times New Roman"/>
          <w:b/>
          <w:color w:val="1D1D1B"/>
          <w:sz w:val="28"/>
          <w:szCs w:val="28"/>
          <w:bdr w:val="none" w:sz="0" w:space="0" w:color="auto" w:frame="1"/>
          <w:lang w:eastAsia="uk-UA"/>
        </w:rPr>
        <w:t xml:space="preserve"> за 1м</w:t>
      </w:r>
      <w:r w:rsidR="003E76D0">
        <w:rPr>
          <w:rFonts w:ascii="Times New Roman" w:eastAsia="Times New Roman" w:hAnsi="Times New Roman" w:cs="Times New Roman"/>
          <w:b/>
          <w:color w:val="1D1D1B"/>
          <w:sz w:val="28"/>
          <w:szCs w:val="28"/>
          <w:bdr w:val="none" w:sz="0" w:space="0" w:color="auto" w:frame="1"/>
          <w:lang w:eastAsia="uk-UA"/>
        </w:rPr>
        <w:t>3</w:t>
      </w:r>
      <w:r w:rsidRPr="003E76D0">
        <w:rPr>
          <w:rFonts w:ascii="Times New Roman" w:eastAsia="Times New Roman" w:hAnsi="Times New Roman" w:cs="Times New Roman"/>
          <w:b/>
          <w:color w:val="1D1D1B"/>
          <w:sz w:val="28"/>
          <w:szCs w:val="28"/>
          <w:bdr w:val="none" w:sz="0" w:space="0" w:color="auto" w:frame="1"/>
          <w:lang w:eastAsia="uk-UA"/>
        </w:rPr>
        <w:t xml:space="preserve"> </w:t>
      </w:r>
      <w:r w:rsidR="002F05A0" w:rsidRPr="003E76D0">
        <w:rPr>
          <w:rFonts w:ascii="Times New Roman" w:eastAsia="Times New Roman" w:hAnsi="Times New Roman" w:cs="Times New Roman"/>
          <w:b/>
          <w:color w:val="1D1D1B"/>
          <w:sz w:val="28"/>
          <w:szCs w:val="28"/>
          <w:bdr w:val="none" w:sz="0" w:space="0" w:color="auto" w:frame="1"/>
          <w:lang w:eastAsia="uk-UA"/>
        </w:rPr>
        <w:t xml:space="preserve">    </w:t>
      </w:r>
    </w:p>
    <w:p w14:paraId="20E68F77" w14:textId="11C00A31" w:rsidR="00D94141" w:rsidRPr="003E76D0" w:rsidRDefault="00D94141" w:rsidP="003E76D0">
      <w:pPr>
        <w:pStyle w:val="a6"/>
        <w:numPr>
          <w:ilvl w:val="0"/>
          <w:numId w:val="12"/>
        </w:numPr>
        <w:shd w:val="clear" w:color="auto" w:fill="FFFFFF"/>
        <w:spacing w:after="0" w:line="240" w:lineRule="auto"/>
        <w:ind w:right="450"/>
        <w:jc w:val="both"/>
        <w:rPr>
          <w:rFonts w:ascii="Arial" w:eastAsia="Times New Roman" w:hAnsi="Arial" w:cs="Arial"/>
          <w:b/>
          <w:color w:val="1D1D1B"/>
          <w:sz w:val="28"/>
          <w:szCs w:val="28"/>
          <w:lang w:eastAsia="uk-UA"/>
        </w:rPr>
      </w:pPr>
      <w:r w:rsidRPr="003E76D0">
        <w:rPr>
          <w:rFonts w:ascii="Times New Roman" w:eastAsia="Times New Roman" w:hAnsi="Times New Roman" w:cs="Times New Roman"/>
          <w:b/>
          <w:color w:val="1D1D1B"/>
          <w:sz w:val="28"/>
          <w:szCs w:val="28"/>
          <w:bdr w:val="none" w:sz="0" w:space="0" w:color="auto" w:frame="1"/>
          <w:lang w:eastAsia="uk-UA"/>
        </w:rPr>
        <w:t>дл</w:t>
      </w:r>
      <w:r w:rsidR="00FF0142" w:rsidRPr="003E76D0">
        <w:rPr>
          <w:rFonts w:ascii="Times New Roman" w:eastAsia="Times New Roman" w:hAnsi="Times New Roman" w:cs="Times New Roman"/>
          <w:b/>
          <w:color w:val="1D1D1B"/>
          <w:sz w:val="28"/>
          <w:szCs w:val="28"/>
          <w:bdr w:val="none" w:sz="0" w:space="0" w:color="auto" w:frame="1"/>
          <w:lang w:eastAsia="uk-UA"/>
        </w:rPr>
        <w:t>я інших категорій споживачів (багатоповерхівок)</w:t>
      </w:r>
      <w:r w:rsidR="00961F63" w:rsidRPr="003E76D0">
        <w:rPr>
          <w:rFonts w:ascii="Times New Roman" w:eastAsia="Times New Roman" w:hAnsi="Times New Roman" w:cs="Times New Roman"/>
          <w:b/>
          <w:color w:val="1D1D1B"/>
          <w:sz w:val="28"/>
          <w:szCs w:val="28"/>
          <w:bdr w:val="none" w:sz="0" w:space="0" w:color="auto" w:frame="1"/>
          <w:lang w:eastAsia="uk-UA"/>
        </w:rPr>
        <w:t xml:space="preserve">  </w:t>
      </w:r>
      <w:r w:rsidR="00FF0142" w:rsidRPr="003E76D0">
        <w:rPr>
          <w:rFonts w:ascii="Times New Roman" w:eastAsia="Times New Roman" w:hAnsi="Times New Roman" w:cs="Times New Roman"/>
          <w:b/>
          <w:color w:val="1D1D1B"/>
          <w:sz w:val="28"/>
          <w:szCs w:val="28"/>
          <w:bdr w:val="none" w:sz="0" w:space="0" w:color="auto" w:frame="1"/>
          <w:lang w:eastAsia="uk-UA"/>
        </w:rPr>
        <w:t xml:space="preserve">72 грн. 96 </w:t>
      </w:r>
      <w:r w:rsidRPr="003E76D0">
        <w:rPr>
          <w:rFonts w:ascii="Times New Roman" w:eastAsia="Times New Roman" w:hAnsi="Times New Roman" w:cs="Times New Roman"/>
          <w:b/>
          <w:color w:val="1D1D1B"/>
          <w:sz w:val="28"/>
          <w:szCs w:val="28"/>
          <w:bdr w:val="none" w:sz="0" w:space="0" w:color="auto" w:frame="1"/>
          <w:lang w:eastAsia="uk-UA"/>
        </w:rPr>
        <w:t xml:space="preserve">коп. </w:t>
      </w:r>
      <w:r w:rsidR="00FF0142" w:rsidRPr="003E76D0">
        <w:rPr>
          <w:rFonts w:ascii="Times New Roman" w:eastAsia="Times New Roman" w:hAnsi="Times New Roman" w:cs="Times New Roman"/>
          <w:b/>
          <w:color w:val="1D1D1B"/>
          <w:sz w:val="28"/>
          <w:szCs w:val="28"/>
          <w:bdr w:val="none" w:sz="0" w:space="0" w:color="auto" w:frame="1"/>
          <w:lang w:eastAsia="uk-UA"/>
        </w:rPr>
        <w:t xml:space="preserve">на одну </w:t>
      </w:r>
      <w:r w:rsidR="00961F63" w:rsidRPr="003E76D0">
        <w:rPr>
          <w:rFonts w:ascii="Times New Roman" w:eastAsia="Times New Roman" w:hAnsi="Times New Roman" w:cs="Times New Roman"/>
          <w:b/>
          <w:color w:val="1D1D1B"/>
          <w:sz w:val="28"/>
          <w:szCs w:val="28"/>
          <w:bdr w:val="none" w:sz="0" w:space="0" w:color="auto" w:frame="1"/>
          <w:lang w:eastAsia="uk-UA"/>
        </w:rPr>
        <w:t xml:space="preserve">   </w:t>
      </w:r>
      <w:r w:rsidR="00FF0142" w:rsidRPr="003E76D0">
        <w:rPr>
          <w:rFonts w:ascii="Times New Roman" w:eastAsia="Times New Roman" w:hAnsi="Times New Roman" w:cs="Times New Roman"/>
          <w:b/>
          <w:color w:val="1D1D1B"/>
          <w:sz w:val="28"/>
          <w:szCs w:val="28"/>
          <w:bdr w:val="none" w:sz="0" w:space="0" w:color="auto" w:frame="1"/>
          <w:lang w:eastAsia="uk-UA"/>
        </w:rPr>
        <w:t xml:space="preserve">проживаючу </w:t>
      </w:r>
      <w:r w:rsidR="00EC70A0" w:rsidRPr="003E76D0">
        <w:rPr>
          <w:rFonts w:ascii="Times New Roman" w:eastAsia="Times New Roman" w:hAnsi="Times New Roman" w:cs="Times New Roman"/>
          <w:b/>
          <w:color w:val="1D1D1B"/>
          <w:sz w:val="28"/>
          <w:szCs w:val="28"/>
          <w:bdr w:val="none" w:sz="0" w:space="0" w:color="auto" w:frame="1"/>
          <w:lang w:eastAsia="uk-UA"/>
        </w:rPr>
        <w:t>людину в місяць.</w:t>
      </w:r>
    </w:p>
    <w:p w14:paraId="481A84FF" w14:textId="77777777" w:rsidR="00FF0142" w:rsidRPr="00961F63" w:rsidRDefault="00FF0142" w:rsidP="00FF0142">
      <w:pPr>
        <w:shd w:val="clear" w:color="auto" w:fill="FFFFFF"/>
        <w:spacing w:after="0" w:line="240" w:lineRule="auto"/>
        <w:ind w:left="90" w:right="450"/>
        <w:jc w:val="both"/>
        <w:rPr>
          <w:rFonts w:ascii="Arial" w:eastAsia="Times New Roman" w:hAnsi="Arial" w:cs="Arial"/>
          <w:b/>
          <w:color w:val="1D1D1B"/>
          <w:sz w:val="26"/>
          <w:szCs w:val="26"/>
          <w:lang w:eastAsia="uk-UA"/>
        </w:rPr>
      </w:pPr>
    </w:p>
    <w:p w14:paraId="3C6D1064" w14:textId="53C8D913"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6</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Розрахунковим періодом є календарний місяць.</w:t>
      </w:r>
    </w:p>
    <w:p w14:paraId="3F1A996E" w14:textId="3C3EB50D"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7</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Застосовується щомісячна система оплати послуг, платежі вносяться не пізніше ніж протягом останнього дня місяця, що настає за розрахунковим. Можливе здійснення попередньої оплати вартості послуг. Послуги оплачуються у безготівковій формі.</w:t>
      </w:r>
    </w:p>
    <w:p w14:paraId="7A7CE746" w14:textId="427FE353"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Плата вноситься на розрахунковий рахунок Виконавця, вказаний у цьому Договорі або повідомлений Виконавцем у рахунку.</w:t>
      </w:r>
    </w:p>
    <w:p w14:paraId="24C1723A" w14:textId="33387670"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9</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У разі зміни вартості послуги Виконавець повідомляє не пізніше ніж за 30 днів про це Споживачів із зазначенням причин і відповідних обґрунтувань. У разі прийняття уповноваженим органом рішення про зміну цін/тарифів на комунальні послуги Виконавець у строк, що не перевищує 30 днів з дати введення їх у дію, повідомляє про це Споживачам з посиланням на рішення відповідних органів (ч.5 ст.10 ЗУ «Про житлово-комунальні послуги»). Про намір змінити вартість послуги її Виконавець повідомляє про це Споживачів у встановлені законодавством порядок і спосіб із зазначенням причин і відповідних обґрунтувань. Нові тарифи на послуги застосовуються незалежно від укладення Додаткової угоди до цього Договору.</w:t>
      </w:r>
    </w:p>
    <w:p w14:paraId="2C47D00C" w14:textId="503A6AD3" w:rsidR="00D94141" w:rsidRPr="00D94141" w:rsidRDefault="00E13BE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20</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Наявність пільг, передбачених законодавчими актами, підтверджується копіями пільгового посвідчення та індивідуального податкового номера (реєстраційного номера облікової картки платника податків). Виконавець, здійснює повне нарахування пільговикам за вивезення побутових відходів у платіжних документах (без відображення розміру пільги).</w:t>
      </w:r>
    </w:p>
    <w:p w14:paraId="5A051FF2"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11A75A9D"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Відповідальність сторін за порушення Договору</w:t>
      </w:r>
    </w:p>
    <w:p w14:paraId="5C4BE863" w14:textId="122A56E2" w:rsidR="00D94141" w:rsidRPr="00D94141" w:rsidRDefault="00E13BE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21</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Сторони несуть відповідальність за порушення Договору відповідно до статті 26 Закону України «Про житлово-комунальні послуги».</w:t>
      </w:r>
    </w:p>
    <w:p w14:paraId="671F165F" w14:textId="10F5AC8E" w:rsidR="00D94141" w:rsidRPr="00D94141" w:rsidRDefault="00E13BE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22</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 несвоєчасне внесення плати за послуги Споживач сплачує Виконавцю пеню в розмірі 0,01 відсотка суми простроченого платежу, яка нараховується за кожний день прострочення. При цьому загальний розмір сплаченої пені не може перевищувати 100 відсотків загальної суми боргу. Нарахування пені починається з першого робочого дня, що настає за останнім днем граничного строку внесення плати за</w:t>
      </w:r>
      <w:r w:rsidR="009E740D">
        <w:rPr>
          <w:rFonts w:ascii="Times New Roman" w:eastAsia="Times New Roman" w:hAnsi="Times New Roman" w:cs="Times New Roman"/>
          <w:color w:val="1D1D1B"/>
          <w:sz w:val="24"/>
          <w:szCs w:val="24"/>
          <w:bdr w:val="none" w:sz="0" w:space="0" w:color="auto" w:frame="1"/>
          <w:shd w:val="clear" w:color="auto" w:fill="FFFFFF"/>
          <w:lang w:eastAsia="uk-UA"/>
        </w:rPr>
        <w:t xml:space="preserve"> послугу відповідно до пункту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цього Договору. У разі ненадання або надання не в повному обсязі послуг Виконавець сплачує Споживачу неустойку (штраф, пеню) у розмірі 0,01 відсотка вартості послуг за Договором за кожен окремий випадок.</w:t>
      </w:r>
    </w:p>
    <w:p w14:paraId="2EAA36BF" w14:textId="77777777" w:rsidR="00B44190" w:rsidRDefault="00B44190"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5302F701"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Умови внесення змін до Договору</w:t>
      </w:r>
    </w:p>
    <w:p w14:paraId="33CAD55A" w14:textId="0633365E" w:rsidR="00D94141" w:rsidRPr="00676999"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3</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Внесення змін до цього Договору за ініціативою Виконавця здійснюється шляхом доведення до відома Споживачів Додаткової угоди у будь-який із нижченаведених способів: листом, оголошенням в засобах масової інформації в тому, числі в офіційних місцевих друкованих виданнях,  шляхом опублікуванням інформаці</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ї на офіційному сайті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Зачепилівської</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селищної ради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Берестинського</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 Харківської області   за посилання</w:t>
      </w:r>
      <w:r>
        <w:rPr>
          <w:rFonts w:ascii="Times New Roman" w:eastAsia="Times New Roman" w:hAnsi="Times New Roman" w:cs="Times New Roman"/>
          <w:color w:val="1D1D1B"/>
          <w:sz w:val="24"/>
          <w:szCs w:val="24"/>
          <w:bdr w:val="none" w:sz="0" w:space="0" w:color="auto" w:frame="1"/>
          <w:shd w:val="clear" w:color="auto" w:fill="FFFFFF"/>
          <w:lang w:eastAsia="uk-UA"/>
        </w:rPr>
        <w:t>м</w:t>
      </w:r>
      <w:r w:rsidRPr="00676999">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Pr>
          <w:rFonts w:ascii="Times New Roman" w:eastAsia="Times New Roman" w:hAnsi="Times New Roman" w:cs="Times New Roman"/>
          <w:color w:val="0000FF"/>
          <w:sz w:val="24"/>
          <w:szCs w:val="24"/>
          <w:u w:val="single"/>
          <w:lang w:val="en-US" w:eastAsia="uk-UA"/>
        </w:rPr>
        <w:t>https</w:t>
      </w:r>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zachepylivska</w:t>
      </w:r>
      <w:proofErr w:type="spellEnd"/>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gromada</w:t>
      </w:r>
      <w:proofErr w:type="spellEnd"/>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gov</w:t>
      </w:r>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ua</w:t>
      </w:r>
      <w:proofErr w:type="spellEnd"/>
    </w:p>
    <w:p w14:paraId="3201488B" w14:textId="682F83B8"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Внесення змін до цього Договору за ініціативою Споживача здійснюється шляхом укладання сторонами Додаткової угоди, якщо інше не передбачено Договором. Якщо протягом 30 днів після доведення до відома Споживачів або отримання Виконавцем Додаткової угоди про внесення змін до Договору Виконавець/Споживач,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 Споживачу (Споживач вичинив дії, які засвідчують його волю до продовження отримання послуги від цього Виконавця ( у тому числі здійснив оплату наданих послуг), зміни до Договору вважаються внесеними у редакції запропонованій Споживачем/Виконавцем, якщо інше не передбачено Договором.</w:t>
      </w:r>
    </w:p>
    <w:p w14:paraId="7648DA61"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Форс-мажорні обставини</w:t>
      </w:r>
    </w:p>
    <w:p w14:paraId="63EEABEE" w14:textId="65FFA8D4"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4</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 непереборної сили).</w:t>
      </w:r>
    </w:p>
    <w:p w14:paraId="7007863A" w14:textId="48D8D75D" w:rsidR="00B44190" w:rsidRDefault="009E740D" w:rsidP="00AF4E5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5</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Під форс-мажорними обставинами розуміються обставини, які виникли в результаті непередбачених сторонами подій надзвичайного характеру, що включають ожеледицю,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w:t>
      </w:r>
      <w:proofErr w:type="spellStart"/>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форсмажорних</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обставин є документ Торгово-промислової палати або іншого компетентного органу.</w:t>
      </w:r>
    </w:p>
    <w:p w14:paraId="6541C029" w14:textId="77777777" w:rsidR="00AF4E51" w:rsidRPr="00AF4E51" w:rsidRDefault="00AF4E51" w:rsidP="00AF4E51">
      <w:pPr>
        <w:shd w:val="clear" w:color="auto" w:fill="FFFFFF"/>
        <w:spacing w:after="0" w:line="240" w:lineRule="auto"/>
        <w:jc w:val="both"/>
        <w:rPr>
          <w:rFonts w:ascii="Arial" w:eastAsia="Times New Roman" w:hAnsi="Arial" w:cs="Arial"/>
          <w:color w:val="1D1D1B"/>
          <w:sz w:val="26"/>
          <w:szCs w:val="26"/>
          <w:lang w:eastAsia="uk-UA"/>
        </w:rPr>
      </w:pPr>
    </w:p>
    <w:p w14:paraId="6BB552D5"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Строк дії, умови продовження та припинення дії цього Договору</w:t>
      </w:r>
    </w:p>
    <w:p w14:paraId="2637A7A5" w14:textId="22973E6F"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6</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Договір укла</w:t>
      </w:r>
      <w:r w:rsidR="00C722D0">
        <w:rPr>
          <w:rFonts w:ascii="Times New Roman" w:eastAsia="Times New Roman" w:hAnsi="Times New Roman" w:cs="Times New Roman"/>
          <w:color w:val="1D1D1B"/>
          <w:sz w:val="24"/>
          <w:szCs w:val="24"/>
          <w:bdr w:val="none" w:sz="0" w:space="0" w:color="auto" w:frame="1"/>
          <w:shd w:val="clear" w:color="auto" w:fill="FFFFFF"/>
          <w:lang w:eastAsia="uk-UA"/>
        </w:rPr>
        <w:t xml:space="preserve">дається строком на три роки  </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діє з</w:t>
      </w:r>
      <w:r w:rsidR="00961F63">
        <w:rPr>
          <w:rFonts w:ascii="Times New Roman" w:eastAsia="Times New Roman" w:hAnsi="Times New Roman" w:cs="Times New Roman"/>
          <w:color w:val="1D1D1B"/>
          <w:sz w:val="24"/>
          <w:szCs w:val="24"/>
          <w:bdr w:val="none" w:sz="0" w:space="0" w:color="auto" w:frame="1"/>
          <w:shd w:val="clear" w:color="auto" w:fill="FFFFFF"/>
          <w:lang w:eastAsia="uk-UA"/>
        </w:rPr>
        <w:t xml:space="preserve"> 01квітня</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2025р. до</w:t>
      </w:r>
      <w:r w:rsidR="00961F63">
        <w:rPr>
          <w:rFonts w:ascii="Times New Roman" w:eastAsia="Times New Roman" w:hAnsi="Times New Roman" w:cs="Times New Roman"/>
          <w:color w:val="1D1D1B"/>
          <w:sz w:val="24"/>
          <w:szCs w:val="24"/>
          <w:bdr w:val="none" w:sz="0" w:space="0" w:color="auto" w:frame="1"/>
          <w:shd w:val="clear" w:color="auto" w:fill="FFFFFF"/>
          <w:lang w:eastAsia="uk-UA"/>
        </w:rPr>
        <w:t>31 березня</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61F63">
        <w:rPr>
          <w:rFonts w:ascii="Times New Roman" w:eastAsia="Times New Roman" w:hAnsi="Times New Roman" w:cs="Times New Roman"/>
          <w:color w:val="1D1D1B"/>
          <w:sz w:val="24"/>
          <w:szCs w:val="24"/>
          <w:bdr w:val="none" w:sz="0" w:space="0" w:color="auto" w:frame="1"/>
          <w:shd w:val="clear" w:color="auto" w:fill="FFFFFF"/>
          <w:lang w:eastAsia="uk-UA"/>
        </w:rPr>
        <w:t>2028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р.</w:t>
      </w:r>
    </w:p>
    <w:p w14:paraId="40273EEE" w14:textId="64898709"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7</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Дія Договору припиняється у разі: закінчення строку, на який його укладено, визначення на конкурсних засадах іншої юридичної особи, яка здійснюватиме вивезення побутових відходів спеціально обладнаними для цього транспортними засоба</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ми на території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Зачепилівської</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селищної ра</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ди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Берестинського</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 Харківської області; смерті фізичної особи – Споживача; прийняття рішення про ліквідацію юридичної особи - Виконавця.</w:t>
      </w:r>
    </w:p>
    <w:p w14:paraId="3CA61012" w14:textId="77777777" w:rsidR="00B44190" w:rsidRDefault="00B44190"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49C353B0"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Інші умови договору</w:t>
      </w:r>
    </w:p>
    <w:p w14:paraId="656E55E9" w14:textId="41E68AFE" w:rsidR="00D94141" w:rsidRPr="00676999"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Даний Договір публічно доводиться до відома усіх Споживачів шляхом його розміщення (оприлюднення) на </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офіційному сайті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Зачепилівської</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селищної ради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Берестинського</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 Харківської області   за</w:t>
      </w:r>
      <w:r w:rsidR="00BE625C">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посилан</w:t>
      </w:r>
      <w:r>
        <w:rPr>
          <w:rFonts w:ascii="Times New Roman" w:eastAsia="Times New Roman" w:hAnsi="Times New Roman" w:cs="Times New Roman"/>
          <w:color w:val="1D1D1B"/>
          <w:sz w:val="24"/>
          <w:szCs w:val="24"/>
          <w:bdr w:val="none" w:sz="0" w:space="0" w:color="auto" w:frame="1"/>
          <w:shd w:val="clear" w:color="auto" w:fill="FFFFFF"/>
          <w:lang w:eastAsia="uk-UA"/>
        </w:rPr>
        <w:t>ням</w:t>
      </w:r>
      <w:r w:rsidRPr="00676999">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Pr>
          <w:rFonts w:ascii="Times New Roman" w:eastAsia="Times New Roman" w:hAnsi="Times New Roman" w:cs="Times New Roman"/>
          <w:color w:val="0000FF"/>
          <w:sz w:val="24"/>
          <w:szCs w:val="24"/>
          <w:u w:val="single"/>
          <w:lang w:val="en-US" w:eastAsia="uk-UA"/>
        </w:rPr>
        <w:t>https</w:t>
      </w:r>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zachepylivska</w:t>
      </w:r>
      <w:proofErr w:type="spellEnd"/>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gromada</w:t>
      </w:r>
      <w:proofErr w:type="spellEnd"/>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gov</w:t>
      </w:r>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ua</w:t>
      </w:r>
      <w:proofErr w:type="spellEnd"/>
    </w:p>
    <w:p w14:paraId="54E2B6B7" w14:textId="77777777" w:rsidR="00B44190" w:rsidRDefault="00B44190"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188879FA"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Прикінцеві положення</w:t>
      </w:r>
    </w:p>
    <w:p w14:paraId="46BC2A16" w14:textId="77777777" w:rsidR="009D0AE5" w:rsidRDefault="00D94141" w:rsidP="00D94141">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Споживач підтверджує право Виконавця на обробку персональних даних та інші дії у </w:t>
      </w:r>
    </w:p>
    <w:p w14:paraId="3BA765A9"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рамках цього Договору та Закону України «Про захист персональних даних».</w:t>
      </w:r>
    </w:p>
    <w:p w14:paraId="1FF3CBCE" w14:textId="77777777" w:rsidR="009D0AE5" w:rsidRDefault="009D0AE5" w:rsidP="009E740D">
      <w:pPr>
        <w:shd w:val="clear" w:color="auto" w:fill="FFFFFF"/>
        <w:spacing w:after="0" w:line="240" w:lineRule="auto"/>
        <w:rPr>
          <w:rFonts w:ascii="Times New Roman" w:eastAsia="Times New Roman" w:hAnsi="Times New Roman" w:cs="Times New Roman"/>
          <w:color w:val="1D1D1B"/>
          <w:sz w:val="24"/>
          <w:szCs w:val="24"/>
          <w:bdr w:val="none" w:sz="0" w:space="0" w:color="auto" w:frame="1"/>
          <w:lang w:eastAsia="uk-UA"/>
        </w:rPr>
      </w:pPr>
    </w:p>
    <w:p w14:paraId="66DE5548" w14:textId="77777777" w:rsidR="00504AC4" w:rsidRPr="0023348C" w:rsidRDefault="00D94141" w:rsidP="00504AC4">
      <w:pPr>
        <w:shd w:val="clear" w:color="auto" w:fill="FFFFFF"/>
        <w:spacing w:after="0" w:line="240" w:lineRule="auto"/>
        <w:rPr>
          <w:rFonts w:ascii="Times New Roman" w:eastAsia="Times New Roman" w:hAnsi="Times New Roman" w:cs="Times New Roman"/>
          <w:b/>
          <w:bCs/>
          <w:color w:val="1D1D1B"/>
          <w:sz w:val="24"/>
          <w:szCs w:val="24"/>
          <w:bdr w:val="none" w:sz="0" w:space="0" w:color="auto" w:frame="1"/>
          <w:lang w:eastAsia="uk-UA"/>
        </w:rPr>
      </w:pPr>
      <w:r w:rsidRPr="0023348C">
        <w:rPr>
          <w:rFonts w:ascii="Times New Roman" w:eastAsia="Times New Roman" w:hAnsi="Times New Roman" w:cs="Times New Roman"/>
          <w:b/>
          <w:bCs/>
          <w:color w:val="1D1D1B"/>
          <w:sz w:val="24"/>
          <w:szCs w:val="24"/>
          <w:bdr w:val="none" w:sz="0" w:space="0" w:color="auto" w:frame="1"/>
          <w:lang w:eastAsia="uk-UA"/>
        </w:rPr>
        <w:t>Реквізити Виконавця</w:t>
      </w:r>
      <w:r w:rsidR="007D0BF4" w:rsidRPr="0023348C">
        <w:rPr>
          <w:rFonts w:ascii="Times New Roman" w:eastAsia="Times New Roman" w:hAnsi="Times New Roman" w:cs="Times New Roman"/>
          <w:b/>
          <w:bCs/>
          <w:color w:val="1D1D1B"/>
          <w:sz w:val="24"/>
          <w:szCs w:val="24"/>
          <w:bdr w:val="none" w:sz="0" w:space="0" w:color="auto" w:frame="1"/>
          <w:lang w:eastAsia="uk-UA"/>
        </w:rPr>
        <w:t>:</w:t>
      </w:r>
    </w:p>
    <w:p w14:paraId="7A7A94E0" w14:textId="4B82594D" w:rsidR="00504AC4" w:rsidRPr="000B41B5" w:rsidRDefault="009D0AE5" w:rsidP="00504AC4">
      <w:pPr>
        <w:shd w:val="clear" w:color="auto" w:fill="FFFFFF"/>
        <w:spacing w:after="0" w:line="240" w:lineRule="auto"/>
        <w:rPr>
          <w:rFonts w:ascii="Arial" w:eastAsia="Times New Roman" w:hAnsi="Arial" w:cs="Arial"/>
          <w:b/>
          <w:bCs/>
          <w:color w:val="1D1D1B"/>
          <w:sz w:val="26"/>
          <w:szCs w:val="26"/>
          <w:lang w:eastAsia="uk-UA"/>
        </w:rPr>
      </w:pPr>
      <w:r w:rsidRPr="0023348C">
        <w:rPr>
          <w:rFonts w:ascii="Arial" w:eastAsia="Times New Roman" w:hAnsi="Arial" w:cs="Arial"/>
          <w:b/>
          <w:bCs/>
          <w:color w:val="1D1D1B"/>
          <w:lang w:eastAsia="uk-UA"/>
        </w:rPr>
        <w:t xml:space="preserve">Рахунок </w:t>
      </w:r>
      <w:r w:rsidRPr="0023348C">
        <w:rPr>
          <w:rFonts w:ascii="Arial" w:eastAsia="Times New Roman" w:hAnsi="Arial" w:cs="Arial"/>
          <w:b/>
          <w:bCs/>
          <w:color w:val="1D1D1B"/>
          <w:lang w:val="en-US" w:eastAsia="uk-UA"/>
        </w:rPr>
        <w:t>UA</w:t>
      </w:r>
      <w:r w:rsidR="0023348C" w:rsidRPr="000B41B5">
        <w:rPr>
          <w:rFonts w:ascii="Arial" w:eastAsia="Times New Roman" w:hAnsi="Arial" w:cs="Arial"/>
          <w:b/>
          <w:bCs/>
          <w:color w:val="1D1D1B"/>
          <w:lang w:eastAsia="uk-UA"/>
        </w:rPr>
        <w:t xml:space="preserve"> 843518230000026008300280574</w:t>
      </w:r>
    </w:p>
    <w:p w14:paraId="4BAE60E4" w14:textId="77777777" w:rsidR="00504AC4" w:rsidRPr="0023348C" w:rsidRDefault="009D0AE5" w:rsidP="00504AC4">
      <w:pPr>
        <w:shd w:val="clear" w:color="auto" w:fill="FFFFFF"/>
        <w:spacing w:after="0" w:line="240" w:lineRule="auto"/>
        <w:rPr>
          <w:rFonts w:ascii="Arial" w:eastAsia="Times New Roman" w:hAnsi="Arial" w:cs="Arial"/>
          <w:b/>
          <w:bCs/>
          <w:color w:val="1D1D1B"/>
          <w:sz w:val="26"/>
          <w:szCs w:val="26"/>
          <w:lang w:eastAsia="uk-UA"/>
        </w:rPr>
      </w:pPr>
      <w:r w:rsidRPr="0023348C">
        <w:rPr>
          <w:b/>
          <w:bCs/>
        </w:rPr>
        <w:t>МФО 351823 в АТ Ощадбанк</w:t>
      </w:r>
      <w:r w:rsidR="00504AC4" w:rsidRPr="0023348C">
        <w:rPr>
          <w:b/>
          <w:bCs/>
        </w:rPr>
        <w:t xml:space="preserve">   Код ЄДРПО 05405546</w:t>
      </w:r>
    </w:p>
    <w:p w14:paraId="7BC7ED0E" w14:textId="77777777" w:rsidR="00504AC4" w:rsidRPr="0023348C" w:rsidRDefault="00504AC4" w:rsidP="00504AC4">
      <w:pPr>
        <w:shd w:val="clear" w:color="auto" w:fill="FFFFFF"/>
        <w:spacing w:after="0" w:line="240" w:lineRule="auto"/>
        <w:rPr>
          <w:rFonts w:ascii="Arial" w:eastAsia="Times New Roman" w:hAnsi="Arial" w:cs="Arial"/>
          <w:b/>
          <w:bCs/>
          <w:color w:val="1D1D1B"/>
          <w:sz w:val="26"/>
          <w:szCs w:val="26"/>
          <w:lang w:val="ru-RU" w:eastAsia="uk-UA"/>
        </w:rPr>
      </w:pPr>
      <w:r w:rsidRPr="0023348C">
        <w:rPr>
          <w:b/>
          <w:bCs/>
        </w:rPr>
        <w:t xml:space="preserve">64401 Харківська обл. </w:t>
      </w:r>
      <w:proofErr w:type="spellStart"/>
      <w:r w:rsidRPr="0023348C">
        <w:rPr>
          <w:b/>
          <w:bCs/>
        </w:rPr>
        <w:t>Берестинський</w:t>
      </w:r>
      <w:proofErr w:type="spellEnd"/>
      <w:r w:rsidRPr="0023348C">
        <w:rPr>
          <w:b/>
          <w:bCs/>
        </w:rPr>
        <w:t xml:space="preserve"> р-н.</w:t>
      </w:r>
    </w:p>
    <w:p w14:paraId="3FDE374F" w14:textId="77777777" w:rsidR="002F05A0" w:rsidRPr="0023348C" w:rsidRDefault="00504AC4" w:rsidP="00504AC4">
      <w:pPr>
        <w:rPr>
          <w:b/>
          <w:bCs/>
        </w:rPr>
      </w:pPr>
      <w:r w:rsidRPr="0023348C">
        <w:rPr>
          <w:b/>
          <w:bCs/>
        </w:rPr>
        <w:t>сел. Зачепилівка. вул. Паркова 21.</w:t>
      </w:r>
    </w:p>
    <w:p w14:paraId="4AFCAA0A" w14:textId="77777777" w:rsidR="00A523B6" w:rsidRPr="0023348C" w:rsidRDefault="002F05A0" w:rsidP="002F05A0">
      <w:pPr>
        <w:rPr>
          <w:b/>
          <w:bCs/>
          <w:lang w:val="ru-RU"/>
        </w:rPr>
      </w:pPr>
      <w:hyperlink r:id="rId6" w:history="1">
        <w:r w:rsidRPr="0023348C">
          <w:rPr>
            <w:rStyle w:val="a4"/>
            <w:b/>
            <w:bCs/>
            <w:lang w:val="en-US"/>
          </w:rPr>
          <w:t>kpzach</w:t>
        </w:r>
        <w:r w:rsidRPr="0023348C">
          <w:rPr>
            <w:rStyle w:val="a4"/>
            <w:b/>
            <w:bCs/>
            <w:lang w:val="ru-RU"/>
          </w:rPr>
          <w:t>@</w:t>
        </w:r>
        <w:r w:rsidRPr="0023348C">
          <w:rPr>
            <w:rStyle w:val="a4"/>
            <w:b/>
            <w:bCs/>
            <w:lang w:val="en-US"/>
          </w:rPr>
          <w:t>ukr</w:t>
        </w:r>
        <w:r w:rsidRPr="0023348C">
          <w:rPr>
            <w:rStyle w:val="a4"/>
            <w:b/>
            <w:bCs/>
            <w:lang w:val="ru-RU"/>
          </w:rPr>
          <w:t>.</w:t>
        </w:r>
        <w:r w:rsidRPr="0023348C">
          <w:rPr>
            <w:rStyle w:val="a4"/>
            <w:b/>
            <w:bCs/>
            <w:lang w:val="en-US"/>
          </w:rPr>
          <w:t>net</w:t>
        </w:r>
      </w:hyperlink>
      <w:r w:rsidRPr="0023348C">
        <w:rPr>
          <w:b/>
          <w:bCs/>
        </w:rPr>
        <w:t>,</w:t>
      </w:r>
      <w:r w:rsidRPr="0023348C">
        <w:rPr>
          <w:b/>
          <w:bCs/>
          <w:lang w:val="ru-RU"/>
        </w:rPr>
        <w:t xml:space="preserve"> Т</w:t>
      </w:r>
      <w:proofErr w:type="spellStart"/>
      <w:r w:rsidRPr="0023348C">
        <w:rPr>
          <w:b/>
          <w:bCs/>
        </w:rPr>
        <w:t>ел</w:t>
      </w:r>
      <w:proofErr w:type="spellEnd"/>
      <w:r w:rsidRPr="0023348C">
        <w:rPr>
          <w:b/>
          <w:bCs/>
        </w:rPr>
        <w:t>; 0500439608</w:t>
      </w:r>
    </w:p>
    <w:sectPr w:rsidR="00A523B6" w:rsidRPr="0023348C" w:rsidSect="00A523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6FE"/>
    <w:multiLevelType w:val="multilevel"/>
    <w:tmpl w:val="D010A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7254B"/>
    <w:multiLevelType w:val="multilevel"/>
    <w:tmpl w:val="CEA8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B0001"/>
    <w:multiLevelType w:val="multilevel"/>
    <w:tmpl w:val="CB40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22F45"/>
    <w:multiLevelType w:val="multilevel"/>
    <w:tmpl w:val="2B6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91B3E"/>
    <w:multiLevelType w:val="multilevel"/>
    <w:tmpl w:val="A9B65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23E9F"/>
    <w:multiLevelType w:val="multilevel"/>
    <w:tmpl w:val="2D78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00CEE"/>
    <w:multiLevelType w:val="hybridMultilevel"/>
    <w:tmpl w:val="809664C2"/>
    <w:lvl w:ilvl="0" w:tplc="7682FC2A">
      <w:start w:val="1"/>
      <w:numFmt w:val="decimal"/>
      <w:lvlText w:val="%1."/>
      <w:lvlJc w:val="left"/>
      <w:pPr>
        <w:ind w:left="450" w:hanging="360"/>
      </w:pPr>
      <w:rPr>
        <w:rFonts w:ascii="Arial" w:hAnsi="Arial" w:cs="Arial"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7" w15:restartNumberingAfterBreak="0">
    <w:nsid w:val="576631DA"/>
    <w:multiLevelType w:val="hybridMultilevel"/>
    <w:tmpl w:val="B628C99C"/>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A14CC8"/>
    <w:multiLevelType w:val="multilevel"/>
    <w:tmpl w:val="C9821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8D49E2"/>
    <w:multiLevelType w:val="hybridMultilevel"/>
    <w:tmpl w:val="6AE65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6322314"/>
    <w:multiLevelType w:val="multilevel"/>
    <w:tmpl w:val="F748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BE6C34"/>
    <w:multiLevelType w:val="hybridMultilevel"/>
    <w:tmpl w:val="7192827E"/>
    <w:lvl w:ilvl="0" w:tplc="2392087A">
      <w:start w:val="8"/>
      <w:numFmt w:val="bullet"/>
      <w:lvlText w:val="-"/>
      <w:lvlJc w:val="left"/>
      <w:pPr>
        <w:ind w:left="450" w:hanging="360"/>
      </w:pPr>
      <w:rPr>
        <w:rFonts w:ascii="Times New Roman" w:eastAsia="Times New Roman" w:hAnsi="Times New Roman" w:cs="Times New Roman" w:hint="default"/>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num w:numId="1" w16cid:durableId="1716080710">
    <w:abstractNumId w:val="10"/>
  </w:num>
  <w:num w:numId="2" w16cid:durableId="376662843">
    <w:abstractNumId w:val="3"/>
  </w:num>
  <w:num w:numId="3" w16cid:durableId="1060637498">
    <w:abstractNumId w:val="4"/>
  </w:num>
  <w:num w:numId="4" w16cid:durableId="48263805">
    <w:abstractNumId w:val="2"/>
  </w:num>
  <w:num w:numId="5" w16cid:durableId="1296251227">
    <w:abstractNumId w:val="8"/>
  </w:num>
  <w:num w:numId="6" w16cid:durableId="365831475">
    <w:abstractNumId w:val="1"/>
  </w:num>
  <w:num w:numId="7" w16cid:durableId="473646284">
    <w:abstractNumId w:val="0"/>
  </w:num>
  <w:num w:numId="8" w16cid:durableId="1480028596">
    <w:abstractNumId w:val="5"/>
  </w:num>
  <w:num w:numId="9" w16cid:durableId="727801238">
    <w:abstractNumId w:val="6"/>
  </w:num>
  <w:num w:numId="10" w16cid:durableId="1883248030">
    <w:abstractNumId w:val="9"/>
  </w:num>
  <w:num w:numId="11" w16cid:durableId="1001348124">
    <w:abstractNumId w:val="7"/>
  </w:num>
  <w:num w:numId="12" w16cid:durableId="1884100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4141"/>
    <w:rsid w:val="00033166"/>
    <w:rsid w:val="000B41B5"/>
    <w:rsid w:val="000D06B6"/>
    <w:rsid w:val="000E1678"/>
    <w:rsid w:val="000E27A5"/>
    <w:rsid w:val="00104B4F"/>
    <w:rsid w:val="00113B49"/>
    <w:rsid w:val="00147479"/>
    <w:rsid w:val="001B053A"/>
    <w:rsid w:val="001F7F15"/>
    <w:rsid w:val="00211731"/>
    <w:rsid w:val="0021717B"/>
    <w:rsid w:val="0023348C"/>
    <w:rsid w:val="002F05A0"/>
    <w:rsid w:val="00350A2C"/>
    <w:rsid w:val="003E76D0"/>
    <w:rsid w:val="004C0276"/>
    <w:rsid w:val="00504AC4"/>
    <w:rsid w:val="00555A83"/>
    <w:rsid w:val="00565908"/>
    <w:rsid w:val="005E1D57"/>
    <w:rsid w:val="005E3C88"/>
    <w:rsid w:val="006641EF"/>
    <w:rsid w:val="00676999"/>
    <w:rsid w:val="006B0026"/>
    <w:rsid w:val="00715410"/>
    <w:rsid w:val="007219C2"/>
    <w:rsid w:val="00761F72"/>
    <w:rsid w:val="007D0BF4"/>
    <w:rsid w:val="00885DE5"/>
    <w:rsid w:val="008B5002"/>
    <w:rsid w:val="00961F63"/>
    <w:rsid w:val="009C2F89"/>
    <w:rsid w:val="009D0AE5"/>
    <w:rsid w:val="009E740D"/>
    <w:rsid w:val="00A523B6"/>
    <w:rsid w:val="00A63BBE"/>
    <w:rsid w:val="00A65CC3"/>
    <w:rsid w:val="00AD7864"/>
    <w:rsid w:val="00AF4E51"/>
    <w:rsid w:val="00B44190"/>
    <w:rsid w:val="00BE625C"/>
    <w:rsid w:val="00C722D0"/>
    <w:rsid w:val="00C72C10"/>
    <w:rsid w:val="00CE280A"/>
    <w:rsid w:val="00D02AD3"/>
    <w:rsid w:val="00D94141"/>
    <w:rsid w:val="00DF4335"/>
    <w:rsid w:val="00E13BED"/>
    <w:rsid w:val="00E41846"/>
    <w:rsid w:val="00E96E33"/>
    <w:rsid w:val="00EC70A0"/>
    <w:rsid w:val="00F46EC5"/>
    <w:rsid w:val="00FF01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213D"/>
  <w15:docId w15:val="{B521416A-5C59-46C7-91B0-C94579FC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1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D94141"/>
  </w:style>
  <w:style w:type="paragraph" w:customStyle="1" w:styleId="a5">
    <w:name w:val="a"/>
    <w:basedOn w:val="a"/>
    <w:rsid w:val="00D941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7D0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740653">
      <w:bodyDiv w:val="1"/>
      <w:marLeft w:val="0"/>
      <w:marRight w:val="0"/>
      <w:marTop w:val="0"/>
      <w:marBottom w:val="0"/>
      <w:divBdr>
        <w:top w:val="none" w:sz="0" w:space="0" w:color="auto"/>
        <w:left w:val="none" w:sz="0" w:space="0" w:color="auto"/>
        <w:bottom w:val="none" w:sz="0" w:space="0" w:color="auto"/>
        <w:right w:val="none" w:sz="0" w:space="0" w:color="auto"/>
      </w:divBdr>
    </w:div>
    <w:div w:id="1250893785">
      <w:bodyDiv w:val="1"/>
      <w:marLeft w:val="0"/>
      <w:marRight w:val="0"/>
      <w:marTop w:val="0"/>
      <w:marBottom w:val="0"/>
      <w:divBdr>
        <w:top w:val="none" w:sz="0" w:space="0" w:color="auto"/>
        <w:left w:val="none" w:sz="0" w:space="0" w:color="auto"/>
        <w:bottom w:val="none" w:sz="0" w:space="0" w:color="auto"/>
        <w:right w:val="none" w:sz="0" w:space="0" w:color="auto"/>
      </w:divBdr>
    </w:div>
    <w:div w:id="1314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zach@ukr.net" TargetMode="External"/><Relationship Id="rId5" Type="http://schemas.openxmlformats.org/officeDocument/2006/relationships/hyperlink" Target="https://mistoboyarka.gov.ua/miska_rada/normatyvni_akty/rishennia_20_1_pro_vyznachennia_vykonavtsia_posluh_iz_vyvezennia_pobutovykh_vidkhodiv_na_terytorii_mista_boiar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5</Pages>
  <Words>2469</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2024-12-17T13:09:00Z</dcterms:created>
  <dcterms:modified xsi:type="dcterms:W3CDTF">2025-03-21T10:48:00Z</dcterms:modified>
</cp:coreProperties>
</file>