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42" w:rsidRDefault="00E23DB1" w:rsidP="000A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3DB1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proofErr w:type="spellStart"/>
      <w:r w:rsidRPr="00E23DB1">
        <w:rPr>
          <w:rFonts w:ascii="Times New Roman" w:hAnsi="Times New Roman" w:cs="Times New Roman"/>
          <w:b/>
          <w:sz w:val="24"/>
          <w:szCs w:val="24"/>
        </w:rPr>
        <w:t>бґрунтування</w:t>
      </w:r>
      <w:proofErr w:type="spellEnd"/>
      <w:r w:rsidRPr="00E23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3DB1">
        <w:rPr>
          <w:rFonts w:ascii="Times New Roman" w:hAnsi="Times New Roman" w:cs="Times New Roman"/>
          <w:b/>
          <w:sz w:val="24"/>
          <w:szCs w:val="24"/>
        </w:rPr>
        <w:t>технічних</w:t>
      </w:r>
      <w:proofErr w:type="spellEnd"/>
      <w:r w:rsidRPr="00E23DB1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23DB1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E23DB1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E23DB1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E23D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3DB1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E23DB1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proofErr w:type="spellStart"/>
      <w:r w:rsidRPr="00E23DB1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E23D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3DB1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E23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3DB1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Pr="00E23DB1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E23DB1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E23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згідно процедури закупівлі (відкриті торги, з урахуванням Особливостей) за предметом закупівлі: </w:t>
      </w:r>
      <w:r w:rsidR="00FD679F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>Проектні роботи згідно об’єкту: «Нове будівництво захисної споруди цивільного захисту комунального закладу «</w:t>
      </w:r>
      <w:proofErr w:type="spellStart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>Зачепилівський</w:t>
      </w:r>
      <w:proofErr w:type="spellEnd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ліцей» </w:t>
      </w:r>
      <w:proofErr w:type="spellStart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>Зачепилівської</w:t>
      </w:r>
      <w:proofErr w:type="spellEnd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 </w:t>
      </w:r>
      <w:proofErr w:type="spellStart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>Красноградського</w:t>
      </w:r>
      <w:proofErr w:type="spellEnd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Харківської області за адресою: 64401, Харківська область, </w:t>
      </w:r>
      <w:proofErr w:type="spellStart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>Красноградський</w:t>
      </w:r>
      <w:proofErr w:type="spellEnd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район, </w:t>
      </w:r>
      <w:proofErr w:type="spellStart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>смт</w:t>
      </w:r>
      <w:proofErr w:type="spellEnd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>Зачепилівка</w:t>
      </w:r>
      <w:proofErr w:type="spellEnd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>, вул. Центральна, 36»</w:t>
      </w:r>
      <w:r w:rsidR="000A79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>ДК</w:t>
      </w:r>
      <w:proofErr w:type="spellEnd"/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021:2015 (CPV) - 71320000-7 - Послуги з інженерного проектування</w:t>
      </w:r>
      <w:r w:rsidR="00FD679F" w:rsidRPr="00FD679F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50226" w:rsidRDefault="00B83401" w:rsidP="00FD6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(оголошення про проведення відкритих торгів в електронній системі закупівель - </w:t>
      </w:r>
      <w:r w:rsidR="000A7958" w:rsidRPr="000A7958">
        <w:rPr>
          <w:rFonts w:ascii="Times New Roman" w:hAnsi="Times New Roman" w:cs="Times New Roman"/>
          <w:b/>
          <w:sz w:val="24"/>
          <w:szCs w:val="24"/>
          <w:lang w:val="uk-UA"/>
        </w:rPr>
        <w:t>UA-2024-07-23-003736-a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83401" w:rsidRDefault="00B83401" w:rsidP="0055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3401" w:rsidRDefault="00B83401" w:rsidP="00B8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визначенні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використано </w:t>
      </w:r>
      <w:r w:rsidR="0042567A">
        <w:rPr>
          <w:rFonts w:ascii="Times New Roman" w:hAnsi="Times New Roman" w:cs="Times New Roman"/>
          <w:sz w:val="24"/>
          <w:szCs w:val="24"/>
          <w:lang w:val="uk-UA"/>
        </w:rPr>
        <w:t xml:space="preserve">в тому числі 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>примірн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очікуваної вартості предмета закупівлі</w:t>
      </w:r>
      <w:r>
        <w:rPr>
          <w:rFonts w:ascii="Times New Roman" w:hAnsi="Times New Roman" w:cs="Times New Roman"/>
          <w:sz w:val="24"/>
          <w:szCs w:val="24"/>
          <w:lang w:val="uk-UA"/>
        </w:rPr>
        <w:t>, затверджену н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>аказ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>розвитку економіки,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>торгівлі та сільського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>господарства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>18.02.2020</w:t>
      </w:r>
      <w:r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 xml:space="preserve"> № 275</w:t>
      </w:r>
      <w:r w:rsidR="00364A56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консультацій з ринком.</w:t>
      </w:r>
    </w:p>
    <w:p w:rsidR="00BD3640" w:rsidRDefault="00B83401" w:rsidP="00BD3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340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потреби в </w:t>
      </w:r>
      <w:r w:rsidR="000A7958">
        <w:rPr>
          <w:rFonts w:ascii="Times New Roman" w:hAnsi="Times New Roman" w:cs="Times New Roman"/>
          <w:sz w:val="24"/>
          <w:szCs w:val="24"/>
          <w:lang w:val="uk-UA"/>
        </w:rPr>
        <w:t>роботах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3640">
        <w:rPr>
          <w:rFonts w:ascii="Times New Roman" w:hAnsi="Times New Roman" w:cs="Times New Roman"/>
          <w:sz w:val="24"/>
          <w:szCs w:val="24"/>
          <w:lang w:val="uk-UA"/>
        </w:rPr>
        <w:t xml:space="preserve">здійснено 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>з урахуванням запланованих поточних завдань замовника</w:t>
      </w:r>
      <w:r w:rsidR="000A7958">
        <w:rPr>
          <w:rFonts w:ascii="Times New Roman" w:hAnsi="Times New Roman" w:cs="Times New Roman"/>
          <w:sz w:val="24"/>
          <w:szCs w:val="24"/>
          <w:lang w:val="uk-UA"/>
        </w:rPr>
        <w:t xml:space="preserve"> в тому числі в частині вжиття заходів у сфері цивільного захисту населення</w:t>
      </w:r>
      <w:r w:rsidRPr="00B8340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33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3401" w:rsidRDefault="00B83401" w:rsidP="0036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226"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 визначено у відповідності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змін до </w:t>
      </w:r>
      <w:r w:rsidR="00364A56">
        <w:rPr>
          <w:rFonts w:ascii="Times New Roman" w:hAnsi="Times New Roman" w:cs="Times New Roman"/>
          <w:sz w:val="24"/>
          <w:szCs w:val="24"/>
          <w:lang w:val="uk-UA"/>
        </w:rPr>
        <w:t>розподілу коштів бюджету розвитку обласного бюджету на 2024 рік, затвердженого додатком 6 до розпорядження начальника Харківської обласної військової адміністрації від 22.12.2023р. зі змінами (від 06.06.2024р.) та в сумі 2600000 грн.</w:t>
      </w:r>
    </w:p>
    <w:p w:rsidR="009340F5" w:rsidRDefault="00A766ED" w:rsidP="0093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визначення </w:t>
      </w:r>
      <w:r w:rsidR="00364A56">
        <w:rPr>
          <w:rFonts w:ascii="Times New Roman" w:hAnsi="Times New Roman" w:cs="Times New Roman"/>
          <w:sz w:val="24"/>
          <w:szCs w:val="24"/>
          <w:lang w:val="uk-UA"/>
        </w:rPr>
        <w:t>очікуваної вартості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предмету закупівлі </w:t>
      </w:r>
      <w:r w:rsidR="00364A56">
        <w:rPr>
          <w:rFonts w:ascii="Times New Roman" w:hAnsi="Times New Roman" w:cs="Times New Roman"/>
          <w:sz w:val="24"/>
          <w:szCs w:val="24"/>
          <w:lang w:val="uk-UA"/>
        </w:rPr>
        <w:t>використано</w:t>
      </w:r>
      <w:r w:rsidR="007459A0" w:rsidRPr="007459A0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інформацію, отриману шляхом проведення ринкових консультацій.</w:t>
      </w:r>
      <w:r w:rsidR="00CD339E">
        <w:rPr>
          <w:rFonts w:ascii="Times New Roman" w:hAnsi="Times New Roman" w:cs="Times New Roman"/>
          <w:sz w:val="24"/>
          <w:szCs w:val="24"/>
          <w:lang w:val="uk-UA"/>
        </w:rPr>
        <w:t xml:space="preserve"> Для отримання відповідних комерційних пропозицій від учасників ринку замовником було направлено </w:t>
      </w:r>
      <w:r w:rsidR="00364A5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 </w:t>
      </w:r>
      <w:r w:rsidR="00CD339E">
        <w:rPr>
          <w:rFonts w:ascii="Times New Roman" w:hAnsi="Times New Roman" w:cs="Times New Roman"/>
          <w:sz w:val="24"/>
          <w:szCs w:val="24"/>
          <w:lang w:val="uk-UA"/>
        </w:rPr>
        <w:t xml:space="preserve">запити </w:t>
      </w:r>
      <w:r w:rsidR="00364A56">
        <w:rPr>
          <w:rFonts w:ascii="Times New Roman" w:hAnsi="Times New Roman" w:cs="Times New Roman"/>
          <w:sz w:val="24"/>
          <w:szCs w:val="24"/>
          <w:lang w:val="uk-UA"/>
        </w:rPr>
        <w:t>та отримано комерційні пропозиції з наступними ціновими показниками:</w:t>
      </w:r>
    </w:p>
    <w:p w:rsidR="00364A56" w:rsidRDefault="00364A56" w:rsidP="0093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цінова пропозиція №1 – 2720000 грн.;</w:t>
      </w:r>
    </w:p>
    <w:p w:rsidR="00364A56" w:rsidRDefault="00364A56" w:rsidP="0093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цінова пропозиція №2 – 2600000 грн.</w:t>
      </w:r>
    </w:p>
    <w:p w:rsidR="00364A56" w:rsidRDefault="00364A56" w:rsidP="0074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Отже, для визначення очікуваної вартості прийнято розмір бюджетного призначення, затвердженого для замовника у встановленому порядку, та з підтвердженням можливості виконання робіт згідно вказаної вартості згідно щонайменше однієї цінової пропозиції</w:t>
      </w:r>
      <w:r w:rsidR="00985017">
        <w:rPr>
          <w:rFonts w:ascii="Times New Roman" w:hAnsi="Times New Roman" w:cs="Times New Roman"/>
          <w:sz w:val="24"/>
          <w:szCs w:val="24"/>
          <w:lang w:val="uk-UA"/>
        </w:rPr>
        <w:t xml:space="preserve"> від учасників ринку.</w:t>
      </w:r>
    </w:p>
    <w:p w:rsidR="002810B2" w:rsidRDefault="00985017" w:rsidP="0074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визначенні інформації про необхідні технічні, якісні та кількісні характеристики предмету закупівлі </w:t>
      </w:r>
      <w:r w:rsidR="00E82C9F">
        <w:rPr>
          <w:rFonts w:ascii="Times New Roman" w:hAnsi="Times New Roman" w:cs="Times New Roman"/>
          <w:sz w:val="24"/>
          <w:szCs w:val="24"/>
          <w:lang w:val="uk-UA"/>
        </w:rPr>
        <w:t>використано положення в тому числі кошторисних норм України</w:t>
      </w:r>
      <w:r w:rsidR="00E82C9F" w:rsidRPr="00ED2185">
        <w:rPr>
          <w:rFonts w:ascii="Times New Roman" w:hAnsi="Times New Roman" w:cs="Times New Roman"/>
          <w:sz w:val="24"/>
          <w:szCs w:val="24"/>
          <w:lang w:val="uk-UA"/>
        </w:rPr>
        <w:t xml:space="preserve"> «Настанова </w:t>
      </w:r>
      <w:r w:rsidR="00E82C9F" w:rsidRPr="00F73441">
        <w:rPr>
          <w:rFonts w:ascii="Times New Roman" w:hAnsi="Times New Roman" w:cs="Times New Roman"/>
          <w:sz w:val="24"/>
          <w:szCs w:val="24"/>
          <w:lang w:val="uk-UA"/>
        </w:rPr>
        <w:t>з визначення вартості проектних, науково</w:t>
      </w:r>
      <w:r w:rsidR="00E82C9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82C9F" w:rsidRPr="00F73441">
        <w:rPr>
          <w:rFonts w:ascii="Times New Roman" w:hAnsi="Times New Roman" w:cs="Times New Roman"/>
          <w:sz w:val="24"/>
          <w:szCs w:val="24"/>
          <w:lang w:val="uk-UA"/>
        </w:rPr>
        <w:t>проектних, вишукувальних робіт та експертизи проектної документації на будівництво</w:t>
      </w:r>
      <w:r w:rsidR="00E82C9F" w:rsidRPr="00ED2185">
        <w:rPr>
          <w:rFonts w:ascii="Times New Roman" w:hAnsi="Times New Roman" w:cs="Times New Roman"/>
          <w:sz w:val="24"/>
          <w:szCs w:val="24"/>
          <w:lang w:val="uk-UA"/>
        </w:rPr>
        <w:t xml:space="preserve">», Закону України «Про регулювання містобудівної діяльності», </w:t>
      </w:r>
      <w:r w:rsidR="00E82C9F">
        <w:rPr>
          <w:rFonts w:ascii="Times New Roman" w:hAnsi="Times New Roman" w:cs="Times New Roman"/>
          <w:sz w:val="24"/>
          <w:szCs w:val="24"/>
          <w:lang w:val="uk-UA"/>
        </w:rPr>
        <w:t>кошторисних норм України</w:t>
      </w:r>
      <w:r w:rsidR="00E82C9F" w:rsidRPr="00ED2185">
        <w:rPr>
          <w:rFonts w:ascii="Times New Roman" w:hAnsi="Times New Roman" w:cs="Times New Roman"/>
          <w:sz w:val="24"/>
          <w:szCs w:val="24"/>
          <w:lang w:val="uk-UA"/>
        </w:rPr>
        <w:t xml:space="preserve"> «Настанова з визначення вартості будівництва»</w:t>
      </w:r>
      <w:r w:rsidR="00E82C9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82C9F" w:rsidRPr="00ED2185">
        <w:rPr>
          <w:rFonts w:ascii="Times New Roman" w:hAnsi="Times New Roman" w:cs="Times New Roman"/>
          <w:sz w:val="24"/>
          <w:szCs w:val="24"/>
          <w:lang w:val="uk-UA"/>
        </w:rPr>
        <w:t xml:space="preserve"> ДБН А.2.2-3-2014 «Склад та зміст проектн</w:t>
      </w:r>
      <w:r w:rsidR="00E82C9F">
        <w:rPr>
          <w:rFonts w:ascii="Times New Roman" w:hAnsi="Times New Roman" w:cs="Times New Roman"/>
          <w:sz w:val="24"/>
          <w:szCs w:val="24"/>
          <w:lang w:val="uk-UA"/>
        </w:rPr>
        <w:t>ої документації на будівництво»,</w:t>
      </w:r>
      <w:r w:rsidR="00E82C9F" w:rsidRPr="00ED2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2C9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82C9F" w:rsidRPr="00ED2185">
        <w:rPr>
          <w:rFonts w:ascii="Times New Roman" w:hAnsi="Times New Roman" w:cs="Times New Roman"/>
          <w:sz w:val="24"/>
          <w:szCs w:val="24"/>
          <w:lang w:val="uk-UA"/>
        </w:rPr>
        <w:t>останови Кабінету Міністрів України від 23.06.2021</w:t>
      </w:r>
      <w:r w:rsidR="00E82C9F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E82C9F" w:rsidRPr="00ED2185">
        <w:rPr>
          <w:rFonts w:ascii="Times New Roman" w:hAnsi="Times New Roman" w:cs="Times New Roman"/>
          <w:sz w:val="24"/>
          <w:szCs w:val="24"/>
          <w:lang w:val="uk-UA"/>
        </w:rPr>
        <w:t xml:space="preserve"> № 681</w:t>
      </w:r>
      <w:r w:rsidR="00E82C9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82C9F" w:rsidRPr="00F73441">
        <w:rPr>
          <w:rFonts w:ascii="Times New Roman" w:hAnsi="Times New Roman" w:cs="Times New Roman"/>
          <w:sz w:val="24"/>
          <w:szCs w:val="24"/>
          <w:lang w:val="uk-UA"/>
        </w:rPr>
        <w:t>Деякі питання забезпечення функціонування Єдиної державної електронної системи у сфері будівництва</w:t>
      </w:r>
      <w:r w:rsidR="00E82C9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C060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2567A" w:rsidRPr="00A90EE6" w:rsidRDefault="00364A56" w:rsidP="0074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56CE4">
        <w:rPr>
          <w:rFonts w:ascii="Times New Roman" w:hAnsi="Times New Roman" w:cs="Times New Roman"/>
          <w:sz w:val="24"/>
          <w:szCs w:val="24"/>
          <w:lang w:val="uk-UA"/>
        </w:rPr>
        <w:t xml:space="preserve">а наявності затверджених у встановленому порядку кошторисних призначень та сукупності отриманої інформації від учасників ринку, прийнято рішення здійснити організацію та проведення процедури закупівлі згідно Закону України «Про публічні закупівлі» та з урахуванням </w:t>
      </w:r>
      <w:r w:rsidR="00956CE4" w:rsidRPr="00956CE4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="00956CE4" w:rsidRPr="00956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="00956CE4" w:rsidRPr="00956CE4">
        <w:rPr>
          <w:rFonts w:ascii="Times New Roman" w:hAnsi="Times New Roman" w:cs="Times New Roman"/>
          <w:sz w:val="24"/>
          <w:szCs w:val="24"/>
          <w:lang w:val="uk-UA"/>
        </w:rPr>
        <w:t xml:space="preserve"> публічні </w:t>
      </w:r>
      <w:proofErr w:type="spellStart"/>
      <w:r w:rsidR="00956CE4" w:rsidRPr="00956CE4">
        <w:rPr>
          <w:rFonts w:ascii="Times New Roman" w:hAnsi="Times New Roman" w:cs="Times New Roman"/>
          <w:sz w:val="24"/>
          <w:szCs w:val="24"/>
          <w:lang w:val="uk-UA"/>
        </w:rPr>
        <w:t>закупівлі”</w:t>
      </w:r>
      <w:proofErr w:type="spellEnd"/>
      <w:r w:rsidR="00956CE4" w:rsidRPr="00956CE4">
        <w:rPr>
          <w:rFonts w:ascii="Times New Roman" w:hAnsi="Times New Roman" w:cs="Times New Roman"/>
          <w:sz w:val="24"/>
          <w:szCs w:val="24"/>
          <w:lang w:val="uk-UA"/>
        </w:rPr>
        <w:t>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 жовтня 2022 р. № 1178</w:t>
      </w:r>
      <w:r w:rsidR="00956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339E" w:rsidRDefault="00CD339E" w:rsidP="0074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339E" w:rsidRDefault="00CD339E" w:rsidP="0074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3401" w:rsidRPr="00B83401" w:rsidRDefault="00B83401" w:rsidP="00B8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83401" w:rsidRPr="00B83401" w:rsidSect="00E23DB1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3DB1"/>
    <w:rsid w:val="00072677"/>
    <w:rsid w:val="000A7958"/>
    <w:rsid w:val="000D581A"/>
    <w:rsid w:val="000D62DC"/>
    <w:rsid w:val="0012793F"/>
    <w:rsid w:val="001C49AC"/>
    <w:rsid w:val="001C55FF"/>
    <w:rsid w:val="001C6DF2"/>
    <w:rsid w:val="001D1479"/>
    <w:rsid w:val="00210849"/>
    <w:rsid w:val="00233DA9"/>
    <w:rsid w:val="0024602E"/>
    <w:rsid w:val="0024657B"/>
    <w:rsid w:val="00247611"/>
    <w:rsid w:val="002810B2"/>
    <w:rsid w:val="002827CD"/>
    <w:rsid w:val="002A01FA"/>
    <w:rsid w:val="003019E5"/>
    <w:rsid w:val="00305588"/>
    <w:rsid w:val="00335AAD"/>
    <w:rsid w:val="00364A56"/>
    <w:rsid w:val="00376D47"/>
    <w:rsid w:val="003C3742"/>
    <w:rsid w:val="003D6A4E"/>
    <w:rsid w:val="003E3097"/>
    <w:rsid w:val="003E6467"/>
    <w:rsid w:val="0042567A"/>
    <w:rsid w:val="00430991"/>
    <w:rsid w:val="00451964"/>
    <w:rsid w:val="004752C6"/>
    <w:rsid w:val="00506D2B"/>
    <w:rsid w:val="00550226"/>
    <w:rsid w:val="005A5776"/>
    <w:rsid w:val="005E7E9B"/>
    <w:rsid w:val="0063537D"/>
    <w:rsid w:val="00644CF6"/>
    <w:rsid w:val="00653B30"/>
    <w:rsid w:val="006620AE"/>
    <w:rsid w:val="00680534"/>
    <w:rsid w:val="006E195C"/>
    <w:rsid w:val="006F3A1C"/>
    <w:rsid w:val="007039A1"/>
    <w:rsid w:val="00723BE5"/>
    <w:rsid w:val="0072759B"/>
    <w:rsid w:val="007459A0"/>
    <w:rsid w:val="007565DB"/>
    <w:rsid w:val="00757F73"/>
    <w:rsid w:val="007B025F"/>
    <w:rsid w:val="007B3829"/>
    <w:rsid w:val="007E12EA"/>
    <w:rsid w:val="007E26B6"/>
    <w:rsid w:val="00875B59"/>
    <w:rsid w:val="008E1DF2"/>
    <w:rsid w:val="008E7AC4"/>
    <w:rsid w:val="008F79A9"/>
    <w:rsid w:val="009029EA"/>
    <w:rsid w:val="0090458F"/>
    <w:rsid w:val="0091231D"/>
    <w:rsid w:val="009340F5"/>
    <w:rsid w:val="00942073"/>
    <w:rsid w:val="00945908"/>
    <w:rsid w:val="0095171D"/>
    <w:rsid w:val="00956CE4"/>
    <w:rsid w:val="009808DA"/>
    <w:rsid w:val="00980CD0"/>
    <w:rsid w:val="00985017"/>
    <w:rsid w:val="00993B8A"/>
    <w:rsid w:val="00A41161"/>
    <w:rsid w:val="00A766ED"/>
    <w:rsid w:val="00A90EE6"/>
    <w:rsid w:val="00A936DE"/>
    <w:rsid w:val="00AC0606"/>
    <w:rsid w:val="00AC07AB"/>
    <w:rsid w:val="00B72616"/>
    <w:rsid w:val="00B83401"/>
    <w:rsid w:val="00BD3640"/>
    <w:rsid w:val="00BE0898"/>
    <w:rsid w:val="00BE0AC2"/>
    <w:rsid w:val="00C17844"/>
    <w:rsid w:val="00C23662"/>
    <w:rsid w:val="00CD339E"/>
    <w:rsid w:val="00CE5E94"/>
    <w:rsid w:val="00D272F4"/>
    <w:rsid w:val="00D30BBA"/>
    <w:rsid w:val="00D95A1B"/>
    <w:rsid w:val="00DC307D"/>
    <w:rsid w:val="00E2180A"/>
    <w:rsid w:val="00E23DB1"/>
    <w:rsid w:val="00E73A98"/>
    <w:rsid w:val="00E7637F"/>
    <w:rsid w:val="00E82C9F"/>
    <w:rsid w:val="00E83164"/>
    <w:rsid w:val="00EB2017"/>
    <w:rsid w:val="00EC0790"/>
    <w:rsid w:val="00EE4C3C"/>
    <w:rsid w:val="00F3444C"/>
    <w:rsid w:val="00FD679F"/>
    <w:rsid w:val="00FE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2024-07-25T09:18:00Z</dcterms:created>
  <dcterms:modified xsi:type="dcterms:W3CDTF">2024-07-25T10:10:00Z</dcterms:modified>
</cp:coreProperties>
</file>