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CE4" w:rsidRDefault="001E1D82" w:rsidP="001E1D82">
      <w:pPr>
        <w:pStyle w:val="aa"/>
        <w:rPr>
          <w:lang w:val="uk-UA"/>
        </w:rPr>
      </w:pPr>
      <w:r>
        <w:rPr>
          <w:lang w:val="uk-UA"/>
        </w:rPr>
        <w:t xml:space="preserve">                                                                                                </w:t>
      </w:r>
      <w:r w:rsidR="00FB5B11">
        <w:rPr>
          <w:lang w:val="uk-UA"/>
        </w:rPr>
        <w:t xml:space="preserve"> </w:t>
      </w:r>
      <w:r w:rsidR="00316BB1">
        <w:rPr>
          <w:lang w:val="uk-UA"/>
        </w:rPr>
        <w:t xml:space="preserve">ЗАТВЕРДЖЕНО </w:t>
      </w:r>
    </w:p>
    <w:p w:rsidR="00316BB1" w:rsidRDefault="00347AED" w:rsidP="00347AED">
      <w:pPr>
        <w:pStyle w:val="aa"/>
        <w:rPr>
          <w:lang w:val="uk-UA"/>
        </w:rPr>
      </w:pPr>
      <w:r>
        <w:rPr>
          <w:lang w:val="uk-UA"/>
        </w:rPr>
        <w:t xml:space="preserve">                                                                                         </w:t>
      </w:r>
      <w:r w:rsidR="001E1D82">
        <w:rPr>
          <w:lang w:val="uk-UA"/>
        </w:rPr>
        <w:t xml:space="preserve">        </w:t>
      </w:r>
      <w:r w:rsidR="00316BB1">
        <w:rPr>
          <w:lang w:val="uk-UA"/>
        </w:rPr>
        <w:t>рішенням №</w:t>
      </w:r>
      <w:r w:rsidR="00FB5B11">
        <w:rPr>
          <w:lang w:val="uk-UA"/>
        </w:rPr>
        <w:t>3833</w:t>
      </w:r>
    </w:p>
    <w:p w:rsidR="00316BB1" w:rsidRDefault="001E1D82" w:rsidP="001E1D82">
      <w:pPr>
        <w:pStyle w:val="aa"/>
        <w:rPr>
          <w:lang w:val="uk-UA"/>
        </w:rPr>
      </w:pPr>
      <w:r>
        <w:rPr>
          <w:lang w:val="uk-UA"/>
        </w:rPr>
        <w:t xml:space="preserve">                                                                                                 </w:t>
      </w:r>
      <w:r w:rsidR="00FB5B11">
        <w:rPr>
          <w:lang w:val="uk-UA"/>
        </w:rPr>
        <w:t xml:space="preserve">ХХІХ </w:t>
      </w:r>
      <w:r w:rsidR="00347AED">
        <w:rPr>
          <w:lang w:val="uk-UA"/>
        </w:rPr>
        <w:t>с</w:t>
      </w:r>
      <w:r w:rsidR="00316BB1">
        <w:rPr>
          <w:lang w:val="uk-UA"/>
        </w:rPr>
        <w:t xml:space="preserve">есії </w:t>
      </w:r>
      <w:r w:rsidR="00FB5B11">
        <w:rPr>
          <w:lang w:val="en-US"/>
        </w:rPr>
        <w:t>VII</w:t>
      </w:r>
      <w:r w:rsidR="00FB5B11" w:rsidRPr="00FB5B11">
        <w:rPr>
          <w:lang w:val="uk-UA"/>
        </w:rPr>
        <w:t xml:space="preserve"> </w:t>
      </w:r>
      <w:r w:rsidR="00316BB1">
        <w:rPr>
          <w:lang w:val="uk-UA"/>
        </w:rPr>
        <w:t>скликання</w:t>
      </w:r>
    </w:p>
    <w:p w:rsidR="001E1D82" w:rsidRDefault="00347AED" w:rsidP="00347AED">
      <w:pPr>
        <w:pStyle w:val="aa"/>
        <w:jc w:val="center"/>
        <w:rPr>
          <w:lang w:val="uk-UA"/>
        </w:rPr>
      </w:pPr>
      <w:r>
        <w:rPr>
          <w:lang w:val="uk-UA"/>
        </w:rPr>
        <w:t xml:space="preserve">                                                                        </w:t>
      </w:r>
      <w:r w:rsidR="001E1D82">
        <w:rPr>
          <w:lang w:val="uk-UA"/>
        </w:rPr>
        <w:t xml:space="preserve">               </w:t>
      </w:r>
      <w:r w:rsidR="00FB5B11">
        <w:rPr>
          <w:lang w:val="uk-UA"/>
        </w:rPr>
        <w:t>від</w:t>
      </w:r>
      <w:r>
        <w:rPr>
          <w:lang w:val="uk-UA"/>
        </w:rPr>
        <w:t xml:space="preserve"> </w:t>
      </w:r>
      <w:r w:rsidR="00FB5B11" w:rsidRPr="00071AD5">
        <w:rPr>
          <w:lang w:val="uk-UA"/>
        </w:rPr>
        <w:t>22</w:t>
      </w:r>
      <w:r w:rsidR="00316BB1">
        <w:rPr>
          <w:lang w:val="uk-UA"/>
        </w:rPr>
        <w:t>.12.202</w:t>
      </w:r>
      <w:r>
        <w:rPr>
          <w:lang w:val="uk-UA"/>
        </w:rPr>
        <w:t>2</w:t>
      </w:r>
      <w:r w:rsidR="00316BB1">
        <w:rPr>
          <w:lang w:val="uk-UA"/>
        </w:rPr>
        <w:t xml:space="preserve"> року</w:t>
      </w:r>
      <w:r w:rsidR="00071AD5">
        <w:rPr>
          <w:lang w:val="uk-UA"/>
        </w:rPr>
        <w:t xml:space="preserve"> (зі змінами </w:t>
      </w:r>
      <w:r w:rsidR="001E1D82">
        <w:rPr>
          <w:lang w:val="uk-UA"/>
        </w:rPr>
        <w:t xml:space="preserve"> </w:t>
      </w:r>
    </w:p>
    <w:p w:rsidR="00722B09" w:rsidRDefault="001E1D82" w:rsidP="00347AED">
      <w:pPr>
        <w:pStyle w:val="aa"/>
        <w:jc w:val="center"/>
        <w:rPr>
          <w:lang w:val="uk-UA"/>
        </w:rPr>
      </w:pPr>
      <w:r>
        <w:rPr>
          <w:lang w:val="uk-UA"/>
        </w:rPr>
        <w:t xml:space="preserve">                                                                                                 </w:t>
      </w:r>
      <w:r w:rsidR="00071AD5">
        <w:rPr>
          <w:lang w:val="uk-UA"/>
        </w:rPr>
        <w:t xml:space="preserve">від 16.02.2023 року рішення № </w:t>
      </w:r>
      <w:r>
        <w:rPr>
          <w:lang w:val="uk-UA"/>
        </w:rPr>
        <w:t>3855</w:t>
      </w:r>
      <w:r w:rsidR="00722B09">
        <w:rPr>
          <w:lang w:val="uk-UA"/>
        </w:rPr>
        <w:t xml:space="preserve">,  </w:t>
      </w:r>
    </w:p>
    <w:p w:rsidR="001E066D" w:rsidRDefault="00722B09" w:rsidP="00347AED">
      <w:pPr>
        <w:pStyle w:val="aa"/>
        <w:jc w:val="center"/>
        <w:rPr>
          <w:lang w:val="uk-UA"/>
        </w:rPr>
      </w:pPr>
      <w:r>
        <w:rPr>
          <w:lang w:val="uk-UA"/>
        </w:rPr>
        <w:t xml:space="preserve">                                                                                </w:t>
      </w:r>
      <w:r w:rsidR="001E066D">
        <w:rPr>
          <w:lang w:val="uk-UA"/>
        </w:rPr>
        <w:t xml:space="preserve"> </w:t>
      </w:r>
      <w:r>
        <w:rPr>
          <w:lang w:val="uk-UA"/>
        </w:rPr>
        <w:t>від 07.03.2023 року №3881</w:t>
      </w:r>
      <w:r w:rsidR="0028632F">
        <w:rPr>
          <w:lang w:val="uk-UA"/>
        </w:rPr>
        <w:t xml:space="preserve">, </w:t>
      </w:r>
    </w:p>
    <w:p w:rsidR="00847012" w:rsidRDefault="001E066D" w:rsidP="00347AED">
      <w:pPr>
        <w:pStyle w:val="aa"/>
        <w:jc w:val="center"/>
        <w:rPr>
          <w:lang w:val="uk-UA"/>
        </w:rPr>
      </w:pPr>
      <w:r>
        <w:rPr>
          <w:lang w:val="uk-UA"/>
        </w:rPr>
        <w:t xml:space="preserve">                                                                         </w:t>
      </w:r>
      <w:r w:rsidR="0028632F">
        <w:rPr>
          <w:lang w:val="uk-UA"/>
        </w:rPr>
        <w:t>від 27.04.2023 №</w:t>
      </w:r>
      <w:r>
        <w:rPr>
          <w:lang w:val="uk-UA"/>
        </w:rPr>
        <w:t>3892</w:t>
      </w:r>
      <w:r w:rsidR="00847012">
        <w:rPr>
          <w:lang w:val="uk-UA"/>
        </w:rPr>
        <w:t>,</w:t>
      </w:r>
    </w:p>
    <w:p w:rsidR="005C4B0E" w:rsidRDefault="00847012" w:rsidP="00347AED">
      <w:pPr>
        <w:pStyle w:val="aa"/>
        <w:jc w:val="center"/>
        <w:rPr>
          <w:lang w:val="uk-UA"/>
        </w:rPr>
      </w:pPr>
      <w:r>
        <w:rPr>
          <w:lang w:val="uk-UA"/>
        </w:rPr>
        <w:t xml:space="preserve">                                                                         від 19.05.2023 №3919</w:t>
      </w:r>
      <w:r w:rsidR="005C4B0E">
        <w:rPr>
          <w:lang w:val="uk-UA"/>
        </w:rPr>
        <w:t>,</w:t>
      </w:r>
    </w:p>
    <w:p w:rsidR="00316BB1" w:rsidRDefault="005C4B0E" w:rsidP="00347AED">
      <w:pPr>
        <w:pStyle w:val="aa"/>
        <w:jc w:val="center"/>
        <w:rPr>
          <w:lang w:val="uk-UA"/>
        </w:rPr>
      </w:pPr>
      <w:r>
        <w:rPr>
          <w:lang w:val="uk-UA"/>
        </w:rPr>
        <w:t xml:space="preserve">                                                                         від 11.07.2023 №3946</w:t>
      </w:r>
      <w:r w:rsidR="00071AD5">
        <w:rPr>
          <w:lang w:val="uk-UA"/>
        </w:rPr>
        <w:t>)</w:t>
      </w:r>
    </w:p>
    <w:p w:rsidR="009314B0" w:rsidRPr="00316BB1" w:rsidRDefault="009314B0" w:rsidP="00347AED">
      <w:pPr>
        <w:pStyle w:val="aa"/>
        <w:jc w:val="center"/>
        <w:rPr>
          <w:lang w:val="uk-UA"/>
        </w:rPr>
      </w:pPr>
      <w:r>
        <w:rPr>
          <w:lang w:val="uk-UA"/>
        </w:rPr>
        <w:t xml:space="preserve">                                                                      від 17.08.2023 №4025</w:t>
      </w:r>
    </w:p>
    <w:p w:rsidR="00F6333E" w:rsidRDefault="00F6333E" w:rsidP="005656E2">
      <w:pPr>
        <w:jc w:val="center"/>
        <w:rPr>
          <w:rFonts w:ascii="Times New Roman" w:hAnsi="Times New Roman"/>
          <w:b/>
          <w:sz w:val="72"/>
          <w:szCs w:val="72"/>
          <w:lang w:val="uk-UA"/>
        </w:rPr>
      </w:pPr>
    </w:p>
    <w:p w:rsidR="00B57CE4" w:rsidRDefault="00B57CE4" w:rsidP="00347AED">
      <w:pPr>
        <w:rPr>
          <w:rFonts w:ascii="Times New Roman" w:hAnsi="Times New Roman"/>
          <w:b/>
          <w:sz w:val="72"/>
          <w:szCs w:val="72"/>
          <w:lang w:val="uk-UA"/>
        </w:rPr>
      </w:pPr>
    </w:p>
    <w:p w:rsidR="00B57CE4" w:rsidRPr="0051434E" w:rsidRDefault="00B57CE4" w:rsidP="005656E2">
      <w:pPr>
        <w:jc w:val="center"/>
        <w:rPr>
          <w:rFonts w:ascii="Times New Roman" w:hAnsi="Times New Roman"/>
          <w:b/>
          <w:sz w:val="72"/>
          <w:szCs w:val="72"/>
          <w:lang w:val="uk-UA"/>
        </w:rPr>
      </w:pPr>
      <w:r w:rsidRPr="0051434E">
        <w:rPr>
          <w:rFonts w:ascii="Times New Roman" w:hAnsi="Times New Roman"/>
          <w:b/>
          <w:sz w:val="72"/>
          <w:szCs w:val="72"/>
          <w:lang w:val="uk-UA"/>
        </w:rPr>
        <w:t>П Р О Г Р А М А</w:t>
      </w:r>
    </w:p>
    <w:p w:rsidR="00B57CE4" w:rsidRPr="0051434E" w:rsidRDefault="00B57CE4" w:rsidP="00347AED">
      <w:pPr>
        <w:rPr>
          <w:rFonts w:ascii="Times New Roman" w:hAnsi="Times New Roman"/>
          <w:b/>
          <w:sz w:val="56"/>
          <w:szCs w:val="56"/>
          <w:lang w:val="uk-UA"/>
        </w:rPr>
      </w:pPr>
    </w:p>
    <w:p w:rsidR="00B57CE4" w:rsidRPr="0051434E" w:rsidRDefault="00B57CE4" w:rsidP="005656E2">
      <w:pPr>
        <w:jc w:val="center"/>
        <w:rPr>
          <w:rFonts w:ascii="Times New Roman" w:hAnsi="Times New Roman"/>
          <w:b/>
          <w:sz w:val="44"/>
          <w:szCs w:val="44"/>
          <w:lang w:val="uk-UA"/>
        </w:rPr>
      </w:pPr>
      <w:r w:rsidRPr="0051434E">
        <w:rPr>
          <w:rFonts w:ascii="Times New Roman" w:hAnsi="Times New Roman"/>
          <w:b/>
          <w:sz w:val="44"/>
          <w:szCs w:val="44"/>
          <w:lang w:val="uk-UA"/>
        </w:rPr>
        <w:t xml:space="preserve">СОЦІАЛЬНО-ЕКОНОМІЧНОГО РОЗВИТКУ </w:t>
      </w:r>
    </w:p>
    <w:p w:rsidR="00B57CE4" w:rsidRDefault="00B57CE4" w:rsidP="005656E2">
      <w:pPr>
        <w:jc w:val="center"/>
        <w:rPr>
          <w:rFonts w:ascii="Times New Roman" w:hAnsi="Times New Roman"/>
          <w:b/>
          <w:sz w:val="36"/>
          <w:szCs w:val="36"/>
          <w:lang w:val="uk-UA"/>
        </w:rPr>
      </w:pPr>
      <w:r w:rsidRPr="00767E62">
        <w:rPr>
          <w:rFonts w:ascii="Times New Roman" w:hAnsi="Times New Roman"/>
          <w:b/>
          <w:sz w:val="36"/>
          <w:szCs w:val="36"/>
          <w:lang w:val="uk-UA"/>
        </w:rPr>
        <w:t>Зачепилівської</w:t>
      </w:r>
      <w:r w:rsidR="00C973CA">
        <w:rPr>
          <w:rFonts w:ascii="Times New Roman" w:hAnsi="Times New Roman"/>
          <w:b/>
          <w:sz w:val="36"/>
          <w:szCs w:val="36"/>
          <w:lang w:val="uk-UA"/>
        </w:rPr>
        <w:t xml:space="preserve"> селищної </w:t>
      </w:r>
      <w:r w:rsidR="002737F9">
        <w:rPr>
          <w:rFonts w:ascii="Times New Roman" w:hAnsi="Times New Roman"/>
          <w:b/>
          <w:sz w:val="36"/>
          <w:szCs w:val="36"/>
          <w:lang w:val="uk-UA"/>
        </w:rPr>
        <w:t>ради</w:t>
      </w:r>
      <w:r w:rsidR="002D4AA9">
        <w:rPr>
          <w:rFonts w:ascii="Times New Roman" w:hAnsi="Times New Roman"/>
          <w:b/>
          <w:sz w:val="36"/>
          <w:szCs w:val="36"/>
          <w:lang w:val="uk-UA"/>
        </w:rPr>
        <w:t xml:space="preserve"> </w:t>
      </w:r>
      <w:r w:rsidRPr="0051434E">
        <w:rPr>
          <w:rFonts w:ascii="Times New Roman" w:hAnsi="Times New Roman"/>
          <w:b/>
          <w:sz w:val="36"/>
          <w:szCs w:val="36"/>
          <w:lang w:val="uk-UA"/>
        </w:rPr>
        <w:t xml:space="preserve"> </w:t>
      </w:r>
      <w:r w:rsidR="00C973CA">
        <w:rPr>
          <w:rFonts w:ascii="Times New Roman" w:hAnsi="Times New Roman"/>
          <w:b/>
          <w:sz w:val="36"/>
          <w:szCs w:val="36"/>
          <w:lang w:val="uk-UA"/>
        </w:rPr>
        <w:t>Красноградського</w:t>
      </w:r>
      <w:r>
        <w:rPr>
          <w:rFonts w:ascii="Times New Roman" w:hAnsi="Times New Roman"/>
          <w:b/>
          <w:sz w:val="36"/>
          <w:szCs w:val="36"/>
          <w:lang w:val="uk-UA"/>
        </w:rPr>
        <w:t xml:space="preserve"> району Харківської області </w:t>
      </w:r>
    </w:p>
    <w:p w:rsidR="00B57CE4" w:rsidRDefault="00FF54C6" w:rsidP="005656E2">
      <w:pPr>
        <w:jc w:val="center"/>
        <w:rPr>
          <w:rFonts w:ascii="Times New Roman" w:hAnsi="Times New Roman"/>
          <w:b/>
          <w:sz w:val="36"/>
          <w:szCs w:val="36"/>
          <w:lang w:val="uk-UA"/>
        </w:rPr>
      </w:pPr>
      <w:r w:rsidRPr="00753205">
        <w:rPr>
          <w:rFonts w:ascii="Times New Roman" w:hAnsi="Times New Roman"/>
          <w:b/>
          <w:sz w:val="36"/>
          <w:szCs w:val="36"/>
          <w:lang w:val="uk-UA"/>
        </w:rPr>
        <w:t>на 20</w:t>
      </w:r>
      <w:r w:rsidR="00756BBF">
        <w:rPr>
          <w:rFonts w:ascii="Times New Roman" w:hAnsi="Times New Roman"/>
          <w:b/>
          <w:sz w:val="36"/>
          <w:szCs w:val="36"/>
          <w:lang w:val="uk-UA"/>
        </w:rPr>
        <w:t>2</w:t>
      </w:r>
      <w:r w:rsidR="0006293A">
        <w:rPr>
          <w:rFonts w:ascii="Times New Roman" w:hAnsi="Times New Roman"/>
          <w:b/>
          <w:sz w:val="36"/>
          <w:szCs w:val="36"/>
          <w:lang w:val="uk-UA"/>
        </w:rPr>
        <w:t>3</w:t>
      </w:r>
      <w:r w:rsidR="00B57CE4" w:rsidRPr="00753205">
        <w:rPr>
          <w:rFonts w:ascii="Times New Roman" w:hAnsi="Times New Roman"/>
          <w:b/>
          <w:sz w:val="36"/>
          <w:szCs w:val="36"/>
          <w:lang w:val="uk-UA"/>
        </w:rPr>
        <w:t xml:space="preserve"> </w:t>
      </w:r>
      <w:r w:rsidR="00B57CE4">
        <w:rPr>
          <w:rFonts w:ascii="Times New Roman" w:hAnsi="Times New Roman"/>
          <w:b/>
          <w:sz w:val="36"/>
          <w:szCs w:val="36"/>
          <w:lang w:val="uk-UA"/>
        </w:rPr>
        <w:t>рік</w:t>
      </w:r>
    </w:p>
    <w:p w:rsidR="009A2B9D" w:rsidRPr="00E02729" w:rsidRDefault="009A2B9D" w:rsidP="005656E2">
      <w:pPr>
        <w:jc w:val="center"/>
        <w:rPr>
          <w:rFonts w:ascii="Times New Roman" w:hAnsi="Times New Roman"/>
          <w:b/>
          <w:sz w:val="36"/>
          <w:szCs w:val="36"/>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Default="00B57CE4" w:rsidP="005656E2">
      <w:pPr>
        <w:rPr>
          <w:lang w:val="uk-UA"/>
        </w:rPr>
      </w:pPr>
    </w:p>
    <w:p w:rsidR="00347AED" w:rsidRDefault="00347AED" w:rsidP="005656E2">
      <w:pPr>
        <w:rPr>
          <w:lang w:val="uk-UA"/>
        </w:rPr>
      </w:pPr>
    </w:p>
    <w:p w:rsidR="00347AED" w:rsidRDefault="00347AED" w:rsidP="005656E2">
      <w:pPr>
        <w:rPr>
          <w:lang w:val="uk-UA"/>
        </w:rPr>
      </w:pPr>
    </w:p>
    <w:p w:rsidR="001E1D82" w:rsidRDefault="001E1D82" w:rsidP="005656E2">
      <w:pPr>
        <w:rPr>
          <w:lang w:val="uk-UA"/>
        </w:rPr>
      </w:pPr>
    </w:p>
    <w:p w:rsidR="00B57CE4" w:rsidRPr="00B76520" w:rsidRDefault="00756BBF" w:rsidP="000E4FFC">
      <w:pPr>
        <w:jc w:val="center"/>
        <w:rPr>
          <w:rFonts w:ascii="Times New Roman" w:hAnsi="Times New Roman"/>
          <w:b/>
          <w:sz w:val="28"/>
          <w:szCs w:val="28"/>
          <w:lang w:val="uk-UA"/>
        </w:rPr>
      </w:pPr>
      <w:r>
        <w:rPr>
          <w:rFonts w:ascii="Times New Roman" w:hAnsi="Times New Roman"/>
          <w:b/>
          <w:sz w:val="28"/>
          <w:szCs w:val="28"/>
          <w:lang w:val="uk-UA"/>
        </w:rPr>
        <w:t>202</w:t>
      </w:r>
      <w:r w:rsidR="0006293A">
        <w:rPr>
          <w:rFonts w:ascii="Times New Roman" w:hAnsi="Times New Roman"/>
          <w:b/>
          <w:sz w:val="28"/>
          <w:szCs w:val="28"/>
          <w:lang w:val="uk-UA"/>
        </w:rPr>
        <w:t>2</w:t>
      </w:r>
    </w:p>
    <w:p w:rsidR="00B57CE4" w:rsidRPr="00BB18ED" w:rsidRDefault="00B57CE4" w:rsidP="00D602F5">
      <w:pPr>
        <w:shd w:val="clear" w:color="auto" w:fill="FFFFFF"/>
        <w:ind w:firstLine="709"/>
        <w:rPr>
          <w:rFonts w:ascii="Times New Roman" w:hAnsi="Times New Roman"/>
          <w:b/>
          <w:sz w:val="24"/>
          <w:szCs w:val="24"/>
          <w:lang w:val="uk-UA"/>
        </w:rPr>
      </w:pPr>
      <w:r w:rsidRPr="00BB18ED">
        <w:rPr>
          <w:rFonts w:ascii="Times New Roman" w:hAnsi="Times New Roman"/>
          <w:b/>
          <w:sz w:val="24"/>
          <w:szCs w:val="24"/>
          <w:lang w:val="uk-UA"/>
        </w:rPr>
        <w:lastRenderedPageBreak/>
        <w:t>Вступ</w:t>
      </w:r>
    </w:p>
    <w:p w:rsidR="00B57CE4" w:rsidRDefault="00B57CE4" w:rsidP="00D602F5">
      <w:pPr>
        <w:pStyle w:val="5"/>
        <w:shd w:val="clear" w:color="auto" w:fill="FFFFFF"/>
        <w:spacing w:before="0" w:after="0"/>
        <w:ind w:firstLine="851"/>
        <w:jc w:val="both"/>
        <w:rPr>
          <w:rFonts w:ascii="Times New Roman" w:hAnsi="Times New Roman"/>
          <w:sz w:val="24"/>
          <w:szCs w:val="24"/>
          <w:lang w:val="uk-UA"/>
        </w:rPr>
      </w:pPr>
      <w:r w:rsidRPr="00914F8A">
        <w:rPr>
          <w:rFonts w:ascii="Times New Roman" w:hAnsi="Times New Roman"/>
          <w:b w:val="0"/>
          <w:bCs w:val="0"/>
          <w:i w:val="0"/>
          <w:iCs w:val="0"/>
          <w:sz w:val="24"/>
          <w:szCs w:val="24"/>
          <w:lang w:val="uk-UA"/>
        </w:rPr>
        <w:t xml:space="preserve">Програма економічного і соціального розвитку Зачепилівської селищної </w:t>
      </w:r>
      <w:r w:rsidR="00B2283B">
        <w:rPr>
          <w:rFonts w:ascii="Times New Roman" w:hAnsi="Times New Roman"/>
          <w:b w:val="0"/>
          <w:bCs w:val="0"/>
          <w:i w:val="0"/>
          <w:iCs w:val="0"/>
          <w:sz w:val="24"/>
          <w:szCs w:val="24"/>
          <w:lang w:val="uk-UA"/>
        </w:rPr>
        <w:t>ради Красноградського району Харківської області</w:t>
      </w:r>
      <w:r w:rsidRPr="00914F8A">
        <w:rPr>
          <w:rFonts w:ascii="Times New Roman" w:hAnsi="Times New Roman"/>
          <w:b w:val="0"/>
          <w:bCs w:val="0"/>
          <w:i w:val="0"/>
          <w:iCs w:val="0"/>
          <w:sz w:val="24"/>
          <w:szCs w:val="24"/>
          <w:lang w:val="uk-UA"/>
        </w:rPr>
        <w:t xml:space="preserve"> на </w:t>
      </w:r>
      <w:r w:rsidR="00756BBF">
        <w:rPr>
          <w:rFonts w:ascii="Times New Roman" w:hAnsi="Times New Roman"/>
          <w:b w:val="0"/>
          <w:bCs w:val="0"/>
          <w:i w:val="0"/>
          <w:iCs w:val="0"/>
          <w:sz w:val="24"/>
          <w:szCs w:val="24"/>
          <w:lang w:val="uk-UA"/>
        </w:rPr>
        <w:t>202</w:t>
      </w:r>
      <w:r w:rsidR="00347AED">
        <w:rPr>
          <w:rFonts w:ascii="Times New Roman" w:hAnsi="Times New Roman"/>
          <w:b w:val="0"/>
          <w:bCs w:val="0"/>
          <w:i w:val="0"/>
          <w:iCs w:val="0"/>
          <w:sz w:val="24"/>
          <w:szCs w:val="24"/>
          <w:lang w:val="uk-UA"/>
        </w:rPr>
        <w:t>3</w:t>
      </w:r>
      <w:r w:rsidRPr="00914F8A">
        <w:rPr>
          <w:rFonts w:ascii="Times New Roman" w:hAnsi="Times New Roman"/>
          <w:b w:val="0"/>
          <w:bCs w:val="0"/>
          <w:i w:val="0"/>
          <w:iCs w:val="0"/>
          <w:sz w:val="24"/>
          <w:szCs w:val="24"/>
          <w:lang w:val="uk-UA"/>
        </w:rPr>
        <w:t xml:space="preserve"> рік розроблена відповідно до Закону України «Про місцеве самоврядування в Україні», Закону України «Про державне прогнозування та розроблення програм економічного і соціального розвитку України», </w:t>
      </w:r>
      <w:r w:rsidR="0020579A">
        <w:rPr>
          <w:rFonts w:ascii="Times New Roman" w:hAnsi="Times New Roman"/>
          <w:b w:val="0"/>
          <w:bCs w:val="0"/>
          <w:i w:val="0"/>
          <w:iCs w:val="0"/>
          <w:sz w:val="24"/>
          <w:szCs w:val="24"/>
          <w:lang w:val="uk-UA"/>
        </w:rPr>
        <w:t>Постанови Верховної Ради України «Про утворення та ліквідацію районів»</w:t>
      </w:r>
      <w:r w:rsidRPr="00914F8A">
        <w:rPr>
          <w:rFonts w:ascii="Times New Roman" w:hAnsi="Times New Roman"/>
          <w:b w:val="0"/>
          <w:bCs w:val="0"/>
          <w:i w:val="0"/>
          <w:iCs w:val="0"/>
          <w:sz w:val="24"/>
          <w:szCs w:val="24"/>
          <w:lang w:val="uk-UA"/>
        </w:rPr>
        <w:t>, Постанови Кабінету Міністрів України «</w:t>
      </w:r>
      <w:r w:rsidR="00DA6A02" w:rsidRPr="00914F8A">
        <w:rPr>
          <w:rFonts w:ascii="Times New Roman" w:hAnsi="Times New Roman"/>
          <w:b w:val="0"/>
          <w:bCs w:val="0"/>
          <w:i w:val="0"/>
          <w:iCs w:val="0"/>
          <w:sz w:val="24"/>
          <w:szCs w:val="24"/>
          <w:lang w:val="uk-UA"/>
        </w:rPr>
        <w:t>Про затвердження Державної стратегії регіонального розвитку на 2021-2027 роки</w:t>
      </w:r>
      <w:r w:rsidRPr="00914F8A">
        <w:rPr>
          <w:rFonts w:ascii="Times New Roman" w:hAnsi="Times New Roman"/>
          <w:b w:val="0"/>
          <w:bCs w:val="0"/>
          <w:i w:val="0"/>
          <w:iCs w:val="0"/>
          <w:sz w:val="24"/>
          <w:szCs w:val="24"/>
          <w:lang w:val="uk-UA"/>
        </w:rPr>
        <w:t xml:space="preserve">» та завданнями Плану заходів на </w:t>
      </w:r>
      <w:r w:rsidR="00914F8A" w:rsidRPr="00914F8A">
        <w:rPr>
          <w:rFonts w:ascii="Times New Roman" w:hAnsi="Times New Roman"/>
          <w:b w:val="0"/>
          <w:bCs w:val="0"/>
          <w:i w:val="0"/>
          <w:iCs w:val="0"/>
          <w:sz w:val="24"/>
          <w:szCs w:val="24"/>
          <w:lang w:val="uk-UA"/>
        </w:rPr>
        <w:t>2021-2023</w:t>
      </w:r>
      <w:r w:rsidRPr="00914F8A">
        <w:rPr>
          <w:rFonts w:ascii="Times New Roman" w:hAnsi="Times New Roman"/>
          <w:b w:val="0"/>
          <w:bCs w:val="0"/>
          <w:i w:val="0"/>
          <w:iCs w:val="0"/>
          <w:sz w:val="24"/>
          <w:szCs w:val="24"/>
          <w:lang w:val="uk-UA"/>
        </w:rPr>
        <w:t xml:space="preserve"> роки з реалізації Державної стратегії регіонального розвитку, </w:t>
      </w:r>
      <w:r w:rsidR="00185C37">
        <w:rPr>
          <w:rFonts w:ascii="Times New Roman" w:hAnsi="Times New Roman"/>
          <w:b w:val="0"/>
          <w:bCs w:val="0"/>
          <w:i w:val="0"/>
          <w:iCs w:val="0"/>
          <w:sz w:val="24"/>
          <w:szCs w:val="24"/>
          <w:lang w:val="uk-UA"/>
        </w:rPr>
        <w:t>Стратегії</w:t>
      </w:r>
      <w:r w:rsidR="00914F8A" w:rsidRPr="00914F8A">
        <w:rPr>
          <w:rFonts w:ascii="Times New Roman" w:hAnsi="Times New Roman"/>
          <w:b w:val="0"/>
          <w:bCs w:val="0"/>
          <w:i w:val="0"/>
          <w:iCs w:val="0"/>
          <w:sz w:val="24"/>
          <w:szCs w:val="24"/>
          <w:lang w:val="uk-UA"/>
        </w:rPr>
        <w:t xml:space="preserve"> розвитку Харківської області на 2021-2027 роки та План</w:t>
      </w:r>
      <w:r w:rsidR="00185C37">
        <w:rPr>
          <w:rFonts w:ascii="Times New Roman" w:hAnsi="Times New Roman"/>
          <w:b w:val="0"/>
          <w:bCs w:val="0"/>
          <w:i w:val="0"/>
          <w:iCs w:val="0"/>
          <w:sz w:val="24"/>
          <w:szCs w:val="24"/>
          <w:lang w:val="uk-UA"/>
        </w:rPr>
        <w:t>у</w:t>
      </w:r>
      <w:r w:rsidR="00914F8A" w:rsidRPr="00914F8A">
        <w:rPr>
          <w:rFonts w:ascii="Times New Roman" w:hAnsi="Times New Roman"/>
          <w:b w:val="0"/>
          <w:bCs w:val="0"/>
          <w:i w:val="0"/>
          <w:iCs w:val="0"/>
          <w:sz w:val="24"/>
          <w:szCs w:val="24"/>
          <w:lang w:val="uk-UA"/>
        </w:rPr>
        <w:t xml:space="preserve"> заходів з її реалізації на 2021-2023 роки</w:t>
      </w:r>
      <w:r w:rsidRPr="00756BBF">
        <w:rPr>
          <w:rFonts w:ascii="Times New Roman" w:hAnsi="Times New Roman"/>
          <w:b w:val="0"/>
          <w:i w:val="0"/>
          <w:sz w:val="24"/>
          <w:szCs w:val="24"/>
          <w:lang w:val="uk-UA"/>
        </w:rPr>
        <w:t>,</w:t>
      </w:r>
      <w:r w:rsidRPr="001A22E1">
        <w:rPr>
          <w:rFonts w:ascii="Times New Roman" w:hAnsi="Times New Roman"/>
          <w:sz w:val="24"/>
          <w:szCs w:val="24"/>
          <w:lang w:val="uk-UA"/>
        </w:rPr>
        <w:t xml:space="preserve"> </w:t>
      </w:r>
      <w:r w:rsidR="00290CD4" w:rsidRPr="00185C37">
        <w:rPr>
          <w:rFonts w:ascii="Times New Roman" w:hAnsi="Times New Roman"/>
          <w:b w:val="0"/>
          <w:i w:val="0"/>
          <w:sz w:val="24"/>
          <w:szCs w:val="24"/>
          <w:lang w:val="uk-UA"/>
        </w:rPr>
        <w:t>Стратегії розвитку Зачепилівської селищної об</w:t>
      </w:r>
      <w:r w:rsidR="0020579A">
        <w:rPr>
          <w:rFonts w:ascii="Times New Roman" w:hAnsi="Times New Roman"/>
          <w:b w:val="0"/>
          <w:i w:val="0"/>
          <w:sz w:val="24"/>
          <w:szCs w:val="24"/>
          <w:lang w:val="uk-UA"/>
        </w:rPr>
        <w:t>’</w:t>
      </w:r>
      <w:r w:rsidR="00290CD4" w:rsidRPr="00185C37">
        <w:rPr>
          <w:rFonts w:ascii="Times New Roman" w:hAnsi="Times New Roman"/>
          <w:b w:val="0"/>
          <w:i w:val="0"/>
          <w:sz w:val="24"/>
          <w:szCs w:val="24"/>
          <w:lang w:val="uk-UA"/>
        </w:rPr>
        <w:t>єднаної територіальної громади на 2019-2025 роки</w:t>
      </w:r>
      <w:r w:rsidRPr="00185C37">
        <w:rPr>
          <w:rFonts w:ascii="Times New Roman" w:hAnsi="Times New Roman"/>
          <w:b w:val="0"/>
          <w:i w:val="0"/>
          <w:sz w:val="24"/>
          <w:szCs w:val="24"/>
          <w:lang w:val="uk-UA"/>
        </w:rPr>
        <w:t>.</w:t>
      </w:r>
      <w:r w:rsidRPr="001A22E1">
        <w:rPr>
          <w:rFonts w:ascii="Times New Roman" w:hAnsi="Times New Roman"/>
          <w:sz w:val="24"/>
          <w:szCs w:val="24"/>
          <w:lang w:val="uk-UA"/>
        </w:rPr>
        <w:t xml:space="preserve"> </w:t>
      </w:r>
    </w:p>
    <w:p w:rsidR="00756BBF" w:rsidRPr="00756BBF" w:rsidRDefault="00756BBF" w:rsidP="002A6EDB">
      <w:pPr>
        <w:shd w:val="clear" w:color="auto" w:fill="FFFFFF" w:themeFill="background1"/>
        <w:rPr>
          <w:lang w:val="uk-UA"/>
        </w:rPr>
      </w:pPr>
    </w:p>
    <w:p w:rsidR="00B57CE4" w:rsidRPr="00BB18ED" w:rsidRDefault="00B57CE4" w:rsidP="002A6EDB">
      <w:pPr>
        <w:shd w:val="clear" w:color="auto" w:fill="FFFFFF" w:themeFill="background1"/>
        <w:ind w:firstLine="426"/>
        <w:rPr>
          <w:rFonts w:ascii="Times New Roman" w:hAnsi="Times New Roman"/>
          <w:b/>
          <w:sz w:val="24"/>
          <w:szCs w:val="24"/>
        </w:rPr>
      </w:pPr>
      <w:r w:rsidRPr="00BB18ED">
        <w:rPr>
          <w:rFonts w:ascii="Times New Roman" w:hAnsi="Times New Roman"/>
          <w:b/>
          <w:sz w:val="24"/>
          <w:szCs w:val="24"/>
        </w:rPr>
        <w:t xml:space="preserve">1.1. Географічне розташування та опис суміжних територій </w:t>
      </w:r>
    </w:p>
    <w:p w:rsidR="00B57CE4" w:rsidRPr="00BB18ED" w:rsidRDefault="003463E3" w:rsidP="002A6EDB">
      <w:pPr>
        <w:shd w:val="clear" w:color="auto" w:fill="FFFFFF" w:themeFill="background1"/>
        <w:ind w:firstLine="709"/>
        <w:jc w:val="both"/>
        <w:rPr>
          <w:rFonts w:ascii="Times New Roman" w:hAnsi="Times New Roman"/>
          <w:sz w:val="24"/>
          <w:szCs w:val="24"/>
        </w:rPr>
      </w:pPr>
      <w:r>
        <w:rPr>
          <w:rFonts w:ascii="Times New Roman" w:hAnsi="Times New Roman"/>
          <w:sz w:val="24"/>
          <w:szCs w:val="24"/>
        </w:rPr>
        <w:t>Зачепилівська селищна</w:t>
      </w:r>
      <w:r w:rsidR="00B57CE4" w:rsidRPr="00BB18ED">
        <w:rPr>
          <w:rFonts w:ascii="Times New Roman" w:hAnsi="Times New Roman"/>
          <w:sz w:val="24"/>
          <w:szCs w:val="24"/>
        </w:rPr>
        <w:t xml:space="preserve"> територіальна громада утворена в травні 2017 року в наслідок об’єднання однієї селищної та п’яти сільських рад згідно рішення </w:t>
      </w:r>
      <w:r w:rsidR="00B57CE4" w:rsidRPr="00BB18ED">
        <w:rPr>
          <w:rFonts w:ascii="Times New Roman" w:hAnsi="Times New Roman"/>
          <w:sz w:val="24"/>
          <w:szCs w:val="24"/>
          <w:lang w:val="en-US"/>
        </w:rPr>
        <w:t>XXVI</w:t>
      </w:r>
      <w:r w:rsidR="00B57CE4" w:rsidRPr="00BB18ED">
        <w:rPr>
          <w:rFonts w:ascii="Times New Roman" w:hAnsi="Times New Roman"/>
          <w:sz w:val="24"/>
          <w:szCs w:val="24"/>
        </w:rPr>
        <w:t xml:space="preserve"> сесії Зачепилівської селищної ради </w:t>
      </w:r>
      <w:r w:rsidR="00B57CE4" w:rsidRPr="00BB18ED">
        <w:rPr>
          <w:rFonts w:ascii="Times New Roman" w:hAnsi="Times New Roman"/>
          <w:sz w:val="24"/>
          <w:szCs w:val="24"/>
          <w:lang w:val="en-US"/>
        </w:rPr>
        <w:t>VII</w:t>
      </w:r>
      <w:r w:rsidR="00B57CE4" w:rsidRPr="00BB18ED">
        <w:rPr>
          <w:rFonts w:ascii="Times New Roman" w:hAnsi="Times New Roman"/>
          <w:sz w:val="24"/>
          <w:szCs w:val="24"/>
        </w:rPr>
        <w:t xml:space="preserve"> скликання №415 від 13.05.2017</w:t>
      </w:r>
      <w:r w:rsidR="00347AED">
        <w:rPr>
          <w:rFonts w:ascii="Times New Roman" w:hAnsi="Times New Roman"/>
          <w:sz w:val="24"/>
          <w:szCs w:val="24"/>
          <w:lang w:val="uk-UA"/>
        </w:rPr>
        <w:t xml:space="preserve"> </w:t>
      </w:r>
      <w:r w:rsidR="00B57CE4" w:rsidRPr="00BB18ED">
        <w:rPr>
          <w:rFonts w:ascii="Times New Roman" w:hAnsi="Times New Roman"/>
          <w:sz w:val="24"/>
          <w:szCs w:val="24"/>
        </w:rPr>
        <w:t>р</w:t>
      </w:r>
      <w:r w:rsidR="00347AED">
        <w:rPr>
          <w:rFonts w:ascii="Times New Roman" w:hAnsi="Times New Roman"/>
          <w:sz w:val="24"/>
          <w:szCs w:val="24"/>
          <w:lang w:val="uk-UA"/>
        </w:rPr>
        <w:t>оку</w:t>
      </w:r>
      <w:r w:rsidR="00B57CE4" w:rsidRPr="00BB18ED">
        <w:rPr>
          <w:rFonts w:ascii="Times New Roman" w:hAnsi="Times New Roman"/>
          <w:sz w:val="24"/>
          <w:szCs w:val="24"/>
        </w:rPr>
        <w:t xml:space="preserve"> «Про добровільне об’єднання територіальних громад».</w:t>
      </w:r>
    </w:p>
    <w:p w:rsidR="00B57CE4" w:rsidRDefault="00B57CE4" w:rsidP="002A6EDB">
      <w:pPr>
        <w:shd w:val="clear" w:color="auto" w:fill="FFFFFF" w:themeFill="background1"/>
        <w:ind w:firstLine="709"/>
        <w:jc w:val="both"/>
        <w:rPr>
          <w:rFonts w:ascii="Times New Roman" w:hAnsi="Times New Roman"/>
          <w:sz w:val="24"/>
          <w:szCs w:val="24"/>
        </w:rPr>
      </w:pPr>
      <w:r w:rsidRPr="00BB18ED">
        <w:rPr>
          <w:rFonts w:ascii="Times New Roman" w:hAnsi="Times New Roman"/>
          <w:sz w:val="24"/>
          <w:szCs w:val="24"/>
        </w:rPr>
        <w:t>До складу громади увійшли: Зачепилівська селищна рада, Бердянська сільська рада, Забаринська сільська рада, Леб’язька сільська рада, Миколаївська сільська рада, Сомівська сільська рада.</w:t>
      </w:r>
    </w:p>
    <w:p w:rsidR="00477234" w:rsidRDefault="00477234" w:rsidP="002A6EDB">
      <w:pPr>
        <w:shd w:val="clear" w:color="auto" w:fill="FFFFFF" w:themeFill="background1"/>
        <w:spacing w:line="276" w:lineRule="auto"/>
        <w:ind w:firstLine="426"/>
        <w:jc w:val="both"/>
        <w:rPr>
          <w:rFonts w:ascii="Times New Roman" w:hAnsi="Times New Roman"/>
          <w:sz w:val="24"/>
          <w:szCs w:val="24"/>
          <w:lang w:val="uk-UA"/>
        </w:rPr>
      </w:pPr>
      <w:r w:rsidRPr="00D602F5">
        <w:rPr>
          <w:rFonts w:ascii="Times New Roman" w:hAnsi="Times New Roman"/>
          <w:sz w:val="24"/>
          <w:szCs w:val="24"/>
          <w:lang w:val="uk-UA"/>
        </w:rPr>
        <w:t>30 червня 2019 року, після проведення виборів, відбулося дооб’єднання Малоорчицької сільської ради.</w:t>
      </w:r>
    </w:p>
    <w:p w:rsidR="00D602F5" w:rsidRPr="00D602F5" w:rsidRDefault="00071AD5" w:rsidP="002A6EDB">
      <w:pPr>
        <w:shd w:val="clear" w:color="auto" w:fill="FFFFFF" w:themeFill="background1"/>
        <w:spacing w:line="276" w:lineRule="auto"/>
        <w:ind w:firstLine="426"/>
        <w:jc w:val="both"/>
        <w:rPr>
          <w:rFonts w:ascii="Times New Roman" w:hAnsi="Times New Roman"/>
          <w:sz w:val="24"/>
          <w:szCs w:val="24"/>
          <w:lang w:val="uk-UA"/>
        </w:rPr>
      </w:pPr>
      <w:r>
        <w:rPr>
          <w:noProof/>
          <w:lang w:eastAsia="ru-RU"/>
        </w:rPr>
        <w:drawing>
          <wp:inline distT="0" distB="0" distL="0" distR="0">
            <wp:extent cx="4305300" cy="3703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300" cy="3703320"/>
                    </a:xfrm>
                    <a:prstGeom prst="rect">
                      <a:avLst/>
                    </a:prstGeom>
                    <a:noFill/>
                    <a:ln>
                      <a:noFill/>
                    </a:ln>
                  </pic:spPr>
                </pic:pic>
              </a:graphicData>
            </a:graphic>
          </wp:inline>
        </w:drawing>
      </w:r>
    </w:p>
    <w:p w:rsidR="00D602F5" w:rsidRPr="00B754D6" w:rsidRDefault="00B754D6" w:rsidP="00B754D6">
      <w:pPr>
        <w:shd w:val="clear" w:color="auto" w:fill="FFFFFF" w:themeFill="background1"/>
        <w:ind w:firstLine="709"/>
        <w:jc w:val="center"/>
        <w:rPr>
          <w:rFonts w:ascii="Times New Roman" w:hAnsi="Times New Roman"/>
          <w:i/>
          <w:sz w:val="24"/>
          <w:szCs w:val="24"/>
          <w:lang w:val="uk-UA"/>
        </w:rPr>
      </w:pPr>
      <w:r w:rsidRPr="00B754D6">
        <w:rPr>
          <w:rFonts w:ascii="Times New Roman" w:hAnsi="Times New Roman"/>
          <w:i/>
          <w:sz w:val="24"/>
          <w:szCs w:val="24"/>
          <w:lang w:val="uk-UA"/>
        </w:rPr>
        <w:t>Рис. 1. Карта Зачепилівської селищної територіальної громади.</w:t>
      </w:r>
    </w:p>
    <w:p w:rsidR="00B754D6" w:rsidRDefault="00B754D6" w:rsidP="002A6EDB">
      <w:pPr>
        <w:shd w:val="clear" w:color="auto" w:fill="FFFFFF" w:themeFill="background1"/>
        <w:ind w:firstLine="709"/>
        <w:jc w:val="both"/>
        <w:rPr>
          <w:rFonts w:ascii="Times New Roman" w:hAnsi="Times New Roman"/>
          <w:sz w:val="24"/>
          <w:szCs w:val="24"/>
        </w:rPr>
      </w:pPr>
    </w:p>
    <w:p w:rsidR="00B57CE4" w:rsidRDefault="00B57CE4" w:rsidP="00611EDE">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lastRenderedPageBreak/>
        <w:t xml:space="preserve">Зачепилівська </w:t>
      </w:r>
      <w:r w:rsidR="00E514D2">
        <w:rPr>
          <w:rFonts w:ascii="Times New Roman" w:hAnsi="Times New Roman"/>
          <w:sz w:val="24"/>
          <w:szCs w:val="24"/>
          <w:lang w:val="uk-UA"/>
        </w:rPr>
        <w:t>селищна</w:t>
      </w:r>
      <w:r w:rsidRPr="00BB18ED">
        <w:rPr>
          <w:rFonts w:ascii="Times New Roman" w:hAnsi="Times New Roman"/>
          <w:sz w:val="24"/>
          <w:szCs w:val="24"/>
        </w:rPr>
        <w:t xml:space="preserve"> територіальна громада розташована на південному заході Харківської області. Адміністративним центром громади є селище міського типу Зачепилівка, яке розташоване на відстані </w:t>
      </w:r>
      <w:smartTag w:uri="urn:schemas-microsoft-com:office:smarttags" w:element="metricconverter">
        <w:smartTagPr>
          <w:attr w:name="ProductID" w:val="130 км"/>
        </w:smartTagPr>
        <w:r w:rsidRPr="00BB18ED">
          <w:rPr>
            <w:rFonts w:ascii="Times New Roman" w:hAnsi="Times New Roman"/>
            <w:sz w:val="24"/>
            <w:szCs w:val="24"/>
          </w:rPr>
          <w:t>130 км</w:t>
        </w:r>
      </w:smartTag>
      <w:r w:rsidRPr="00BB18ED">
        <w:rPr>
          <w:rFonts w:ascii="Times New Roman" w:hAnsi="Times New Roman"/>
          <w:sz w:val="24"/>
          <w:szCs w:val="24"/>
        </w:rPr>
        <w:t>. від м. Харків.</w:t>
      </w:r>
    </w:p>
    <w:p w:rsidR="00F94AAF" w:rsidRDefault="00F94AA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t>Відповідно до нового адміністративного устрою у 2020 році Зачепилівська селищна територіальна громада увійшла до складу Красноградського району Харківської області (центр району – місто Красноград). Після проведення місцевих виборів до громади приєдналися Новомажарівська, Чернещинська та Рунівщинська сільські ради.</w:t>
      </w:r>
    </w:p>
    <w:p w:rsidR="002A6EDB" w:rsidRPr="00F94AAF" w:rsidRDefault="00071AD5" w:rsidP="002A6EDB">
      <w:pPr>
        <w:shd w:val="clear" w:color="auto" w:fill="FFFFFF" w:themeFill="background1"/>
        <w:ind w:firstLine="709"/>
        <w:jc w:val="both"/>
        <w:rPr>
          <w:rFonts w:ascii="Times New Roman" w:hAnsi="Times New Roman"/>
          <w:sz w:val="24"/>
          <w:szCs w:val="24"/>
          <w:lang w:val="uk-UA"/>
        </w:rPr>
      </w:pPr>
      <w:r>
        <w:rPr>
          <w:noProof/>
          <w:lang w:eastAsia="ru-RU"/>
        </w:rPr>
        <w:drawing>
          <wp:inline distT="0" distB="0" distL="0" distR="0">
            <wp:extent cx="4632960" cy="42824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2960" cy="4282440"/>
                    </a:xfrm>
                    <a:prstGeom prst="rect">
                      <a:avLst/>
                    </a:prstGeom>
                    <a:noFill/>
                    <a:ln>
                      <a:noFill/>
                    </a:ln>
                  </pic:spPr>
                </pic:pic>
              </a:graphicData>
            </a:graphic>
          </wp:inline>
        </w:drawing>
      </w:r>
    </w:p>
    <w:p w:rsidR="00B754D6" w:rsidRPr="00C036F6" w:rsidRDefault="00B754D6" w:rsidP="00C036F6">
      <w:pPr>
        <w:shd w:val="clear" w:color="auto" w:fill="FFFFFF" w:themeFill="background1"/>
        <w:ind w:firstLine="709"/>
        <w:jc w:val="center"/>
        <w:rPr>
          <w:rFonts w:ascii="Times New Roman" w:hAnsi="Times New Roman"/>
          <w:i/>
          <w:sz w:val="24"/>
          <w:szCs w:val="24"/>
          <w:lang w:val="uk-UA"/>
        </w:rPr>
      </w:pPr>
      <w:r w:rsidRPr="00B754D6">
        <w:rPr>
          <w:rFonts w:ascii="Times New Roman" w:hAnsi="Times New Roman"/>
          <w:i/>
          <w:sz w:val="24"/>
          <w:szCs w:val="24"/>
          <w:lang w:val="uk-UA"/>
        </w:rPr>
        <w:t>Рис.2. Карта Красноградсь</w:t>
      </w:r>
      <w:r w:rsidR="00C036F6">
        <w:rPr>
          <w:rFonts w:ascii="Times New Roman" w:hAnsi="Times New Roman"/>
          <w:i/>
          <w:sz w:val="24"/>
          <w:szCs w:val="24"/>
          <w:lang w:val="uk-UA"/>
        </w:rPr>
        <w:t>кого району Харківської області</w:t>
      </w:r>
    </w:p>
    <w:p w:rsidR="00B57CE4" w:rsidRPr="00BB18ED" w:rsidRDefault="00477234" w:rsidP="002A6EDB">
      <w:pPr>
        <w:shd w:val="clear" w:color="auto" w:fill="FFFFFF" w:themeFill="background1"/>
        <w:ind w:firstLine="709"/>
        <w:rPr>
          <w:rFonts w:ascii="Times New Roman" w:hAnsi="Times New Roman"/>
          <w:sz w:val="24"/>
          <w:szCs w:val="24"/>
          <w:lang w:val="uk-UA"/>
        </w:rPr>
      </w:pPr>
      <w:r w:rsidRPr="00BB18ED">
        <w:rPr>
          <w:rFonts w:ascii="Times New Roman" w:hAnsi="Times New Roman"/>
          <w:sz w:val="24"/>
          <w:szCs w:val="24"/>
        </w:rPr>
        <w:t xml:space="preserve">У громаді знаходиться </w:t>
      </w:r>
      <w:r w:rsidR="00614403">
        <w:rPr>
          <w:rFonts w:ascii="Times New Roman" w:hAnsi="Times New Roman"/>
          <w:sz w:val="24"/>
          <w:szCs w:val="24"/>
          <w:lang w:val="uk-UA"/>
        </w:rPr>
        <w:t>38</w:t>
      </w:r>
      <w:r w:rsidR="00614403">
        <w:rPr>
          <w:rFonts w:ascii="Times New Roman" w:hAnsi="Times New Roman"/>
          <w:sz w:val="24"/>
          <w:szCs w:val="24"/>
        </w:rPr>
        <w:t xml:space="preserve"> населених пунктів, утворено 9</w:t>
      </w:r>
      <w:r w:rsidR="00B57CE4" w:rsidRPr="00BB18ED">
        <w:rPr>
          <w:rFonts w:ascii="Times New Roman" w:hAnsi="Times New Roman"/>
          <w:sz w:val="24"/>
          <w:szCs w:val="24"/>
        </w:rPr>
        <w:t xml:space="preserve"> старостинських округів</w:t>
      </w:r>
      <w:r w:rsidR="00B57CE4" w:rsidRPr="00BB18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Бердянський старостинський округ №1 (с. Бердянка, с. Вишневе, </w:t>
      </w:r>
      <w:r w:rsidR="00347AED">
        <w:rPr>
          <w:rFonts w:ascii="Times New Roman" w:hAnsi="Times New Roman"/>
          <w:sz w:val="24"/>
          <w:szCs w:val="24"/>
          <w:lang w:val="uk-UA"/>
        </w:rPr>
        <w:t xml:space="preserve">                            </w:t>
      </w:r>
      <w:r w:rsidRPr="00BB18ED">
        <w:rPr>
          <w:rFonts w:ascii="Times New Roman" w:hAnsi="Times New Roman"/>
          <w:sz w:val="24"/>
          <w:szCs w:val="24"/>
          <w:lang w:val="uk-UA"/>
        </w:rPr>
        <w:t>с. Першотравневе, с. Травневе)</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Забаринський старостинський округ №2 (с. Забарине, с. Олександрівка)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Леб’язький старостинський округ №3 (с. Леб’яже, с. Кочетівка, с. Перемога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Миколаївський старостинський округ №4 (с. Миколаївка, с. Абазівка)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Сомівський старостинський округ №5 (с. Сомівка, с. Займанка, с.Лиманівка, </w:t>
      </w:r>
      <w:r w:rsidR="00347AED">
        <w:rPr>
          <w:rFonts w:ascii="Times New Roman" w:hAnsi="Times New Roman"/>
          <w:sz w:val="24"/>
          <w:szCs w:val="24"/>
          <w:lang w:val="uk-UA"/>
        </w:rPr>
        <w:t xml:space="preserve">                  </w:t>
      </w:r>
      <w:r w:rsidRPr="00BB18ED">
        <w:rPr>
          <w:rFonts w:ascii="Times New Roman" w:hAnsi="Times New Roman"/>
          <w:sz w:val="24"/>
          <w:szCs w:val="24"/>
          <w:lang w:val="uk-UA"/>
        </w:rPr>
        <w:t>с. Семенівка)</w:t>
      </w:r>
      <w:r w:rsidR="00347AED">
        <w:rPr>
          <w:rFonts w:ascii="Times New Roman" w:hAnsi="Times New Roman"/>
          <w:sz w:val="24"/>
          <w:szCs w:val="24"/>
          <w:lang w:val="uk-UA"/>
        </w:rPr>
        <w:t>;</w:t>
      </w:r>
    </w:p>
    <w:p w:rsidR="007E2BC6" w:rsidRDefault="0047723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Малоорчицький старостинський округ №6 (с. Малий </w:t>
      </w:r>
      <w:r w:rsidR="00A50458" w:rsidRPr="00BB18ED">
        <w:rPr>
          <w:rFonts w:ascii="Times New Roman" w:hAnsi="Times New Roman"/>
          <w:sz w:val="24"/>
          <w:szCs w:val="24"/>
          <w:lang w:val="uk-UA"/>
        </w:rPr>
        <w:t xml:space="preserve">Орчик, </w:t>
      </w:r>
      <w:r w:rsidR="007E2BC6">
        <w:rPr>
          <w:rFonts w:ascii="Times New Roman" w:hAnsi="Times New Roman"/>
          <w:sz w:val="24"/>
          <w:szCs w:val="24"/>
          <w:lang w:val="uk-UA"/>
        </w:rPr>
        <w:t xml:space="preserve">с. </w:t>
      </w:r>
      <w:r w:rsidR="00A50458" w:rsidRPr="00BB18ED">
        <w:rPr>
          <w:rFonts w:ascii="Times New Roman" w:hAnsi="Times New Roman"/>
          <w:sz w:val="24"/>
          <w:szCs w:val="24"/>
          <w:lang w:val="uk-UA"/>
        </w:rPr>
        <w:t xml:space="preserve">Залінійне, </w:t>
      </w:r>
    </w:p>
    <w:p w:rsidR="00477234" w:rsidRDefault="007E2BC6"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 xml:space="preserve">с. </w:t>
      </w:r>
      <w:r w:rsidR="00A50458" w:rsidRPr="00BB18ED">
        <w:rPr>
          <w:rFonts w:ascii="Times New Roman" w:hAnsi="Times New Roman"/>
          <w:sz w:val="24"/>
          <w:szCs w:val="24"/>
          <w:lang w:val="uk-UA"/>
        </w:rPr>
        <w:t>Зарічне, с.</w:t>
      </w:r>
      <w:r w:rsidR="001E5FB5">
        <w:rPr>
          <w:rFonts w:ascii="Times New Roman" w:hAnsi="Times New Roman"/>
          <w:sz w:val="24"/>
          <w:szCs w:val="24"/>
          <w:lang w:val="uk-UA"/>
        </w:rPr>
        <w:t xml:space="preserve"> </w:t>
      </w:r>
      <w:r w:rsidR="00A50458" w:rsidRPr="00BB18ED">
        <w:rPr>
          <w:rFonts w:ascii="Times New Roman" w:hAnsi="Times New Roman"/>
          <w:sz w:val="24"/>
          <w:szCs w:val="24"/>
          <w:lang w:val="uk-UA"/>
        </w:rPr>
        <w:t>Орчи</w:t>
      </w:r>
      <w:r w:rsidR="00347AED">
        <w:rPr>
          <w:rFonts w:ascii="Times New Roman" w:hAnsi="Times New Roman"/>
          <w:sz w:val="24"/>
          <w:szCs w:val="24"/>
          <w:lang w:val="uk-UA"/>
        </w:rPr>
        <w:t>к</w:t>
      </w:r>
      <w:r w:rsidR="00A50458" w:rsidRPr="00BB18ED">
        <w:rPr>
          <w:rFonts w:ascii="Times New Roman" w:hAnsi="Times New Roman"/>
          <w:sz w:val="24"/>
          <w:szCs w:val="24"/>
          <w:lang w:val="uk-UA"/>
        </w:rPr>
        <w:t>)</w:t>
      </w:r>
      <w:r>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Новомажарівський старостинський округ №7 (с. Нове Мажарове, с. Д</w:t>
      </w:r>
      <w:r w:rsidR="00391C83">
        <w:rPr>
          <w:rFonts w:ascii="Times New Roman" w:hAnsi="Times New Roman"/>
          <w:sz w:val="24"/>
          <w:szCs w:val="24"/>
          <w:lang w:val="uk-UA"/>
        </w:rPr>
        <w:t xml:space="preserve">удівка, </w:t>
      </w:r>
    </w:p>
    <w:p w:rsidR="00614403" w:rsidRDefault="00391C8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Ол</w:t>
      </w:r>
      <w:r w:rsidR="00614403">
        <w:rPr>
          <w:rFonts w:ascii="Times New Roman" w:hAnsi="Times New Roman"/>
          <w:sz w:val="24"/>
          <w:szCs w:val="24"/>
          <w:lang w:val="uk-UA"/>
        </w:rPr>
        <w:t>янівка, с. Петрівка, с. Котівка, с. Нове Пекельне, с. Старе Пекельне,</w:t>
      </w:r>
      <w:r w:rsidR="001E5FB5">
        <w:rPr>
          <w:rFonts w:ascii="Times New Roman" w:hAnsi="Times New Roman"/>
          <w:sz w:val="24"/>
          <w:szCs w:val="24"/>
          <w:lang w:val="uk-UA"/>
        </w:rPr>
        <w:t xml:space="preserve">                </w:t>
      </w:r>
      <w:r w:rsidR="00614403">
        <w:rPr>
          <w:rFonts w:ascii="Times New Roman" w:hAnsi="Times New Roman"/>
          <w:sz w:val="24"/>
          <w:szCs w:val="24"/>
          <w:lang w:val="uk-UA"/>
        </w:rPr>
        <w:t>с. Зіньківщина,</w:t>
      </w:r>
      <w:r w:rsidR="001E5FB5">
        <w:rPr>
          <w:rFonts w:ascii="Times New Roman" w:hAnsi="Times New Roman"/>
          <w:sz w:val="24"/>
          <w:szCs w:val="24"/>
          <w:lang w:val="uk-UA"/>
        </w:rPr>
        <w:t xml:space="preserve"> с.</w:t>
      </w:r>
      <w:r w:rsidR="00614403">
        <w:rPr>
          <w:rFonts w:ascii="Times New Roman" w:hAnsi="Times New Roman"/>
          <w:sz w:val="24"/>
          <w:szCs w:val="24"/>
          <w:lang w:val="uk-UA"/>
        </w:rPr>
        <w:t xml:space="preserve"> Старе Мажарове)</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Рунівщинський старостинський округ №8 (с. Рунівщина, с. Устимівка,</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Романівка, с. Перша Педашка)</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 xml:space="preserve">Чернещинський старостинський округ №9 (с. Чернещина, с. Новоселівка, </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lastRenderedPageBreak/>
        <w:t>с. Письмаківка)</w:t>
      </w:r>
      <w:r w:rsidR="007E2BC6">
        <w:rPr>
          <w:rFonts w:ascii="Times New Roman" w:hAnsi="Times New Roman"/>
          <w:sz w:val="24"/>
          <w:szCs w:val="24"/>
          <w:lang w:val="uk-UA"/>
        </w:rPr>
        <w:t>.</w:t>
      </w:r>
    </w:p>
    <w:p w:rsidR="007E2BC6" w:rsidRPr="00BB18ED" w:rsidRDefault="007E2BC6" w:rsidP="007E2BC6">
      <w:pPr>
        <w:pStyle w:val="a3"/>
        <w:shd w:val="clear" w:color="auto" w:fill="FFFFFF" w:themeFill="background1"/>
        <w:ind w:left="1069"/>
        <w:rPr>
          <w:rFonts w:ascii="Times New Roman" w:hAnsi="Times New Roman"/>
          <w:sz w:val="24"/>
          <w:szCs w:val="24"/>
          <w:lang w:val="uk-UA"/>
        </w:rPr>
      </w:pPr>
    </w:p>
    <w:p w:rsidR="00B57CE4" w:rsidRPr="00481F32" w:rsidRDefault="00B57CE4" w:rsidP="00611EDE">
      <w:pPr>
        <w:pStyle w:val="a3"/>
        <w:shd w:val="clear" w:color="auto" w:fill="FFFFFF" w:themeFill="background1"/>
        <w:spacing w:line="276" w:lineRule="auto"/>
        <w:ind w:left="0" w:firstLine="709"/>
        <w:jc w:val="both"/>
        <w:rPr>
          <w:rFonts w:ascii="Times New Roman" w:hAnsi="Times New Roman"/>
          <w:sz w:val="24"/>
          <w:szCs w:val="24"/>
          <w:lang w:val="uk-UA"/>
        </w:rPr>
      </w:pPr>
      <w:r w:rsidRPr="00481F32">
        <w:rPr>
          <w:rFonts w:ascii="Times New Roman" w:hAnsi="Times New Roman"/>
          <w:sz w:val="24"/>
          <w:szCs w:val="24"/>
          <w:lang w:val="uk-UA"/>
        </w:rPr>
        <w:t>Тер</w:t>
      </w:r>
      <w:r w:rsidR="00F94AAF" w:rsidRPr="00481F32">
        <w:rPr>
          <w:rFonts w:ascii="Times New Roman" w:hAnsi="Times New Roman"/>
          <w:sz w:val="24"/>
          <w:szCs w:val="24"/>
          <w:lang w:val="uk-UA"/>
        </w:rPr>
        <w:t xml:space="preserve">иторія Зачепилівської </w:t>
      </w:r>
      <w:r w:rsidR="00E514D2">
        <w:rPr>
          <w:rFonts w:ascii="Times New Roman" w:hAnsi="Times New Roman"/>
          <w:sz w:val="24"/>
          <w:szCs w:val="24"/>
          <w:lang w:val="uk-UA"/>
        </w:rPr>
        <w:t xml:space="preserve">селищної </w:t>
      </w:r>
      <w:r w:rsidRPr="00481F32">
        <w:rPr>
          <w:rFonts w:ascii="Times New Roman" w:hAnsi="Times New Roman"/>
          <w:sz w:val="24"/>
          <w:szCs w:val="24"/>
          <w:lang w:val="uk-UA"/>
        </w:rPr>
        <w:t>терит</w:t>
      </w:r>
      <w:r w:rsidR="00A50458" w:rsidRPr="00481F32">
        <w:rPr>
          <w:rFonts w:ascii="Times New Roman" w:hAnsi="Times New Roman"/>
          <w:sz w:val="24"/>
          <w:szCs w:val="24"/>
          <w:lang w:val="uk-UA"/>
        </w:rPr>
        <w:t>орі</w:t>
      </w:r>
      <w:r w:rsidR="00F94AAF" w:rsidRPr="00481F32">
        <w:rPr>
          <w:rFonts w:ascii="Times New Roman" w:hAnsi="Times New Roman"/>
          <w:sz w:val="24"/>
          <w:szCs w:val="24"/>
          <w:lang w:val="uk-UA"/>
        </w:rPr>
        <w:t>альної громади складає</w:t>
      </w:r>
      <w:r w:rsidR="00481F32">
        <w:rPr>
          <w:rFonts w:ascii="Times New Roman" w:hAnsi="Times New Roman"/>
          <w:sz w:val="24"/>
          <w:szCs w:val="24"/>
          <w:lang w:val="uk-UA"/>
        </w:rPr>
        <w:t xml:space="preserve"> </w:t>
      </w:r>
      <w:r w:rsidR="00481F32" w:rsidRPr="00481F32">
        <w:rPr>
          <w:rFonts w:ascii="Times New Roman" w:hAnsi="Times New Roman"/>
          <w:sz w:val="24"/>
          <w:szCs w:val="24"/>
          <w:lang w:val="uk-UA"/>
        </w:rPr>
        <w:t>– 79,396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з них: сільськогосподарські угіддя – 69,578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що становить 87,6%, ліси – 4,3%, водний фонд – 3,7% житлової забудови – 2,0%, землі запасу – 1,2%, транспорт та зв’язок – 0,8%,</w:t>
      </w:r>
      <w:r w:rsidR="0034452D">
        <w:rPr>
          <w:rFonts w:ascii="Times New Roman" w:hAnsi="Times New Roman"/>
          <w:sz w:val="24"/>
          <w:szCs w:val="24"/>
          <w:lang w:val="uk-UA"/>
        </w:rPr>
        <w:t xml:space="preserve"> </w:t>
      </w:r>
      <w:r w:rsidR="00481F32" w:rsidRPr="00481F32">
        <w:rPr>
          <w:rFonts w:ascii="Times New Roman" w:hAnsi="Times New Roman"/>
          <w:sz w:val="24"/>
          <w:szCs w:val="24"/>
          <w:lang w:val="uk-UA"/>
        </w:rPr>
        <w:t>землі для відпочинку – 0,4%.</w:t>
      </w:r>
    </w:p>
    <w:p w:rsidR="00B57CE4" w:rsidRPr="00BB18ED" w:rsidRDefault="00F94AAF" w:rsidP="00611EDE">
      <w:pPr>
        <w:pStyle w:val="a3"/>
        <w:shd w:val="clear" w:color="auto" w:fill="FFFFFF" w:themeFill="background1"/>
        <w:spacing w:after="0" w:line="276" w:lineRule="auto"/>
        <w:ind w:left="0" w:firstLine="851"/>
        <w:jc w:val="both"/>
        <w:rPr>
          <w:rFonts w:ascii="Times New Roman" w:hAnsi="Times New Roman"/>
          <w:sz w:val="24"/>
          <w:szCs w:val="24"/>
          <w:lang w:val="uk-UA"/>
        </w:rPr>
      </w:pPr>
      <w:r>
        <w:rPr>
          <w:rFonts w:ascii="Times New Roman" w:hAnsi="Times New Roman"/>
          <w:sz w:val="24"/>
          <w:szCs w:val="24"/>
          <w:lang w:val="uk-UA"/>
        </w:rPr>
        <w:t>Місце розташування громади</w:t>
      </w:r>
      <w:r w:rsidR="00B57CE4" w:rsidRPr="00BB18ED">
        <w:rPr>
          <w:rFonts w:ascii="Times New Roman" w:hAnsi="Times New Roman"/>
          <w:sz w:val="24"/>
          <w:szCs w:val="24"/>
          <w:lang w:val="uk-UA"/>
        </w:rPr>
        <w:t xml:space="preserve"> не відзначається наявністю великої кількості і різноманітністю корисних копалин. Практичне значення має розробка будівельних матеріалів – піску і глини, які розробляються відкритим (кар’єрним) способом.</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Ґрунтовий покрив вцілому досить різноманітний. Це пов’язано з різними</w:t>
      </w:r>
      <w:r w:rsidRPr="00BB18ED">
        <w:rPr>
          <w:sz w:val="24"/>
          <w:szCs w:val="24"/>
        </w:rPr>
        <w:t xml:space="preserve"> </w:t>
      </w:r>
      <w:r w:rsidRPr="00BB18ED">
        <w:rPr>
          <w:rFonts w:ascii="Times New Roman" w:hAnsi="Times New Roman"/>
          <w:sz w:val="24"/>
          <w:szCs w:val="24"/>
        </w:rPr>
        <w:t>умовами рельєфу, зволоженням, ґрунтовими породами, а також особливостями розвитку природної рослинності. В цілому ґрунтові ресурси громади дають можливість забезпечувати високі урожаї сільськогосподарських культур.</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Серед ґрунтів переважа</w:t>
      </w:r>
      <w:r w:rsidR="0034452D">
        <w:rPr>
          <w:rFonts w:ascii="Times New Roman" w:hAnsi="Times New Roman"/>
          <w:sz w:val="24"/>
          <w:szCs w:val="24"/>
        </w:rPr>
        <w:t>ють чорноземи звичайні середньо-</w:t>
      </w:r>
      <w:r w:rsidRPr="00BB18ED">
        <w:rPr>
          <w:rFonts w:ascii="Times New Roman" w:hAnsi="Times New Roman"/>
          <w:sz w:val="24"/>
          <w:szCs w:val="24"/>
        </w:rPr>
        <w:t>гумусні, в заплавах – лучно-чорноземні, солонцюваті, лучно-солонцюваті ґрунти.</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В</w:t>
      </w:r>
      <w:r w:rsidRPr="00686C20">
        <w:rPr>
          <w:rFonts w:ascii="Times New Roman" w:hAnsi="Times New Roman"/>
          <w:sz w:val="24"/>
          <w:szCs w:val="24"/>
          <w:lang w:val="uk-UA"/>
        </w:rPr>
        <w:t xml:space="preserve">одні об’єкти у </w:t>
      </w:r>
      <w:r>
        <w:rPr>
          <w:rFonts w:ascii="Times New Roman" w:hAnsi="Times New Roman"/>
          <w:sz w:val="24"/>
          <w:szCs w:val="24"/>
          <w:lang w:val="uk-UA"/>
        </w:rPr>
        <w:t>громаді</w:t>
      </w:r>
      <w:r w:rsidRPr="00686C20">
        <w:rPr>
          <w:rFonts w:ascii="Times New Roman" w:hAnsi="Times New Roman"/>
          <w:sz w:val="24"/>
          <w:szCs w:val="24"/>
          <w:lang w:val="uk-UA"/>
        </w:rPr>
        <w:t xml:space="preserve"> представлені річками, озерами, болотами, ставками та частиною каналу Дніпро-Донбас. </w:t>
      </w:r>
    </w:p>
    <w:p w:rsidR="00686C20" w:rsidRDefault="00686C20" w:rsidP="00611EDE">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Територією Зачепилівської громади</w:t>
      </w:r>
      <w:r w:rsidRPr="00686C20">
        <w:rPr>
          <w:rFonts w:ascii="Times New Roman" w:hAnsi="Times New Roman"/>
          <w:sz w:val="24"/>
          <w:szCs w:val="24"/>
          <w:lang w:val="uk-UA"/>
        </w:rPr>
        <w:t xml:space="preserve"> протікають п’ять річок: Оріль, Берестова, Орчик, Вошива, Мажарка. Всі річки відносяться до малих рік і належать до басейну ріки Дніпро. Поповнюються річки, в основному, за рахунок опадів, у незначній мірі – підземних вод. Характерним режимом рік даної місцевості є яскраво виражена весняна повінь, відносно стійка літня межень з невеликим підйомом води в осінньо-зимовий період. Улітку річки міліють. Серед озер найбільшими є Лиман, Кругле, Гниле (знаходяться поблизу села Займанки). Всі озера розташовані в заплавах річок. </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sidRPr="00686C20">
        <w:rPr>
          <w:rFonts w:ascii="Times New Roman" w:hAnsi="Times New Roman"/>
          <w:sz w:val="24"/>
          <w:szCs w:val="24"/>
          <w:lang w:val="uk-UA"/>
        </w:rPr>
        <w:t xml:space="preserve">Значну площу займають болота, які приурочені до терас рік і відносяться до типу низинних. Живлення їх відбувається за рахунок підземних вод, а також, у значній мірі, за рахунок талих вод та атмосферних опадів. </w:t>
      </w:r>
    </w:p>
    <w:p w:rsidR="00B754D6" w:rsidRPr="00140E0E" w:rsidRDefault="00686C20" w:rsidP="00140E0E">
      <w:pPr>
        <w:shd w:val="clear" w:color="auto" w:fill="FFFFFF" w:themeFill="background1"/>
        <w:spacing w:line="276" w:lineRule="auto"/>
        <w:ind w:firstLine="851"/>
        <w:jc w:val="both"/>
        <w:rPr>
          <w:rFonts w:ascii="Times New Roman" w:hAnsi="Times New Roman"/>
          <w:sz w:val="24"/>
          <w:szCs w:val="24"/>
          <w:shd w:val="clear" w:color="auto" w:fill="FFFFFF"/>
        </w:rPr>
      </w:pPr>
      <w:r w:rsidRPr="00686C20">
        <w:rPr>
          <w:rFonts w:ascii="Times New Roman" w:hAnsi="Times New Roman"/>
          <w:sz w:val="24"/>
          <w:szCs w:val="24"/>
          <w:lang w:val="uk-UA"/>
        </w:rPr>
        <w:t xml:space="preserve">У південній частині </w:t>
      </w:r>
      <w:r>
        <w:rPr>
          <w:rFonts w:ascii="Times New Roman" w:hAnsi="Times New Roman"/>
          <w:sz w:val="24"/>
          <w:szCs w:val="24"/>
          <w:lang w:val="uk-UA"/>
        </w:rPr>
        <w:t>гро</w:t>
      </w:r>
      <w:r w:rsidR="0034452D">
        <w:rPr>
          <w:rFonts w:ascii="Times New Roman" w:hAnsi="Times New Roman"/>
          <w:sz w:val="24"/>
          <w:szCs w:val="24"/>
          <w:lang w:val="uk-UA"/>
        </w:rPr>
        <w:t>ма</w:t>
      </w:r>
      <w:r>
        <w:rPr>
          <w:rFonts w:ascii="Times New Roman" w:hAnsi="Times New Roman"/>
          <w:sz w:val="24"/>
          <w:szCs w:val="24"/>
          <w:lang w:val="uk-UA"/>
        </w:rPr>
        <w:t>ди</w:t>
      </w:r>
      <w:r w:rsidRPr="00686C20">
        <w:rPr>
          <w:rFonts w:ascii="Times New Roman" w:hAnsi="Times New Roman"/>
          <w:sz w:val="24"/>
          <w:szCs w:val="24"/>
          <w:lang w:val="uk-UA"/>
        </w:rPr>
        <w:t xml:space="preserve"> на межі з Дніпропетровською областю проходить канал Дніпро-Донбас. У районі знаходяться декілька десятків ставків, які розміщені в балках, в них розводиться промислова риба – короп, карась, товстолобик</w:t>
      </w:r>
      <w:r w:rsidR="00B57CE4" w:rsidRPr="00BB18ED">
        <w:rPr>
          <w:rFonts w:ascii="Times New Roman" w:hAnsi="Times New Roman"/>
          <w:sz w:val="24"/>
          <w:szCs w:val="24"/>
          <w:shd w:val="clear" w:color="auto" w:fill="FFFFFF"/>
        </w:rPr>
        <w:t>.</w:t>
      </w:r>
    </w:p>
    <w:p w:rsidR="00B57CE4" w:rsidRPr="00BB18ED" w:rsidRDefault="00B57CE4" w:rsidP="002A6EDB">
      <w:pPr>
        <w:shd w:val="clear" w:color="auto" w:fill="FFFFFF" w:themeFill="background1"/>
        <w:ind w:firstLine="709"/>
        <w:jc w:val="both"/>
        <w:rPr>
          <w:rFonts w:ascii="Times New Roman" w:hAnsi="Times New Roman"/>
          <w:b/>
          <w:sz w:val="24"/>
          <w:szCs w:val="24"/>
        </w:rPr>
      </w:pPr>
      <w:r w:rsidRPr="00BB18ED">
        <w:rPr>
          <w:rFonts w:ascii="Times New Roman" w:hAnsi="Times New Roman"/>
          <w:b/>
          <w:sz w:val="24"/>
          <w:szCs w:val="24"/>
        </w:rPr>
        <w:t>1.2. Демографічна ситуація та ринок праці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Людський потенціал надзвичайно важливий для сталого розвитку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Основними генераторами ідей та носіями інноваційного потенціалу є люди, які готові використовувати сукупні можливості громади щодо генерації, сприймати та впроваджувати нові модифікаційні ідеї з метою забезпечення сталого та самодостатнього розвитку громади.</w:t>
      </w:r>
    </w:p>
    <w:p w:rsidR="00B57CE4" w:rsidRPr="0022283C" w:rsidRDefault="00B57CE4" w:rsidP="002A6EDB">
      <w:pPr>
        <w:shd w:val="clear" w:color="auto" w:fill="FFFFFF" w:themeFill="background1"/>
        <w:spacing w:line="276" w:lineRule="auto"/>
        <w:ind w:firstLine="709"/>
        <w:jc w:val="both"/>
        <w:rPr>
          <w:rFonts w:ascii="Times New Roman" w:hAnsi="Times New Roman"/>
          <w:i/>
          <w:sz w:val="24"/>
          <w:szCs w:val="24"/>
          <w:lang w:val="uk-UA"/>
        </w:rPr>
      </w:pPr>
      <w:bookmarkStart w:id="0" w:name="_Toc291687789"/>
      <w:bookmarkStart w:id="1" w:name="_Toc291842813"/>
      <w:bookmarkStart w:id="2" w:name="_Toc291842957"/>
      <w:bookmarkStart w:id="3" w:name="_Toc291843076"/>
      <w:r w:rsidRPr="00BB18ED">
        <w:rPr>
          <w:rFonts w:ascii="Times New Roman" w:hAnsi="Times New Roman"/>
          <w:i/>
          <w:sz w:val="24"/>
          <w:szCs w:val="24"/>
          <w:lang w:val="uk-UA"/>
        </w:rPr>
        <w:t xml:space="preserve">Таблиця 1. </w:t>
      </w:r>
      <w:bookmarkEnd w:id="0"/>
      <w:bookmarkEnd w:id="1"/>
      <w:bookmarkEnd w:id="2"/>
      <w:bookmarkEnd w:id="3"/>
      <w:r w:rsidR="0022283C">
        <w:rPr>
          <w:rFonts w:ascii="Times New Roman" w:hAnsi="Times New Roman"/>
          <w:i/>
          <w:sz w:val="24"/>
          <w:szCs w:val="24"/>
          <w:lang w:val="uk-UA"/>
        </w:rPr>
        <w:t xml:space="preserve">Чисельність населення по Зачепилівській </w:t>
      </w:r>
      <w:r w:rsidR="00FC0CD9">
        <w:rPr>
          <w:rFonts w:ascii="Times New Roman" w:hAnsi="Times New Roman"/>
          <w:i/>
          <w:sz w:val="24"/>
          <w:szCs w:val="24"/>
          <w:lang w:val="uk-UA"/>
        </w:rPr>
        <w:t>селищній</w:t>
      </w:r>
      <w:r w:rsidR="00140E0E">
        <w:rPr>
          <w:rFonts w:ascii="Times New Roman" w:hAnsi="Times New Roman"/>
          <w:i/>
          <w:sz w:val="24"/>
          <w:szCs w:val="24"/>
          <w:lang w:val="uk-UA"/>
        </w:rPr>
        <w:t xml:space="preserve"> </w:t>
      </w:r>
      <w:r w:rsidR="0022283C">
        <w:rPr>
          <w:rFonts w:ascii="Times New Roman" w:hAnsi="Times New Roman"/>
          <w:i/>
          <w:sz w:val="24"/>
          <w:szCs w:val="24"/>
          <w:lang w:val="uk-UA"/>
        </w:rPr>
        <w:t xml:space="preserve">територіальній громаді </w:t>
      </w:r>
    </w:p>
    <w:tbl>
      <w:tblPr>
        <w:tblW w:w="5000"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4231"/>
        <w:gridCol w:w="1060"/>
        <w:gridCol w:w="1212"/>
        <w:gridCol w:w="1208"/>
        <w:gridCol w:w="1072"/>
        <w:gridCol w:w="1072"/>
      </w:tblGrid>
      <w:tr w:rsidR="0034452D" w:rsidRPr="00BB18ED" w:rsidTr="0034452D">
        <w:trPr>
          <w:trHeight w:val="255"/>
        </w:trPr>
        <w:tc>
          <w:tcPr>
            <w:tcW w:w="2146" w:type="pct"/>
            <w:noWrap/>
            <w:vAlign w:val="center"/>
          </w:tcPr>
          <w:p w:rsidR="0034452D" w:rsidRPr="00BB18ED"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Показник</w:t>
            </w:r>
          </w:p>
        </w:tc>
        <w:tc>
          <w:tcPr>
            <w:tcW w:w="538" w:type="pct"/>
            <w:noWrap/>
            <w:vAlign w:val="center"/>
          </w:tcPr>
          <w:p w:rsidR="0034452D" w:rsidRPr="0022283C"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2018 рік</w:t>
            </w:r>
          </w:p>
        </w:tc>
        <w:tc>
          <w:tcPr>
            <w:tcW w:w="615" w:type="pct"/>
            <w:vAlign w:val="center"/>
          </w:tcPr>
          <w:p w:rsidR="0034452D" w:rsidRPr="0022283C" w:rsidRDefault="0034452D" w:rsidP="002A6EDB">
            <w:pPr>
              <w:shd w:val="clear" w:color="auto" w:fill="FFFFFF" w:themeFill="background1"/>
              <w:jc w:val="center"/>
              <w:rPr>
                <w:rFonts w:ascii="Times New Roman" w:hAnsi="Times New Roman"/>
                <w:sz w:val="24"/>
                <w:szCs w:val="24"/>
                <w:lang w:val="uk-UA"/>
              </w:rPr>
            </w:pPr>
            <w:r w:rsidRPr="00BB18ED">
              <w:rPr>
                <w:rFonts w:ascii="Times New Roman" w:hAnsi="Times New Roman"/>
                <w:sz w:val="24"/>
                <w:szCs w:val="24"/>
                <w:lang w:val="uk-UA"/>
              </w:rPr>
              <w:t>201</w:t>
            </w:r>
            <w:r>
              <w:rPr>
                <w:rFonts w:ascii="Times New Roman" w:hAnsi="Times New Roman"/>
                <w:sz w:val="24"/>
                <w:szCs w:val="24"/>
                <w:lang w:val="en-US"/>
              </w:rPr>
              <w:t>9</w:t>
            </w:r>
            <w:r>
              <w:rPr>
                <w:rFonts w:ascii="Times New Roman" w:hAnsi="Times New Roman"/>
                <w:sz w:val="24"/>
                <w:szCs w:val="24"/>
                <w:lang w:val="uk-UA"/>
              </w:rPr>
              <w:t xml:space="preserve"> рік</w:t>
            </w:r>
          </w:p>
        </w:tc>
        <w:tc>
          <w:tcPr>
            <w:tcW w:w="613" w:type="pct"/>
          </w:tcPr>
          <w:p w:rsidR="0034452D" w:rsidRPr="00BB18ED"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2020 рік</w:t>
            </w:r>
          </w:p>
        </w:tc>
        <w:tc>
          <w:tcPr>
            <w:tcW w:w="544" w:type="pct"/>
          </w:tcPr>
          <w:p w:rsidR="0034452D"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2021 рік</w:t>
            </w:r>
          </w:p>
        </w:tc>
        <w:tc>
          <w:tcPr>
            <w:tcW w:w="544" w:type="pct"/>
          </w:tcPr>
          <w:p w:rsidR="0034452D"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2022 рік</w:t>
            </w:r>
          </w:p>
        </w:tc>
      </w:tr>
      <w:tr w:rsidR="0034452D" w:rsidRPr="00BB18ED" w:rsidTr="0034452D">
        <w:trPr>
          <w:trHeight w:val="255"/>
        </w:trPr>
        <w:tc>
          <w:tcPr>
            <w:tcW w:w="2146" w:type="pct"/>
            <w:noWrap/>
          </w:tcPr>
          <w:p w:rsidR="0034452D" w:rsidRPr="00BB18ED"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Кількість наявного населення, осіб</w:t>
            </w:r>
          </w:p>
        </w:tc>
        <w:tc>
          <w:tcPr>
            <w:tcW w:w="538" w:type="pct"/>
            <w:noWrap/>
          </w:tcPr>
          <w:p w:rsidR="0034452D" w:rsidRPr="00BB18ED" w:rsidRDefault="0034452D" w:rsidP="002A6EDB">
            <w:pPr>
              <w:shd w:val="clear" w:color="auto" w:fill="FFFFFF" w:themeFill="background1"/>
              <w:rPr>
                <w:rFonts w:ascii="Times New Roman" w:hAnsi="Times New Roman"/>
                <w:sz w:val="24"/>
                <w:szCs w:val="24"/>
                <w:lang w:val="en-US"/>
              </w:rPr>
            </w:pPr>
            <w:r>
              <w:rPr>
                <w:rFonts w:ascii="Times New Roman" w:hAnsi="Times New Roman"/>
                <w:sz w:val="24"/>
                <w:szCs w:val="24"/>
                <w:lang w:val="en-US"/>
              </w:rPr>
              <w:t>14763</w:t>
            </w:r>
          </w:p>
        </w:tc>
        <w:tc>
          <w:tcPr>
            <w:tcW w:w="615" w:type="pct"/>
          </w:tcPr>
          <w:p w:rsidR="0034452D" w:rsidRPr="00B94A60"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14491</w:t>
            </w:r>
          </w:p>
        </w:tc>
        <w:tc>
          <w:tcPr>
            <w:tcW w:w="613" w:type="pct"/>
          </w:tcPr>
          <w:p w:rsidR="0034452D" w:rsidRPr="00195311"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14293</w:t>
            </w:r>
          </w:p>
        </w:tc>
        <w:tc>
          <w:tcPr>
            <w:tcW w:w="544" w:type="pct"/>
          </w:tcPr>
          <w:p w:rsidR="0034452D" w:rsidRDefault="00140E0E"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14192</w:t>
            </w:r>
          </w:p>
        </w:tc>
        <w:tc>
          <w:tcPr>
            <w:tcW w:w="544" w:type="pct"/>
          </w:tcPr>
          <w:p w:rsidR="0034452D" w:rsidRDefault="00140E0E"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13999</w:t>
            </w:r>
          </w:p>
        </w:tc>
      </w:tr>
      <w:tr w:rsidR="0034452D" w:rsidRPr="00BB18ED" w:rsidTr="0034452D">
        <w:trPr>
          <w:trHeight w:val="255"/>
        </w:trPr>
        <w:tc>
          <w:tcPr>
            <w:tcW w:w="2146" w:type="pct"/>
            <w:noWrap/>
          </w:tcPr>
          <w:p w:rsidR="0034452D" w:rsidRPr="00BB18ED"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Загальний приріст, скорочення (-), осіб</w:t>
            </w:r>
          </w:p>
        </w:tc>
        <w:tc>
          <w:tcPr>
            <w:tcW w:w="538" w:type="pct"/>
            <w:noWrap/>
          </w:tcPr>
          <w:p w:rsidR="0034452D" w:rsidRPr="00BB18ED" w:rsidRDefault="0034452D" w:rsidP="002A6EDB">
            <w:pPr>
              <w:shd w:val="clear" w:color="auto" w:fill="FFFFFF" w:themeFill="background1"/>
              <w:rPr>
                <w:rFonts w:ascii="Times New Roman" w:hAnsi="Times New Roman"/>
                <w:sz w:val="24"/>
                <w:szCs w:val="24"/>
                <w:lang w:val="en-US"/>
              </w:rPr>
            </w:pPr>
            <w:r>
              <w:rPr>
                <w:rFonts w:ascii="Times New Roman" w:hAnsi="Times New Roman"/>
                <w:sz w:val="24"/>
                <w:szCs w:val="24"/>
                <w:lang w:val="en-US"/>
              </w:rPr>
              <w:t>-192</w:t>
            </w:r>
          </w:p>
        </w:tc>
        <w:tc>
          <w:tcPr>
            <w:tcW w:w="615" w:type="pct"/>
          </w:tcPr>
          <w:p w:rsidR="0034452D" w:rsidRPr="00B94A60"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-272</w:t>
            </w:r>
          </w:p>
        </w:tc>
        <w:tc>
          <w:tcPr>
            <w:tcW w:w="613" w:type="pct"/>
          </w:tcPr>
          <w:p w:rsidR="0034452D" w:rsidRPr="00B94A60"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-198</w:t>
            </w:r>
          </w:p>
        </w:tc>
        <w:tc>
          <w:tcPr>
            <w:tcW w:w="544" w:type="pct"/>
          </w:tcPr>
          <w:p w:rsidR="0034452D" w:rsidRDefault="00140E0E"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-101</w:t>
            </w:r>
          </w:p>
        </w:tc>
        <w:tc>
          <w:tcPr>
            <w:tcW w:w="544" w:type="pct"/>
          </w:tcPr>
          <w:p w:rsidR="0034452D" w:rsidRDefault="00140E0E"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-193</w:t>
            </w:r>
          </w:p>
        </w:tc>
      </w:tr>
    </w:tbl>
    <w:p w:rsidR="00B57CE4" w:rsidRPr="00BB18ED" w:rsidRDefault="00756BB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lastRenderedPageBreak/>
        <w:t xml:space="preserve">У Зачепилівській </w:t>
      </w:r>
      <w:r w:rsidR="00E514D2">
        <w:rPr>
          <w:rFonts w:ascii="Times New Roman" w:hAnsi="Times New Roman"/>
          <w:sz w:val="24"/>
          <w:szCs w:val="24"/>
          <w:lang w:val="uk-UA"/>
        </w:rPr>
        <w:t xml:space="preserve">селищній </w:t>
      </w:r>
      <w:r w:rsidR="0008136E">
        <w:rPr>
          <w:rFonts w:ascii="Times New Roman" w:hAnsi="Times New Roman"/>
          <w:sz w:val="24"/>
          <w:szCs w:val="24"/>
          <w:lang w:val="uk-UA"/>
        </w:rPr>
        <w:t>територіальній громаді</w:t>
      </w:r>
      <w:r w:rsidR="00B57CE4" w:rsidRPr="00BB18ED">
        <w:rPr>
          <w:rFonts w:ascii="Times New Roman" w:hAnsi="Times New Roman"/>
          <w:sz w:val="24"/>
          <w:szCs w:val="24"/>
          <w:lang w:val="uk-UA"/>
        </w:rPr>
        <w:t xml:space="preserve"> зберігається тенденція щорічного зменшення чисельності населення в результаті перевищення рівня смертності над народжуваністю, загальним процесом старіння населення і негативним сальдо міграції.</w:t>
      </w:r>
    </w:p>
    <w:p w:rsidR="00B57CE4" w:rsidRDefault="00B57CE4" w:rsidP="002A6EDB">
      <w:pPr>
        <w:shd w:val="clear" w:color="auto" w:fill="FFFFFF" w:themeFill="background1"/>
        <w:spacing w:line="360" w:lineRule="auto"/>
        <w:ind w:firstLine="851"/>
        <w:jc w:val="both"/>
        <w:rPr>
          <w:rFonts w:ascii="Times New Roman" w:hAnsi="Times New Roman"/>
          <w:sz w:val="24"/>
          <w:szCs w:val="24"/>
          <w:lang w:val="uk-UA"/>
        </w:rPr>
      </w:pPr>
      <w:r w:rsidRPr="00BB18ED">
        <w:rPr>
          <w:rFonts w:ascii="Times New Roman" w:hAnsi="Times New Roman"/>
          <w:sz w:val="24"/>
          <w:szCs w:val="24"/>
        </w:rPr>
        <w:t>Основні проблеми:</w:t>
      </w:r>
      <w:r w:rsidRPr="00BB18ED">
        <w:rPr>
          <w:rFonts w:ascii="Times New Roman" w:hAnsi="Times New Roman"/>
          <w:sz w:val="24"/>
          <w:szCs w:val="24"/>
          <w:lang w:val="uk-UA"/>
        </w:rPr>
        <w:t xml:space="preserve"> висока смертність</w:t>
      </w:r>
      <w:r w:rsidR="00140E0E">
        <w:rPr>
          <w:rFonts w:ascii="Times New Roman" w:hAnsi="Times New Roman"/>
          <w:sz w:val="24"/>
          <w:szCs w:val="24"/>
          <w:lang w:val="uk-UA"/>
        </w:rPr>
        <w:t>,</w:t>
      </w:r>
      <w:r w:rsidRPr="00BB18ED">
        <w:rPr>
          <w:rFonts w:ascii="Times New Roman" w:hAnsi="Times New Roman"/>
          <w:sz w:val="24"/>
          <w:szCs w:val="24"/>
          <w:lang w:val="uk-UA"/>
        </w:rPr>
        <w:t xml:space="preserve"> у тому числі в працездатному віці та високий рівень вибуття населення</w:t>
      </w:r>
      <w:bookmarkStart w:id="4" w:name="_Toc291687796"/>
      <w:bookmarkStart w:id="5" w:name="_Toc291842817"/>
      <w:bookmarkStart w:id="6" w:name="_Toc291842961"/>
      <w:bookmarkStart w:id="7" w:name="_Toc291843080"/>
      <w:r w:rsidR="00185CB9" w:rsidRPr="00BB18ED">
        <w:rPr>
          <w:rFonts w:ascii="Times New Roman" w:hAnsi="Times New Roman"/>
          <w:sz w:val="24"/>
          <w:szCs w:val="24"/>
          <w:lang w:val="uk-UA"/>
        </w:rPr>
        <w:t>.</w:t>
      </w:r>
    </w:p>
    <w:p w:rsidR="00251DB5" w:rsidRDefault="002A6EDB" w:rsidP="002A6EDB">
      <w:pPr>
        <w:shd w:val="clear" w:color="auto" w:fill="FFFFFF" w:themeFill="background1"/>
        <w:spacing w:line="360" w:lineRule="auto"/>
        <w:ind w:firstLine="851"/>
        <w:jc w:val="both"/>
        <w:rPr>
          <w:rFonts w:ascii="Times New Roman" w:hAnsi="Times New Roman"/>
          <w:sz w:val="24"/>
          <w:szCs w:val="24"/>
          <w:lang w:val="uk-UA"/>
        </w:rPr>
      </w:pPr>
      <w:r>
        <w:rPr>
          <w:rFonts w:ascii="Times New Roman" w:hAnsi="Times New Roman"/>
          <w:sz w:val="24"/>
          <w:szCs w:val="24"/>
          <w:lang w:val="uk-UA"/>
        </w:rPr>
        <w:t>Розподіл населення за віком та статтю наведена в таблиці</w:t>
      </w:r>
      <w:r w:rsidR="00686C20">
        <w:rPr>
          <w:rFonts w:ascii="Times New Roman" w:hAnsi="Times New Roman"/>
          <w:sz w:val="24"/>
          <w:szCs w:val="24"/>
          <w:lang w:val="uk-UA"/>
        </w:rPr>
        <w:t xml:space="preserve"> 2</w:t>
      </w:r>
      <w:r>
        <w:rPr>
          <w:rFonts w:ascii="Times New Roman" w:hAnsi="Times New Roman"/>
          <w:sz w:val="24"/>
          <w:szCs w:val="24"/>
          <w:lang w:val="uk-UA"/>
        </w:rPr>
        <w:t xml:space="preserve">. </w:t>
      </w:r>
    </w:p>
    <w:p w:rsidR="00251DB5" w:rsidRPr="00251DB5" w:rsidRDefault="00251DB5" w:rsidP="00686C20">
      <w:pPr>
        <w:shd w:val="clear" w:color="auto" w:fill="FFFFFF"/>
        <w:spacing w:line="360" w:lineRule="auto"/>
        <w:ind w:firstLine="851"/>
        <w:jc w:val="center"/>
        <w:rPr>
          <w:rFonts w:ascii="Times New Roman" w:hAnsi="Times New Roman"/>
          <w:i/>
          <w:sz w:val="24"/>
          <w:szCs w:val="24"/>
          <w:lang w:val="uk-UA"/>
        </w:rPr>
      </w:pPr>
      <w:r w:rsidRPr="00251DB5">
        <w:rPr>
          <w:rFonts w:ascii="Times New Roman" w:hAnsi="Times New Roman"/>
          <w:i/>
          <w:sz w:val="24"/>
          <w:szCs w:val="24"/>
          <w:lang w:val="uk-UA"/>
        </w:rPr>
        <w:t>Таблиця</w:t>
      </w:r>
      <w:r w:rsidR="00B754D6">
        <w:rPr>
          <w:rFonts w:ascii="Times New Roman" w:hAnsi="Times New Roman"/>
          <w:i/>
          <w:sz w:val="24"/>
          <w:szCs w:val="24"/>
          <w:lang w:val="uk-UA"/>
        </w:rPr>
        <w:t xml:space="preserve"> 2.</w:t>
      </w:r>
      <w:r w:rsidRPr="00251DB5">
        <w:rPr>
          <w:rFonts w:ascii="Times New Roman" w:hAnsi="Times New Roman"/>
          <w:i/>
          <w:sz w:val="24"/>
          <w:szCs w:val="24"/>
          <w:lang w:val="uk-UA"/>
        </w:rPr>
        <w:t xml:space="preserve"> Розподіл населення за віком та статтю </w:t>
      </w:r>
      <w:r w:rsidR="00140E0E">
        <w:rPr>
          <w:rFonts w:ascii="Times New Roman" w:hAnsi="Times New Roman"/>
          <w:i/>
          <w:sz w:val="24"/>
          <w:szCs w:val="24"/>
          <w:lang w:val="uk-UA"/>
        </w:rPr>
        <w:t>по</w:t>
      </w:r>
      <w:r w:rsidRPr="00251DB5">
        <w:rPr>
          <w:rFonts w:ascii="Times New Roman" w:hAnsi="Times New Roman"/>
          <w:i/>
          <w:sz w:val="24"/>
          <w:szCs w:val="24"/>
          <w:lang w:val="uk-UA"/>
        </w:rPr>
        <w:t xml:space="preserve"> Зачепилівській </w:t>
      </w:r>
      <w:r w:rsidR="00FC0CD9">
        <w:rPr>
          <w:rFonts w:ascii="Times New Roman" w:hAnsi="Times New Roman"/>
          <w:i/>
          <w:sz w:val="24"/>
          <w:szCs w:val="24"/>
          <w:lang w:val="uk-UA"/>
        </w:rPr>
        <w:t>селищній</w:t>
      </w:r>
      <w:r w:rsidRPr="00251DB5">
        <w:rPr>
          <w:rFonts w:ascii="Times New Roman" w:hAnsi="Times New Roman"/>
          <w:i/>
          <w:sz w:val="24"/>
          <w:szCs w:val="24"/>
          <w:lang w:val="uk-UA"/>
        </w:rPr>
        <w:t xml:space="preserve"> територіальній громаді</w:t>
      </w:r>
    </w:p>
    <w:tbl>
      <w:tblPr>
        <w:tblW w:w="0" w:type="auto"/>
        <w:tblCellMar>
          <w:left w:w="0" w:type="dxa"/>
          <w:right w:w="0" w:type="dxa"/>
        </w:tblCellMar>
        <w:tblLook w:val="04A0"/>
      </w:tblPr>
      <w:tblGrid>
        <w:gridCol w:w="1156"/>
        <w:gridCol w:w="839"/>
        <w:gridCol w:w="839"/>
        <w:gridCol w:w="840"/>
        <w:gridCol w:w="839"/>
        <w:gridCol w:w="929"/>
        <w:gridCol w:w="840"/>
        <w:gridCol w:w="839"/>
        <w:gridCol w:w="839"/>
        <w:gridCol w:w="840"/>
        <w:gridCol w:w="839"/>
      </w:tblGrid>
      <w:tr w:rsidR="00251DB5" w:rsidRPr="00251DB5" w:rsidTr="00EB0F0A">
        <w:trPr>
          <w:trHeight w:val="288"/>
        </w:trPr>
        <w:tc>
          <w:tcPr>
            <w:tcW w:w="1156"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92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1679" w:type="dxa"/>
            <w:gridSpan w:val="2"/>
            <w:tcBorders>
              <w:bottom w:val="single" w:sz="12"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sz w:val="20"/>
                <w:szCs w:val="20"/>
                <w:lang w:val="uk-UA" w:eastAsia="uk-UA"/>
              </w:rPr>
              <w:t>(осіб)</w:t>
            </w:r>
          </w:p>
        </w:tc>
      </w:tr>
      <w:tr w:rsidR="00251DB5" w:rsidRPr="00251DB5" w:rsidTr="00EB0F0A">
        <w:trPr>
          <w:trHeight w:val="480"/>
        </w:trPr>
        <w:tc>
          <w:tcPr>
            <w:tcW w:w="1156"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Вік </w:t>
            </w:r>
            <w:r w:rsidRPr="00251DB5">
              <w:rPr>
                <w:rFonts w:ascii="Times New Roman" w:hAnsi="Times New Roman" w:cs="Calibri"/>
                <w:color w:val="000000"/>
                <w:sz w:val="20"/>
                <w:szCs w:val="20"/>
                <w:lang w:val="uk-UA" w:eastAsia="uk-UA"/>
              </w:rPr>
              <w:br/>
              <w:t>(років)</w:t>
            </w:r>
          </w:p>
        </w:tc>
        <w:tc>
          <w:tcPr>
            <w:tcW w:w="839"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w:t>
            </w:r>
            <w:r w:rsidRPr="00251DB5">
              <w:rPr>
                <w:rFonts w:ascii="Times New Roman" w:hAnsi="Times New Roman" w:cs="Calibri"/>
                <w:color w:val="000000"/>
                <w:sz w:val="20"/>
                <w:szCs w:val="20"/>
                <w:lang w:val="uk-UA" w:eastAsia="uk-UA"/>
              </w:rPr>
              <w:br/>
              <w:t>рядку</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Населення територіальної громади</w:t>
            </w:r>
          </w:p>
        </w:tc>
        <w:tc>
          <w:tcPr>
            <w:tcW w:w="260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Міські поселення </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Сільська місцевість</w:t>
            </w:r>
          </w:p>
        </w:tc>
      </w:tr>
      <w:tr w:rsidR="00251DB5" w:rsidRPr="00251DB5" w:rsidTr="00EB0F0A">
        <w:trPr>
          <w:trHeight w:val="276"/>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92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r>
      <w:tr w:rsidR="00251DB5" w:rsidRPr="00251DB5" w:rsidTr="00EB0F0A">
        <w:trPr>
          <w:trHeight w:val="264"/>
        </w:trPr>
        <w:tc>
          <w:tcPr>
            <w:tcW w:w="1156"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А</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Б</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1</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2</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3</w:t>
            </w:r>
          </w:p>
        </w:tc>
        <w:tc>
          <w:tcPr>
            <w:tcW w:w="92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4</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5</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6</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7</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8</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9</w:t>
            </w:r>
          </w:p>
        </w:tc>
      </w:tr>
      <w:tr w:rsidR="00251DB5" w:rsidRPr="00251DB5" w:rsidTr="00EB0F0A">
        <w:trPr>
          <w:trHeight w:val="1104"/>
        </w:trPr>
        <w:tc>
          <w:tcPr>
            <w:tcW w:w="1156"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Все населення в т.ч. у віці, років:</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7F334F"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13999</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7F334F"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6614</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7F334F"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7385</w:t>
            </w:r>
          </w:p>
        </w:tc>
        <w:tc>
          <w:tcPr>
            <w:tcW w:w="92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3317</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1493</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1824</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10682</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5127</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5555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294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cs="Calibri"/>
                <w:color w:val="000000"/>
                <w:sz w:val="20"/>
                <w:szCs w:val="2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95</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722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356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268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 xml:space="preserve">10-14 </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822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387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597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284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280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460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688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350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338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288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912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693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1086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250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410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1172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856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402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40-44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998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479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357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45-49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1078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138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153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378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409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lastRenderedPageBreak/>
              <w:t>50-54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1073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837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433</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55-59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388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60-64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1061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774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370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404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65-69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802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473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553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321</w:t>
            </w:r>
          </w:p>
        </w:tc>
      </w:tr>
      <w:tr w:rsidR="00251DB5" w:rsidRPr="00251DB5" w:rsidTr="00EB0F0A">
        <w:trPr>
          <w:trHeight w:val="552"/>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70 і старше</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1568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471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1097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790</w:t>
            </w:r>
          </w:p>
        </w:tc>
      </w:tr>
    </w:tbl>
    <w:p w:rsidR="0008136E" w:rsidRDefault="0008136E" w:rsidP="00EB0F0A">
      <w:pPr>
        <w:pStyle w:val="a3"/>
        <w:shd w:val="clear" w:color="auto" w:fill="FFFFFF"/>
        <w:ind w:left="0" w:firstLine="709"/>
        <w:jc w:val="both"/>
        <w:rPr>
          <w:rFonts w:ascii="Times New Roman" w:hAnsi="Times New Roman"/>
          <w:sz w:val="24"/>
          <w:szCs w:val="24"/>
          <w:lang w:val="uk-UA"/>
        </w:rPr>
      </w:pPr>
      <w:bookmarkStart w:id="8" w:name="_Toc291687794"/>
      <w:bookmarkStart w:id="9" w:name="_Toc291842819"/>
      <w:bookmarkStart w:id="10" w:name="_Toc291842963"/>
      <w:bookmarkStart w:id="11" w:name="_Toc291843082"/>
      <w:bookmarkEnd w:id="4"/>
      <w:bookmarkEnd w:id="5"/>
      <w:bookmarkEnd w:id="6"/>
      <w:bookmarkEnd w:id="7"/>
    </w:p>
    <w:p w:rsidR="00EB0F0A" w:rsidRDefault="00EB0F0A" w:rsidP="00EB0F0A">
      <w:pPr>
        <w:pStyle w:val="a3"/>
        <w:shd w:val="clear" w:color="auto" w:fill="FFFFFF"/>
        <w:ind w:left="0" w:firstLine="709"/>
        <w:jc w:val="both"/>
        <w:rPr>
          <w:rFonts w:ascii="Times New Roman" w:hAnsi="Times New Roman"/>
          <w:sz w:val="24"/>
          <w:szCs w:val="24"/>
          <w:lang w:val="uk-UA"/>
        </w:rPr>
      </w:pPr>
      <w:r w:rsidRPr="004A2B74">
        <w:rPr>
          <w:rFonts w:ascii="Times New Roman" w:hAnsi="Times New Roman"/>
          <w:sz w:val="24"/>
          <w:szCs w:val="24"/>
          <w:lang w:val="uk-UA"/>
        </w:rPr>
        <w:t>Заборгованості по виплаті заробітної плати впродовж 20</w:t>
      </w:r>
      <w:r w:rsidR="00686C20" w:rsidRPr="004A2B74">
        <w:rPr>
          <w:rFonts w:ascii="Times New Roman" w:hAnsi="Times New Roman"/>
          <w:sz w:val="24"/>
          <w:szCs w:val="24"/>
          <w:lang w:val="uk-UA"/>
        </w:rPr>
        <w:t>2</w:t>
      </w:r>
      <w:r w:rsidR="00DC1FFE" w:rsidRPr="004A2B74">
        <w:rPr>
          <w:rFonts w:ascii="Times New Roman" w:hAnsi="Times New Roman"/>
          <w:sz w:val="24"/>
          <w:szCs w:val="24"/>
          <w:lang w:val="uk-UA"/>
        </w:rPr>
        <w:t>1</w:t>
      </w:r>
      <w:r w:rsidR="00686C20" w:rsidRPr="004A2B74">
        <w:rPr>
          <w:rFonts w:ascii="Times New Roman" w:hAnsi="Times New Roman"/>
          <w:sz w:val="24"/>
          <w:szCs w:val="24"/>
          <w:lang w:val="uk-UA"/>
        </w:rPr>
        <w:t xml:space="preserve"> та 10 місяців 202</w:t>
      </w:r>
      <w:r w:rsidR="00DC1FFE" w:rsidRPr="004A2B74">
        <w:rPr>
          <w:rFonts w:ascii="Times New Roman" w:hAnsi="Times New Roman"/>
          <w:sz w:val="24"/>
          <w:szCs w:val="24"/>
          <w:lang w:val="uk-UA"/>
        </w:rPr>
        <w:t>2</w:t>
      </w:r>
      <w:r w:rsidRPr="004A2B74">
        <w:rPr>
          <w:rFonts w:ascii="Times New Roman" w:hAnsi="Times New Roman"/>
          <w:sz w:val="24"/>
          <w:szCs w:val="24"/>
          <w:lang w:val="uk-UA"/>
        </w:rPr>
        <w:t xml:space="preserve"> року по Зачепилівській громаді не було.</w:t>
      </w:r>
    </w:p>
    <w:p w:rsidR="004A2B74" w:rsidRPr="004A2B74" w:rsidRDefault="004A2B74" w:rsidP="00EB0F0A">
      <w:pPr>
        <w:pStyle w:val="a3"/>
        <w:shd w:val="clear" w:color="auto" w:fill="FFFFFF"/>
        <w:ind w:left="0" w:firstLine="709"/>
        <w:jc w:val="both"/>
        <w:rPr>
          <w:rFonts w:ascii="Times New Roman" w:hAnsi="Times New Roman"/>
          <w:sz w:val="24"/>
          <w:szCs w:val="24"/>
          <w:lang w:val="uk-UA"/>
        </w:rPr>
      </w:pPr>
    </w:p>
    <w:bookmarkEnd w:id="8"/>
    <w:bookmarkEnd w:id="9"/>
    <w:bookmarkEnd w:id="10"/>
    <w:bookmarkEnd w:id="11"/>
    <w:p w:rsidR="00B57CE4" w:rsidRPr="00BB18ED" w:rsidRDefault="00E32083" w:rsidP="00D602F5">
      <w:pPr>
        <w:pStyle w:val="a3"/>
        <w:numPr>
          <w:ilvl w:val="1"/>
          <w:numId w:val="10"/>
        </w:numPr>
        <w:shd w:val="clear" w:color="auto" w:fill="FFFFFF"/>
        <w:jc w:val="both"/>
        <w:rPr>
          <w:rFonts w:ascii="Times New Roman" w:hAnsi="Times New Roman"/>
          <w:b/>
          <w:sz w:val="24"/>
          <w:szCs w:val="24"/>
          <w:lang w:val="uk-UA"/>
        </w:rPr>
      </w:pPr>
      <w:r w:rsidRPr="00B754D6">
        <w:rPr>
          <w:rFonts w:ascii="Times New Roman" w:hAnsi="Times New Roman"/>
          <w:b/>
          <w:sz w:val="24"/>
          <w:szCs w:val="24"/>
          <w:lang w:val="uk-UA"/>
        </w:rPr>
        <w:t xml:space="preserve">Стан розвитку інфраструктури </w:t>
      </w:r>
      <w:r>
        <w:rPr>
          <w:rFonts w:ascii="Times New Roman" w:hAnsi="Times New Roman"/>
          <w:b/>
          <w:sz w:val="24"/>
          <w:szCs w:val="24"/>
          <w:lang w:val="uk-UA"/>
        </w:rPr>
        <w:t>громади</w:t>
      </w:r>
    </w:p>
    <w:p w:rsidR="00B57CE4" w:rsidRPr="00BB18ED" w:rsidRDefault="00B57CE4" w:rsidP="00D602F5">
      <w:pPr>
        <w:shd w:val="clear" w:color="auto" w:fill="FFFFFF"/>
        <w:ind w:firstLine="540"/>
        <w:jc w:val="both"/>
        <w:rPr>
          <w:rFonts w:ascii="Times New Roman" w:hAnsi="Times New Roman"/>
          <w:b/>
          <w:sz w:val="24"/>
          <w:szCs w:val="24"/>
          <w:lang w:val="uk-UA"/>
        </w:rPr>
      </w:pPr>
      <w:r w:rsidRPr="00BB18ED">
        <w:rPr>
          <w:rFonts w:ascii="Times New Roman" w:hAnsi="Times New Roman"/>
          <w:b/>
          <w:sz w:val="24"/>
          <w:szCs w:val="24"/>
          <w:lang w:val="uk-UA"/>
        </w:rPr>
        <w:t>1.3.1. Транспортні комунікації та інфраструктура зв’язку</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 xml:space="preserve">У Зачепилівській </w:t>
      </w:r>
      <w:r w:rsidR="00E514D2">
        <w:rPr>
          <w:rFonts w:ascii="Times New Roman" w:hAnsi="Times New Roman"/>
          <w:sz w:val="24"/>
          <w:szCs w:val="24"/>
          <w:lang w:val="uk-UA"/>
        </w:rPr>
        <w:t xml:space="preserve">селищній </w:t>
      </w:r>
      <w:r w:rsidRPr="00BB18ED">
        <w:rPr>
          <w:rFonts w:ascii="Times New Roman" w:hAnsi="Times New Roman"/>
          <w:sz w:val="24"/>
          <w:szCs w:val="24"/>
          <w:lang w:val="uk-UA"/>
        </w:rPr>
        <w:t>територіальній громаді функціонують такі види транспорту:</w:t>
      </w:r>
    </w:p>
    <w:p w:rsidR="00B57CE4" w:rsidRPr="00BB18ED" w:rsidRDefault="00B57CE4" w:rsidP="00D602F5">
      <w:pPr>
        <w:pStyle w:val="a3"/>
        <w:numPr>
          <w:ilvl w:val="0"/>
          <w:numId w:val="9"/>
        </w:numPr>
        <w:shd w:val="clear" w:color="auto" w:fill="FFFFFF"/>
        <w:jc w:val="both"/>
        <w:rPr>
          <w:rFonts w:ascii="Times New Roman" w:hAnsi="Times New Roman"/>
          <w:sz w:val="24"/>
          <w:szCs w:val="24"/>
          <w:lang w:val="uk-UA"/>
        </w:rPr>
      </w:pPr>
      <w:r w:rsidRPr="00BB18ED">
        <w:rPr>
          <w:rFonts w:ascii="Times New Roman" w:hAnsi="Times New Roman"/>
          <w:sz w:val="24"/>
          <w:szCs w:val="24"/>
        </w:rPr>
        <w:t>автомобільний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залізничний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трубопровідний</w:t>
      </w:r>
    </w:p>
    <w:p w:rsidR="007A6985" w:rsidRDefault="00B57CE4"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Територію </w:t>
      </w:r>
      <w:r w:rsidR="007A6985">
        <w:rPr>
          <w:rFonts w:ascii="Times New Roman" w:hAnsi="Times New Roman"/>
          <w:sz w:val="24"/>
          <w:szCs w:val="24"/>
          <w:lang w:val="uk-UA"/>
        </w:rPr>
        <w:t>громади</w:t>
      </w:r>
      <w:r w:rsidRPr="00BB18ED">
        <w:rPr>
          <w:rFonts w:ascii="Times New Roman" w:hAnsi="Times New Roman"/>
          <w:sz w:val="24"/>
          <w:szCs w:val="24"/>
        </w:rPr>
        <w:t xml:space="preserve"> перетинає Придніпровська залізниця, що з’єднує великі промислові міста України – Харків та Дніп</w:t>
      </w:r>
      <w:r w:rsidR="007A6985">
        <w:rPr>
          <w:rFonts w:ascii="Times New Roman" w:hAnsi="Times New Roman"/>
          <w:sz w:val="24"/>
          <w:szCs w:val="24"/>
          <w:lang w:val="uk-UA"/>
        </w:rPr>
        <w:t>ро</w:t>
      </w:r>
      <w:r w:rsidRPr="00BB18ED">
        <w:rPr>
          <w:rFonts w:ascii="Times New Roman" w:hAnsi="Times New Roman"/>
          <w:sz w:val="24"/>
          <w:szCs w:val="24"/>
        </w:rPr>
        <w:t xml:space="preserve">.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Пасажирський залізничний транспорт є одним із основних видів транспорту, яким корис</w:t>
      </w:r>
      <w:r w:rsidR="007A6985">
        <w:rPr>
          <w:rFonts w:ascii="Times New Roman" w:hAnsi="Times New Roman"/>
          <w:sz w:val="24"/>
          <w:szCs w:val="24"/>
        </w:rPr>
        <w:t>тується населення Зачепилівської громади</w:t>
      </w:r>
      <w:r w:rsidRPr="00BB18ED">
        <w:rPr>
          <w:rFonts w:ascii="Times New Roman" w:hAnsi="Times New Roman"/>
          <w:sz w:val="24"/>
          <w:szCs w:val="24"/>
        </w:rPr>
        <w:t xml:space="preserve">. Зачепилівка - вантажно-пасажирська </w:t>
      </w:r>
      <w:hyperlink r:id="rId8" w:tooltip="Залізнична станція" w:history="1">
        <w:r w:rsidRPr="00BB18ED">
          <w:rPr>
            <w:rFonts w:ascii="Times New Roman" w:hAnsi="Times New Roman"/>
            <w:sz w:val="24"/>
            <w:szCs w:val="24"/>
          </w:rPr>
          <w:t>залізнична станція</w:t>
        </w:r>
      </w:hyperlink>
      <w:r w:rsidRPr="00BB18ED">
        <w:rPr>
          <w:rFonts w:ascii="Times New Roman" w:hAnsi="Times New Roman"/>
          <w:sz w:val="24"/>
          <w:szCs w:val="24"/>
        </w:rPr>
        <w:t xml:space="preserve"> </w:t>
      </w:r>
      <w:hyperlink r:id="rId9" w:history="1">
        <w:r w:rsidRPr="00BB18ED">
          <w:rPr>
            <w:rFonts w:ascii="Times New Roman" w:hAnsi="Times New Roman"/>
            <w:sz w:val="24"/>
            <w:szCs w:val="24"/>
          </w:rPr>
          <w:t>Дніпропетровської дирекції</w:t>
        </w:r>
      </w:hyperlink>
      <w:r w:rsidRPr="00BB18ED">
        <w:rPr>
          <w:rFonts w:ascii="Times New Roman" w:hAnsi="Times New Roman"/>
          <w:sz w:val="24"/>
          <w:szCs w:val="24"/>
        </w:rPr>
        <w:t xml:space="preserve"> </w:t>
      </w:r>
      <w:hyperlink r:id="rId10" w:tooltip="Придніпровська залізниця" w:history="1">
        <w:r w:rsidRPr="00BB18ED">
          <w:rPr>
            <w:rFonts w:ascii="Times New Roman" w:hAnsi="Times New Roman"/>
            <w:sz w:val="24"/>
            <w:szCs w:val="24"/>
          </w:rPr>
          <w:t>Придніпровської залізниці</w:t>
        </w:r>
      </w:hyperlink>
      <w:r w:rsidRPr="00BB18ED">
        <w:rPr>
          <w:rFonts w:ascii="Times New Roman" w:hAnsi="Times New Roman"/>
          <w:sz w:val="24"/>
          <w:szCs w:val="24"/>
        </w:rPr>
        <w:t xml:space="preserve"> розташована у селі </w:t>
      </w:r>
      <w:hyperlink r:id="rId11" w:tooltip="Нагірне (Зачепилівський район)" w:history="1">
        <w:r w:rsidRPr="00BB18ED">
          <w:rPr>
            <w:rFonts w:ascii="Times New Roman" w:hAnsi="Times New Roman"/>
            <w:sz w:val="24"/>
            <w:szCs w:val="24"/>
          </w:rPr>
          <w:t>Нагірне</w:t>
        </w:r>
      </w:hyperlink>
      <w:r w:rsidRPr="00BB18ED">
        <w:rPr>
          <w:rFonts w:ascii="Times New Roman" w:hAnsi="Times New Roman"/>
          <w:sz w:val="24"/>
          <w:szCs w:val="24"/>
        </w:rPr>
        <w:t xml:space="preserve"> між станціями </w:t>
      </w:r>
      <w:hyperlink r:id="rId12" w:tooltip="Красноград (станція)" w:history="1">
        <w:r w:rsidRPr="00BB18ED">
          <w:rPr>
            <w:rFonts w:ascii="Times New Roman" w:hAnsi="Times New Roman"/>
            <w:sz w:val="24"/>
            <w:szCs w:val="24"/>
          </w:rPr>
          <w:t>Красноград</w:t>
        </w:r>
      </w:hyperlink>
      <w:r w:rsidRPr="00BB18ED">
        <w:rPr>
          <w:rFonts w:ascii="Times New Roman" w:hAnsi="Times New Roman"/>
          <w:sz w:val="24"/>
          <w:szCs w:val="24"/>
        </w:rPr>
        <w:t xml:space="preserve"> (Харківської області) та </w:t>
      </w:r>
      <w:hyperlink r:id="rId13" w:tooltip="Бузівка (станція) (ще не написана)" w:history="1">
        <w:r w:rsidRPr="00BB18ED">
          <w:rPr>
            <w:rFonts w:ascii="Times New Roman" w:hAnsi="Times New Roman"/>
            <w:sz w:val="24"/>
            <w:szCs w:val="24"/>
          </w:rPr>
          <w:t>Бузівка</w:t>
        </w:r>
      </w:hyperlink>
      <w:r w:rsidRPr="00BB18ED">
        <w:rPr>
          <w:rFonts w:ascii="Times New Roman" w:hAnsi="Times New Roman"/>
          <w:sz w:val="24"/>
          <w:szCs w:val="24"/>
        </w:rPr>
        <w:t xml:space="preserve"> (Дніпро</w:t>
      </w:r>
      <w:r w:rsidR="00C036F6">
        <w:rPr>
          <w:rFonts w:ascii="Times New Roman" w:hAnsi="Times New Roman"/>
          <w:sz w:val="24"/>
          <w:szCs w:val="24"/>
          <w:lang w:val="uk-UA"/>
        </w:rPr>
        <w:t>петровської</w:t>
      </w:r>
      <w:r w:rsidRPr="00BB18ED">
        <w:rPr>
          <w:rFonts w:ascii="Times New Roman" w:hAnsi="Times New Roman"/>
          <w:sz w:val="24"/>
          <w:szCs w:val="24"/>
        </w:rPr>
        <w:t xml:space="preserve"> області).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Загальна довжина експлуатаційних залізничних доріг </w:t>
      </w:r>
      <w:smartTag w:uri="urn:schemas-microsoft-com:office:smarttags" w:element="metricconverter">
        <w:smartTagPr>
          <w:attr w:name="ProductID" w:val="31 км"/>
        </w:smartTagPr>
        <w:r w:rsidRPr="00BB18ED">
          <w:rPr>
            <w:rFonts w:ascii="Times New Roman" w:hAnsi="Times New Roman"/>
            <w:sz w:val="24"/>
            <w:szCs w:val="24"/>
          </w:rPr>
          <w:t>31 км</w:t>
        </w:r>
      </w:smartTag>
      <w:r w:rsidRPr="00BB18ED">
        <w:rPr>
          <w:rFonts w:ascii="Times New Roman" w:hAnsi="Times New Roman"/>
          <w:sz w:val="24"/>
          <w:szCs w:val="24"/>
        </w:rPr>
        <w:t xml:space="preserve"> на яких знаходиться п’ять зупинок, де зупи</w:t>
      </w:r>
      <w:r w:rsidR="007A6985">
        <w:rPr>
          <w:rFonts w:ascii="Times New Roman" w:hAnsi="Times New Roman"/>
          <w:sz w:val="24"/>
          <w:szCs w:val="24"/>
        </w:rPr>
        <w:t>няється приміські потяги Дніпро</w:t>
      </w:r>
      <w:r w:rsidRPr="00BB18ED">
        <w:rPr>
          <w:rFonts w:ascii="Times New Roman" w:hAnsi="Times New Roman"/>
          <w:sz w:val="24"/>
          <w:szCs w:val="24"/>
        </w:rPr>
        <w:t xml:space="preserve"> – Красноград та Зачепилівка - Харків. </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Добре розвинута мережа автомобільних доріг, всі населені пункти Зачепилівської</w:t>
      </w:r>
      <w:r w:rsidR="007A6985">
        <w:rPr>
          <w:rFonts w:ascii="Times New Roman" w:hAnsi="Times New Roman"/>
          <w:sz w:val="24"/>
          <w:szCs w:val="24"/>
          <w:lang w:val="uk-UA"/>
        </w:rPr>
        <w:t xml:space="preserve"> </w:t>
      </w:r>
      <w:r w:rsidR="00E514D2">
        <w:rPr>
          <w:rFonts w:ascii="Times New Roman" w:hAnsi="Times New Roman"/>
          <w:sz w:val="24"/>
          <w:szCs w:val="24"/>
          <w:lang w:val="uk-UA"/>
        </w:rPr>
        <w:t>територіальної громади</w:t>
      </w:r>
      <w:r w:rsidRPr="00BB18ED">
        <w:rPr>
          <w:rFonts w:ascii="Times New Roman" w:hAnsi="Times New Roman"/>
          <w:sz w:val="24"/>
          <w:szCs w:val="24"/>
          <w:lang w:val="uk-UA"/>
        </w:rPr>
        <w:t xml:space="preserve"> з’єднані з центром об’єднаної громади шляхами з твердим покриттям.</w:t>
      </w:r>
    </w:p>
    <w:p w:rsidR="00B57CE4" w:rsidRDefault="00B57CE4" w:rsidP="00D602F5">
      <w:pPr>
        <w:shd w:val="clear" w:color="auto" w:fill="FFFFFF"/>
        <w:ind w:firstLine="540"/>
        <w:jc w:val="both"/>
        <w:rPr>
          <w:rFonts w:ascii="Times New Roman" w:hAnsi="Times New Roman"/>
          <w:sz w:val="24"/>
          <w:szCs w:val="24"/>
        </w:rPr>
      </w:pPr>
      <w:r w:rsidRPr="00BB18ED">
        <w:rPr>
          <w:rFonts w:ascii="Times New Roman" w:hAnsi="Times New Roman"/>
          <w:sz w:val="24"/>
          <w:szCs w:val="24"/>
        </w:rPr>
        <w:t xml:space="preserve">У північній частині території </w:t>
      </w:r>
      <w:r w:rsidR="007A6985">
        <w:rPr>
          <w:rFonts w:ascii="Times New Roman" w:hAnsi="Times New Roman"/>
          <w:sz w:val="24"/>
          <w:szCs w:val="24"/>
          <w:lang w:val="uk-UA"/>
        </w:rPr>
        <w:t>громади</w:t>
      </w:r>
      <w:r w:rsidRPr="00BB18ED">
        <w:rPr>
          <w:rFonts w:ascii="Times New Roman" w:hAnsi="Times New Roman"/>
          <w:sz w:val="24"/>
          <w:szCs w:val="24"/>
        </w:rPr>
        <w:t xml:space="preserve"> проходить магістральний газопровід «Союз».</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Територією громади проходить автошлях </w:t>
      </w:r>
      <w:hyperlink r:id="rId14" w:tooltip="Автошлях E105" w:history="1">
        <w:r w:rsidRPr="00BB18ED">
          <w:rPr>
            <w:rFonts w:ascii="Times New Roman" w:hAnsi="Times New Roman"/>
            <w:sz w:val="24"/>
            <w:szCs w:val="24"/>
          </w:rPr>
          <w:t>E105</w:t>
        </w:r>
      </w:hyperlink>
      <w:r w:rsidRPr="00BB18ED">
        <w:rPr>
          <w:rFonts w:ascii="Times New Roman" w:hAnsi="Times New Roman"/>
          <w:sz w:val="24"/>
          <w:szCs w:val="24"/>
        </w:rPr>
        <w:t xml:space="preserve"> (європейський автошлях, що бере свій початок в норвезькому </w:t>
      </w:r>
      <w:hyperlink r:id="rId15" w:tooltip="Кіркенес" w:history="1">
        <w:r w:rsidRPr="00BB18ED">
          <w:rPr>
            <w:rFonts w:ascii="Times New Roman" w:hAnsi="Times New Roman"/>
            <w:sz w:val="24"/>
            <w:szCs w:val="24"/>
          </w:rPr>
          <w:t>Кіркенесі</w:t>
        </w:r>
      </w:hyperlink>
      <w:r w:rsidRPr="00BB18ED">
        <w:rPr>
          <w:rFonts w:ascii="Times New Roman" w:hAnsi="Times New Roman"/>
          <w:sz w:val="24"/>
          <w:szCs w:val="24"/>
        </w:rPr>
        <w:t> і закінчується в українській </w:t>
      </w:r>
      <w:hyperlink r:id="rId16" w:history="1">
        <w:r w:rsidRPr="00BB18ED">
          <w:rPr>
            <w:rFonts w:ascii="Times New Roman" w:hAnsi="Times New Roman"/>
            <w:sz w:val="24"/>
            <w:szCs w:val="24"/>
          </w:rPr>
          <w:t>Ялті</w:t>
        </w:r>
      </w:hyperlink>
      <w:r w:rsidRPr="00BB18ED">
        <w:rPr>
          <w:rFonts w:ascii="Times New Roman" w:hAnsi="Times New Roman"/>
          <w:sz w:val="24"/>
          <w:szCs w:val="24"/>
        </w:rPr>
        <w:t>).</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 xml:space="preserve">Перевага територіального розташування полягає в тому, що Зачепилівська </w:t>
      </w:r>
      <w:r w:rsidR="00E514D2">
        <w:rPr>
          <w:rFonts w:ascii="Times New Roman" w:hAnsi="Times New Roman"/>
          <w:sz w:val="24"/>
          <w:szCs w:val="24"/>
          <w:lang w:val="uk-UA"/>
        </w:rPr>
        <w:t xml:space="preserve">селищна </w:t>
      </w:r>
      <w:r w:rsidRPr="00BB18ED">
        <w:rPr>
          <w:rFonts w:ascii="Times New Roman" w:hAnsi="Times New Roman"/>
          <w:sz w:val="24"/>
          <w:szCs w:val="24"/>
        </w:rPr>
        <w:t xml:space="preserve">територіальна громада знаходиться на </w:t>
      </w:r>
      <w:r w:rsidRPr="00BB18ED">
        <w:rPr>
          <w:rFonts w:ascii="Times New Roman" w:hAnsi="Times New Roman"/>
          <w:sz w:val="24"/>
          <w:szCs w:val="24"/>
          <w:lang w:val="uk-UA"/>
        </w:rPr>
        <w:t>межі</w:t>
      </w:r>
      <w:r w:rsidRPr="00BB18ED">
        <w:rPr>
          <w:rFonts w:ascii="Times New Roman" w:hAnsi="Times New Roman"/>
          <w:sz w:val="24"/>
          <w:szCs w:val="24"/>
        </w:rPr>
        <w:t xml:space="preserve"> Харківської, Дніпро</w:t>
      </w:r>
      <w:r w:rsidR="00C036F6">
        <w:rPr>
          <w:rFonts w:ascii="Times New Roman" w:hAnsi="Times New Roman"/>
          <w:sz w:val="24"/>
          <w:szCs w:val="24"/>
          <w:lang w:val="uk-UA"/>
        </w:rPr>
        <w:t>петро</w:t>
      </w:r>
      <w:r w:rsidRPr="00BB18ED">
        <w:rPr>
          <w:rFonts w:ascii="Times New Roman" w:hAnsi="Times New Roman"/>
          <w:sz w:val="24"/>
          <w:szCs w:val="24"/>
        </w:rPr>
        <w:t xml:space="preserve">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 </w:t>
      </w:r>
    </w:p>
    <w:p w:rsidR="00B57CE4" w:rsidRDefault="00B57CE4" w:rsidP="00D602F5">
      <w:pPr>
        <w:pStyle w:val="a3"/>
        <w:shd w:val="clear" w:color="auto" w:fill="FFFFFF"/>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t>Табл</w:t>
      </w:r>
      <w:r w:rsidR="00484BD8" w:rsidRPr="00BB18ED">
        <w:rPr>
          <w:rFonts w:ascii="Times New Roman" w:hAnsi="Times New Roman"/>
          <w:i/>
          <w:sz w:val="24"/>
          <w:szCs w:val="24"/>
          <w:lang w:val="uk-UA"/>
        </w:rPr>
        <w:t xml:space="preserve">иця </w:t>
      </w:r>
      <w:r w:rsidR="003D04C1">
        <w:rPr>
          <w:rFonts w:ascii="Times New Roman" w:hAnsi="Times New Roman"/>
          <w:i/>
          <w:sz w:val="24"/>
          <w:szCs w:val="24"/>
          <w:lang w:val="uk-UA"/>
        </w:rPr>
        <w:t>3</w:t>
      </w:r>
      <w:r w:rsidRPr="00BB18ED">
        <w:rPr>
          <w:rFonts w:ascii="Times New Roman" w:hAnsi="Times New Roman"/>
          <w:i/>
          <w:sz w:val="24"/>
          <w:szCs w:val="24"/>
          <w:lang w:val="uk-UA"/>
        </w:rPr>
        <w:t>. Транспор</w:t>
      </w:r>
      <w:r w:rsidR="007A6985">
        <w:rPr>
          <w:rFonts w:ascii="Times New Roman" w:hAnsi="Times New Roman"/>
          <w:i/>
          <w:sz w:val="24"/>
          <w:szCs w:val="24"/>
          <w:lang w:val="uk-UA"/>
        </w:rPr>
        <w:t xml:space="preserve">тна доступність Зачепилівської </w:t>
      </w:r>
      <w:r w:rsidR="00783F38">
        <w:rPr>
          <w:rFonts w:ascii="Times New Roman" w:hAnsi="Times New Roman"/>
          <w:i/>
          <w:sz w:val="24"/>
          <w:szCs w:val="24"/>
          <w:lang w:val="uk-UA"/>
        </w:rPr>
        <w:t xml:space="preserve">селищної </w:t>
      </w:r>
      <w:r w:rsidR="00C036F6">
        <w:rPr>
          <w:rFonts w:ascii="Times New Roman" w:hAnsi="Times New Roman"/>
          <w:i/>
          <w:sz w:val="24"/>
          <w:szCs w:val="24"/>
          <w:lang w:val="uk-UA"/>
        </w:rPr>
        <w:t>територіальної громади</w:t>
      </w:r>
    </w:p>
    <w:p w:rsidR="004A2B74" w:rsidRPr="00BB18ED" w:rsidRDefault="004A2B74" w:rsidP="00D602F5">
      <w:pPr>
        <w:pStyle w:val="a3"/>
        <w:shd w:val="clear" w:color="auto" w:fill="FFFFFF"/>
        <w:spacing w:after="0"/>
        <w:ind w:left="0" w:firstLine="851"/>
        <w:jc w:val="center"/>
        <w:rPr>
          <w:rFonts w:ascii="Times New Roman" w:hAnsi="Times New Roman"/>
          <w:i/>
          <w:sz w:val="24"/>
          <w:szCs w:val="24"/>
          <w:lang w:val="uk-U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9"/>
        <w:gridCol w:w="1840"/>
        <w:gridCol w:w="2419"/>
        <w:gridCol w:w="3081"/>
      </w:tblGrid>
      <w:tr w:rsidR="00B57CE4" w:rsidRPr="00BB18ED" w:rsidTr="00F503FC">
        <w:tc>
          <w:tcPr>
            <w:tcW w:w="2299"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Пункт призначення</w:t>
            </w:r>
          </w:p>
        </w:tc>
        <w:tc>
          <w:tcPr>
            <w:tcW w:w="1840"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км</w:t>
            </w:r>
          </w:p>
        </w:tc>
        <w:tc>
          <w:tcPr>
            <w:tcW w:w="5500" w:type="dxa"/>
            <w:gridSpan w:val="2"/>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Час у дорозі</w:t>
            </w:r>
          </w:p>
        </w:tc>
      </w:tr>
      <w:tr w:rsidR="00B57CE4" w:rsidRPr="00BB18ED" w:rsidTr="00F503F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Автомобіль</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Міський транспорт</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 xml:space="preserve">Харків </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130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30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3год</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15</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Дніпро</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105</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7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Полтава</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91</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31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54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Київ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430,0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14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 год 6</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lastRenderedPageBreak/>
              <w:t>Аеропорт Харків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148,1</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47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39</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Бориспіль</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507,0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21</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15 хв</w:t>
            </w:r>
          </w:p>
        </w:tc>
      </w:tr>
      <w:tr w:rsidR="00B57CE4" w:rsidRPr="00BB18ED" w:rsidTr="00F503FC">
        <w:tc>
          <w:tcPr>
            <w:tcW w:w="2299"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Жуляни</w:t>
            </w:r>
          </w:p>
        </w:tc>
        <w:tc>
          <w:tcPr>
            <w:tcW w:w="1840"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539,0</w:t>
            </w:r>
          </w:p>
        </w:tc>
        <w:tc>
          <w:tcPr>
            <w:tcW w:w="2419"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 23 хв</w:t>
            </w:r>
          </w:p>
        </w:tc>
        <w:tc>
          <w:tcPr>
            <w:tcW w:w="3081"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14 хв</w:t>
            </w:r>
          </w:p>
        </w:tc>
      </w:tr>
    </w:tbl>
    <w:p w:rsidR="00B57CE4" w:rsidRPr="00BB18ED" w:rsidRDefault="00B57CE4" w:rsidP="00EB0F0A">
      <w:pPr>
        <w:pStyle w:val="a3"/>
        <w:shd w:val="clear" w:color="auto" w:fill="FFFFFF" w:themeFill="background1"/>
        <w:spacing w:after="0"/>
        <w:ind w:left="0" w:firstLine="851"/>
        <w:jc w:val="center"/>
        <w:rPr>
          <w:rFonts w:ascii="Times New Roman" w:hAnsi="Times New Roman"/>
          <w:i/>
          <w:sz w:val="24"/>
          <w:szCs w:val="24"/>
          <w:lang w:val="uk-UA"/>
        </w:rPr>
      </w:pPr>
    </w:p>
    <w:p w:rsidR="00C036F6" w:rsidRDefault="00C036F6" w:rsidP="00EB0F0A">
      <w:pPr>
        <w:pStyle w:val="a3"/>
        <w:shd w:val="clear" w:color="auto" w:fill="FFFFFF" w:themeFill="background1"/>
        <w:spacing w:after="0"/>
        <w:ind w:left="0" w:firstLine="851"/>
        <w:jc w:val="center"/>
        <w:rPr>
          <w:rFonts w:ascii="Times New Roman" w:hAnsi="Times New Roman"/>
          <w:i/>
          <w:sz w:val="24"/>
          <w:szCs w:val="24"/>
          <w:lang w:val="uk-UA"/>
        </w:rPr>
      </w:pPr>
    </w:p>
    <w:p w:rsidR="00C036F6" w:rsidRDefault="00C036F6" w:rsidP="00EB0F0A">
      <w:pPr>
        <w:pStyle w:val="a3"/>
        <w:shd w:val="clear" w:color="auto" w:fill="FFFFFF" w:themeFill="background1"/>
        <w:spacing w:after="0"/>
        <w:ind w:left="0" w:firstLine="851"/>
        <w:jc w:val="center"/>
        <w:rPr>
          <w:rFonts w:ascii="Times New Roman" w:hAnsi="Times New Roman"/>
          <w:i/>
          <w:sz w:val="24"/>
          <w:szCs w:val="24"/>
          <w:lang w:val="uk-UA"/>
        </w:rPr>
      </w:pPr>
    </w:p>
    <w:p w:rsidR="00B57CE4" w:rsidRDefault="00B57CE4" w:rsidP="00EB0F0A">
      <w:pPr>
        <w:pStyle w:val="a3"/>
        <w:shd w:val="clear" w:color="auto" w:fill="FFFFFF" w:themeFill="background1"/>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t xml:space="preserve">Таблиця </w:t>
      </w:r>
      <w:r w:rsidR="003D04C1">
        <w:rPr>
          <w:rFonts w:ascii="Times New Roman" w:hAnsi="Times New Roman"/>
          <w:i/>
          <w:sz w:val="24"/>
          <w:szCs w:val="24"/>
          <w:lang w:val="uk-UA"/>
        </w:rPr>
        <w:t>4</w:t>
      </w:r>
      <w:r w:rsidRPr="00BB18ED">
        <w:rPr>
          <w:rFonts w:ascii="Times New Roman" w:hAnsi="Times New Roman"/>
          <w:i/>
          <w:sz w:val="24"/>
          <w:szCs w:val="24"/>
          <w:lang w:val="uk-UA"/>
        </w:rPr>
        <w:t>. Відстань від центру громади до старостинських округів</w:t>
      </w:r>
    </w:p>
    <w:p w:rsidR="004A2B74" w:rsidRPr="00BB18ED" w:rsidRDefault="004A2B74" w:rsidP="00EB0F0A">
      <w:pPr>
        <w:pStyle w:val="a3"/>
        <w:shd w:val="clear" w:color="auto" w:fill="FFFFFF" w:themeFill="background1"/>
        <w:spacing w:after="0"/>
        <w:ind w:left="0" w:firstLine="851"/>
        <w:jc w:val="center"/>
        <w:rPr>
          <w:rFonts w:ascii="Times New Roman" w:hAnsi="Times New Roman"/>
          <w:i/>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16"/>
        <w:gridCol w:w="3113"/>
      </w:tblGrid>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Найменування населеного пункту</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до адміністративного центру громади, км</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Зачепилівська селищна рада</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Центр громади</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Бердянський старостинський округ №1</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25,4</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Забаринський старостинський округ №2</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Леб’язький старостинський округ №3</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Миколаївський старостинський округ №4</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5,7</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Сомівський старостинський округ №5</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9,0</w:t>
            </w:r>
          </w:p>
        </w:tc>
      </w:tr>
      <w:tr w:rsidR="00D139F5" w:rsidRPr="00BB18ED" w:rsidTr="00F503FC">
        <w:tc>
          <w:tcPr>
            <w:tcW w:w="6516" w:type="dxa"/>
          </w:tcPr>
          <w:p w:rsidR="00D139F5" w:rsidRPr="00BB18ED" w:rsidRDefault="00D139F5"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Малоорчицький старостинський округ №6</w:t>
            </w:r>
          </w:p>
        </w:tc>
        <w:tc>
          <w:tcPr>
            <w:tcW w:w="3113" w:type="dxa"/>
          </w:tcPr>
          <w:p w:rsidR="00D139F5" w:rsidRPr="00BB18ED" w:rsidRDefault="00D139F5" w:rsidP="00EB0F0A">
            <w:pPr>
              <w:pStyle w:val="a3"/>
              <w:shd w:val="clear" w:color="auto" w:fill="FFFFFF" w:themeFill="background1"/>
              <w:spacing w:after="0" w:line="240" w:lineRule="auto"/>
              <w:ind w:left="0"/>
              <w:jc w:val="center"/>
              <w:rPr>
                <w:rFonts w:ascii="Times New Roman" w:hAnsi="Times New Roman"/>
                <w:sz w:val="24"/>
                <w:szCs w:val="24"/>
                <w:lang w:eastAsia="en-US"/>
              </w:rPr>
            </w:pPr>
            <w:r w:rsidRPr="00BB18ED">
              <w:rPr>
                <w:rFonts w:ascii="Times New Roman" w:hAnsi="Times New Roman"/>
                <w:sz w:val="24"/>
                <w:szCs w:val="24"/>
                <w:lang w:eastAsia="en-US"/>
              </w:rPr>
              <w:t>18,5</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Новомажарівський старостинський округ №7</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32,0</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Рунівщинський старостинський округ №8</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14,6</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Чернещинський старостинський округ №9</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20,1</w:t>
            </w:r>
          </w:p>
        </w:tc>
      </w:tr>
    </w:tbl>
    <w:p w:rsidR="00B57CE4" w:rsidRPr="00BB18ED" w:rsidRDefault="00B57CE4" w:rsidP="00EB0F0A">
      <w:pPr>
        <w:shd w:val="clear" w:color="auto" w:fill="FFFFFF" w:themeFill="background1"/>
        <w:spacing w:after="0" w:line="240" w:lineRule="auto"/>
        <w:ind w:firstLine="851"/>
        <w:jc w:val="both"/>
        <w:rPr>
          <w:rFonts w:ascii="Times New Roman" w:hAnsi="Times New Roman"/>
          <w:sz w:val="24"/>
          <w:szCs w:val="24"/>
        </w:rPr>
      </w:pP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сьогоднішній день для зад</w:t>
      </w:r>
      <w:r w:rsidR="007B42C4">
        <w:rPr>
          <w:rFonts w:ascii="Times New Roman" w:hAnsi="Times New Roman"/>
          <w:sz w:val="24"/>
          <w:szCs w:val="24"/>
        </w:rPr>
        <w:t xml:space="preserve">оволення потреб населення </w:t>
      </w:r>
      <w:r w:rsidR="007B42C4">
        <w:rPr>
          <w:rFonts w:ascii="Times New Roman" w:hAnsi="Times New Roman"/>
          <w:sz w:val="24"/>
          <w:szCs w:val="24"/>
          <w:lang w:val="uk-UA"/>
        </w:rPr>
        <w:t xml:space="preserve">територіальної </w:t>
      </w:r>
      <w:r w:rsidRPr="00BB18ED">
        <w:rPr>
          <w:rFonts w:ascii="Times New Roman" w:hAnsi="Times New Roman"/>
          <w:sz w:val="24"/>
          <w:szCs w:val="24"/>
        </w:rPr>
        <w:t xml:space="preserve">громади в пасажирських перевезеннях сформована мережа автобусних маршрутів з розміщеним у центрі смт Зачепилівка автобусним вокзалом. Система доріг усередині </w:t>
      </w:r>
      <w:r w:rsidR="00CF35EB">
        <w:rPr>
          <w:rFonts w:ascii="Times New Roman" w:hAnsi="Times New Roman"/>
          <w:sz w:val="24"/>
          <w:szCs w:val="24"/>
          <w:lang w:val="uk-UA"/>
        </w:rPr>
        <w:t>територіальної громади</w:t>
      </w:r>
      <w:r w:rsidRPr="00BB18ED">
        <w:rPr>
          <w:rFonts w:ascii="Times New Roman" w:hAnsi="Times New Roman"/>
          <w:sz w:val="24"/>
          <w:szCs w:val="24"/>
        </w:rPr>
        <w:t xml:space="preserve"> є достатньо збалансованою і такою, що може забезпечити доступність усіх територій та населених пунктів. Проте велика кількість доріг потребує як поточних, так і капітальних ремонтів. </w:t>
      </w: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те</w:t>
      </w:r>
      <w:r w:rsidR="00BA500D">
        <w:rPr>
          <w:rFonts w:ascii="Times New Roman" w:hAnsi="Times New Roman"/>
          <w:sz w:val="24"/>
          <w:szCs w:val="24"/>
        </w:rPr>
        <w:t xml:space="preserve">риторії Зачепилівської </w:t>
      </w:r>
      <w:r w:rsidR="00783F38">
        <w:rPr>
          <w:rFonts w:ascii="Times New Roman" w:hAnsi="Times New Roman"/>
          <w:sz w:val="24"/>
          <w:szCs w:val="24"/>
          <w:lang w:val="uk-UA"/>
        </w:rPr>
        <w:t xml:space="preserve">селищної </w:t>
      </w:r>
      <w:r w:rsidRPr="00BB18ED">
        <w:rPr>
          <w:rFonts w:ascii="Times New Roman" w:hAnsi="Times New Roman"/>
          <w:sz w:val="24"/>
          <w:szCs w:val="24"/>
        </w:rPr>
        <w:t xml:space="preserve">територіальної громади надають послуги наступні інтернет-провайдери: ПАТ «Укртелеком», Інтертелеком, </w:t>
      </w:r>
      <w:r w:rsidRPr="00BB18ED">
        <w:rPr>
          <w:rFonts w:ascii="Times New Roman" w:hAnsi="Times New Roman"/>
          <w:sz w:val="24"/>
          <w:szCs w:val="24"/>
          <w:lang w:val="en-US"/>
        </w:rPr>
        <w:t>Istec</w:t>
      </w:r>
      <w:r w:rsidR="003A26DC" w:rsidRPr="00BB18ED">
        <w:rPr>
          <w:rFonts w:ascii="Times New Roman" w:hAnsi="Times New Roman"/>
          <w:sz w:val="24"/>
          <w:szCs w:val="24"/>
          <w:lang w:val="uk-UA"/>
        </w:rPr>
        <w:t xml:space="preserve">, </w:t>
      </w:r>
      <w:r w:rsidR="003A26DC" w:rsidRPr="00BB18ED">
        <w:rPr>
          <w:rFonts w:ascii="Times New Roman" w:hAnsi="Times New Roman"/>
          <w:sz w:val="24"/>
          <w:szCs w:val="24"/>
          <w:lang w:val="en-US"/>
        </w:rPr>
        <w:t>Avator</w:t>
      </w:r>
      <w:r w:rsidRPr="00BB18ED">
        <w:rPr>
          <w:rFonts w:ascii="Times New Roman" w:hAnsi="Times New Roman"/>
          <w:sz w:val="24"/>
          <w:szCs w:val="24"/>
          <w:lang w:val="uk-UA"/>
        </w:rPr>
        <w:t>.</w:t>
      </w:r>
      <w:r w:rsidRPr="00BB18ED">
        <w:rPr>
          <w:rFonts w:ascii="Times New Roman" w:hAnsi="Times New Roman"/>
          <w:sz w:val="24"/>
          <w:szCs w:val="24"/>
        </w:rPr>
        <w:t xml:space="preserve"> Є покриття для користування швидкісним мобільним 3</w:t>
      </w:r>
      <w:r w:rsidRPr="00BB18ED">
        <w:rPr>
          <w:rFonts w:ascii="Times New Roman" w:hAnsi="Times New Roman"/>
          <w:sz w:val="24"/>
          <w:szCs w:val="24"/>
          <w:lang w:val="en-US"/>
        </w:rPr>
        <w:t>G</w:t>
      </w:r>
      <w:r w:rsidRPr="00BB18ED">
        <w:rPr>
          <w:rFonts w:ascii="Times New Roman" w:hAnsi="Times New Roman"/>
          <w:sz w:val="24"/>
          <w:szCs w:val="24"/>
        </w:rPr>
        <w:t xml:space="preserve"> інтернетом: </w:t>
      </w:r>
      <w:r w:rsidRPr="00BB18ED">
        <w:rPr>
          <w:rFonts w:ascii="Times New Roman" w:hAnsi="Times New Roman"/>
          <w:sz w:val="24"/>
          <w:szCs w:val="24"/>
          <w:lang w:val="en-US"/>
        </w:rPr>
        <w:t>Vodafon</w:t>
      </w:r>
      <w:r w:rsidR="001C17E1">
        <w:rPr>
          <w:rFonts w:ascii="Times New Roman" w:hAnsi="Times New Roman"/>
          <w:sz w:val="24"/>
          <w:szCs w:val="24"/>
          <w:lang w:val="uk-UA"/>
        </w:rPr>
        <w:t>е</w:t>
      </w:r>
      <w:r w:rsidRPr="00BB18ED">
        <w:rPr>
          <w:rFonts w:ascii="Times New Roman" w:hAnsi="Times New Roman"/>
          <w:sz w:val="24"/>
          <w:szCs w:val="24"/>
        </w:rPr>
        <w:t xml:space="preserve">, </w:t>
      </w:r>
      <w:r w:rsidRPr="00BB18ED">
        <w:rPr>
          <w:rFonts w:ascii="Times New Roman" w:hAnsi="Times New Roman"/>
          <w:sz w:val="24"/>
          <w:szCs w:val="24"/>
          <w:lang w:val="en-US"/>
        </w:rPr>
        <w:t>Kyivstar</w:t>
      </w:r>
      <w:r w:rsidRPr="00BB18ED">
        <w:rPr>
          <w:rFonts w:ascii="Times New Roman" w:hAnsi="Times New Roman"/>
          <w:sz w:val="24"/>
          <w:szCs w:val="24"/>
        </w:rPr>
        <w:t xml:space="preserve">, </w:t>
      </w:r>
      <w:r w:rsidRPr="00BB18ED">
        <w:rPr>
          <w:rFonts w:ascii="Times New Roman" w:hAnsi="Times New Roman"/>
          <w:sz w:val="24"/>
          <w:szCs w:val="24"/>
          <w:lang w:val="en-US"/>
        </w:rPr>
        <w:t>Lifecell</w:t>
      </w:r>
      <w:r w:rsidRPr="00BB18ED">
        <w:rPr>
          <w:rFonts w:ascii="Times New Roman" w:hAnsi="Times New Roman"/>
          <w:sz w:val="24"/>
          <w:szCs w:val="24"/>
        </w:rPr>
        <w:t>. Проте вони зосереджені в основному у центрі громади - смт Зачепилівка. У старостинських округах існує проблема низької якості інтернет-зв’язку або повна його відсутність, що негативно впливає на надання адміністративних послуг старостами, формування внутрішніх та зовнішніх зв’язків, медичне обслуговування населення, дозвілля та саморозвиток мешканців старостинський округів.</w:t>
      </w:r>
    </w:p>
    <w:p w:rsidR="00B57CE4" w:rsidRPr="004A2B74" w:rsidRDefault="00B57CE4" w:rsidP="00EB0F0A">
      <w:pPr>
        <w:pStyle w:val="1"/>
        <w:shd w:val="clear" w:color="auto" w:fill="FFFFFF" w:themeFill="background1"/>
        <w:spacing w:before="0" w:beforeAutospacing="0" w:after="0" w:afterAutospacing="0" w:line="320" w:lineRule="atLeast"/>
        <w:ind w:firstLine="851"/>
        <w:jc w:val="both"/>
        <w:rPr>
          <w:b w:val="0"/>
          <w:bCs w:val="0"/>
          <w:color w:val="FF0000"/>
          <w:kern w:val="0"/>
          <w:sz w:val="24"/>
          <w:szCs w:val="24"/>
          <w:lang w:val="ru-RU"/>
        </w:rPr>
      </w:pPr>
    </w:p>
    <w:p w:rsidR="00756BBF" w:rsidRPr="00BB18ED" w:rsidRDefault="00756BBF" w:rsidP="00EB0F0A">
      <w:pPr>
        <w:pStyle w:val="1"/>
        <w:shd w:val="clear" w:color="auto" w:fill="FFFFFF" w:themeFill="background1"/>
        <w:spacing w:before="0" w:beforeAutospacing="0" w:after="0" w:afterAutospacing="0" w:line="320" w:lineRule="atLeast"/>
        <w:ind w:firstLine="851"/>
        <w:jc w:val="both"/>
        <w:rPr>
          <w:sz w:val="24"/>
          <w:szCs w:val="24"/>
        </w:rPr>
      </w:pPr>
    </w:p>
    <w:p w:rsidR="00B57CE4" w:rsidRPr="00BB18ED" w:rsidRDefault="00B57CE4" w:rsidP="00EB0F0A">
      <w:pPr>
        <w:pStyle w:val="a3"/>
        <w:numPr>
          <w:ilvl w:val="2"/>
          <w:numId w:val="10"/>
        </w:numPr>
        <w:shd w:val="clear" w:color="auto" w:fill="FFFFFF" w:themeFill="background1"/>
        <w:jc w:val="both"/>
        <w:rPr>
          <w:rFonts w:ascii="Times New Roman" w:hAnsi="Times New Roman"/>
          <w:b/>
          <w:sz w:val="24"/>
          <w:szCs w:val="24"/>
          <w:lang w:val="uk-UA"/>
        </w:rPr>
      </w:pPr>
      <w:r w:rsidRPr="00BB18ED">
        <w:rPr>
          <w:rFonts w:ascii="Times New Roman" w:hAnsi="Times New Roman"/>
          <w:b/>
          <w:sz w:val="24"/>
          <w:szCs w:val="24"/>
          <w:lang w:val="uk-UA"/>
        </w:rPr>
        <w:t>Житлово-комунальне господарство та екологія</w:t>
      </w:r>
    </w:p>
    <w:p w:rsidR="00B57CE4" w:rsidRPr="00BB18ED" w:rsidRDefault="00B57CE4" w:rsidP="00EB0F0A">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 xml:space="preserve">Загальна кількість помешкань у громаді становить </w:t>
      </w:r>
      <w:r w:rsidR="003463E3">
        <w:rPr>
          <w:rFonts w:ascii="Times New Roman" w:hAnsi="Times New Roman"/>
          <w:sz w:val="24"/>
          <w:szCs w:val="24"/>
          <w:lang w:val="uk-UA"/>
        </w:rPr>
        <w:t>7500</w:t>
      </w:r>
      <w:r w:rsidRPr="00BB18ED">
        <w:rPr>
          <w:rFonts w:ascii="Times New Roman" w:hAnsi="Times New Roman"/>
          <w:sz w:val="24"/>
          <w:szCs w:val="24"/>
        </w:rPr>
        <w:t xml:space="preserve"> одиниць. Більш ніж 99 відсотків - це індивідуальні будинки, та лише 31 (близько 0,6%) є багатоквартирними. </w:t>
      </w:r>
    </w:p>
    <w:p w:rsidR="005928B6" w:rsidRPr="00BB18ED" w:rsidRDefault="00B57CE4" w:rsidP="00EB0F0A">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Кожен багатоквартирний будинок громади підключено до комунального водопостачання, каналізації та лише 0,4% квартир не підключено до індивідуального газопостачання. На території Зачепилівської терито</w:t>
      </w:r>
      <w:r w:rsidR="00D6589A" w:rsidRPr="00BB18ED">
        <w:rPr>
          <w:rFonts w:ascii="Times New Roman" w:hAnsi="Times New Roman"/>
          <w:sz w:val="24"/>
          <w:szCs w:val="24"/>
        </w:rPr>
        <w:t>ріальної громади створено 10</w:t>
      </w:r>
      <w:r w:rsidRPr="00BB18ED">
        <w:rPr>
          <w:rFonts w:ascii="Times New Roman" w:hAnsi="Times New Roman"/>
          <w:sz w:val="24"/>
          <w:szCs w:val="24"/>
        </w:rPr>
        <w:t xml:space="preserve"> ОСББ у 1</w:t>
      </w:r>
      <w:r w:rsidR="00D6589A" w:rsidRPr="00BB18ED">
        <w:rPr>
          <w:rFonts w:ascii="Times New Roman" w:hAnsi="Times New Roman"/>
          <w:sz w:val="24"/>
          <w:szCs w:val="24"/>
          <w:lang w:val="uk-UA"/>
        </w:rPr>
        <w:t>5</w:t>
      </w:r>
      <w:r w:rsidRPr="00BB18ED">
        <w:rPr>
          <w:rFonts w:ascii="Times New Roman" w:hAnsi="Times New Roman"/>
          <w:sz w:val="24"/>
          <w:szCs w:val="24"/>
        </w:rPr>
        <w:t xml:space="preserve"> будинках. </w:t>
      </w:r>
      <w:r w:rsidRPr="00BB18ED">
        <w:rPr>
          <w:rFonts w:ascii="Times New Roman" w:hAnsi="Times New Roman"/>
          <w:sz w:val="24"/>
          <w:szCs w:val="24"/>
          <w:lang w:val="uk-UA"/>
        </w:rPr>
        <w:t>Власники</w:t>
      </w:r>
      <w:r w:rsidR="00D6589A" w:rsidRPr="00BB18ED">
        <w:rPr>
          <w:rFonts w:ascii="Times New Roman" w:hAnsi="Times New Roman"/>
          <w:sz w:val="24"/>
          <w:szCs w:val="24"/>
        </w:rPr>
        <w:t xml:space="preserve"> 70</w:t>
      </w:r>
      <w:r w:rsidRPr="00BB18ED">
        <w:rPr>
          <w:rFonts w:ascii="Times New Roman" w:hAnsi="Times New Roman"/>
          <w:sz w:val="24"/>
          <w:szCs w:val="24"/>
        </w:rPr>
        <w:t xml:space="preserve">% багатоквартирних будинків </w:t>
      </w:r>
      <w:r w:rsidRPr="00BB18ED">
        <w:rPr>
          <w:rFonts w:ascii="Times New Roman" w:hAnsi="Times New Roman"/>
          <w:sz w:val="24"/>
          <w:szCs w:val="24"/>
          <w:lang w:val="uk-UA"/>
        </w:rPr>
        <w:t>знаходяться у процесі визначення</w:t>
      </w:r>
      <w:r w:rsidRPr="00BB18ED">
        <w:rPr>
          <w:rFonts w:ascii="Times New Roman" w:hAnsi="Times New Roman"/>
          <w:sz w:val="24"/>
          <w:szCs w:val="24"/>
        </w:rPr>
        <w:t xml:space="preserve"> форми управління.</w:t>
      </w:r>
      <w:r w:rsidRPr="00BB18ED">
        <w:rPr>
          <w:rFonts w:ascii="Times New Roman" w:hAnsi="Times New Roman"/>
          <w:sz w:val="24"/>
          <w:szCs w:val="24"/>
          <w:lang w:val="uk-UA"/>
        </w:rPr>
        <w:t xml:space="preserve"> </w:t>
      </w:r>
      <w:r w:rsidR="005928B6" w:rsidRPr="00BB18ED">
        <w:rPr>
          <w:rFonts w:ascii="Times New Roman" w:hAnsi="Times New Roman"/>
          <w:sz w:val="24"/>
          <w:szCs w:val="24"/>
        </w:rPr>
        <w:t>У 2019 році було створено ОСББ «Ранок – 2019», об’єднанням проведено роботу та отримано</w:t>
      </w:r>
      <w:r w:rsidR="005928B6" w:rsidRPr="00BB18ED">
        <w:rPr>
          <w:rFonts w:ascii="Times New Roman" w:hAnsi="Times New Roman"/>
          <w:sz w:val="24"/>
          <w:szCs w:val="24"/>
          <w:lang w:val="uk-UA"/>
        </w:rPr>
        <w:t xml:space="preserve"> «теплий»</w:t>
      </w:r>
      <w:r w:rsidR="005928B6" w:rsidRPr="00BB18ED">
        <w:rPr>
          <w:rFonts w:ascii="Times New Roman" w:hAnsi="Times New Roman"/>
          <w:sz w:val="24"/>
          <w:szCs w:val="24"/>
        </w:rPr>
        <w:t xml:space="preserve"> кредит на суму 38,0 тис</w:t>
      </w:r>
      <w:r w:rsidR="00600C5F">
        <w:rPr>
          <w:rFonts w:ascii="Times New Roman" w:hAnsi="Times New Roman"/>
          <w:sz w:val="24"/>
          <w:szCs w:val="24"/>
          <w:lang w:val="uk-UA"/>
        </w:rPr>
        <w:t>.</w:t>
      </w:r>
      <w:r w:rsidR="005928B6" w:rsidRPr="00BB18ED">
        <w:rPr>
          <w:rFonts w:ascii="Times New Roman" w:hAnsi="Times New Roman"/>
          <w:sz w:val="24"/>
          <w:szCs w:val="24"/>
        </w:rPr>
        <w:t xml:space="preserve"> грн</w:t>
      </w:r>
      <w:r w:rsidR="00600C5F">
        <w:rPr>
          <w:rFonts w:ascii="Times New Roman" w:hAnsi="Times New Roman"/>
          <w:sz w:val="24"/>
          <w:szCs w:val="24"/>
          <w:lang w:val="uk-UA"/>
        </w:rPr>
        <w:t>.</w:t>
      </w:r>
      <w:r w:rsidR="005928B6" w:rsidRPr="00BB18ED">
        <w:rPr>
          <w:rFonts w:ascii="Times New Roman" w:hAnsi="Times New Roman"/>
          <w:sz w:val="24"/>
          <w:szCs w:val="24"/>
        </w:rPr>
        <w:t xml:space="preserve"> на утеплення під’їзду із заміною вікон та дверей на енергозберігаючі.</w:t>
      </w:r>
    </w:p>
    <w:p w:rsidR="0072166B" w:rsidRPr="00600C5F" w:rsidRDefault="00B57CE4" w:rsidP="00EB0F0A">
      <w:pPr>
        <w:shd w:val="clear" w:color="auto" w:fill="FFFFFF" w:themeFill="background1"/>
        <w:spacing w:line="240" w:lineRule="auto"/>
        <w:ind w:firstLine="851"/>
        <w:jc w:val="both"/>
        <w:rPr>
          <w:rFonts w:ascii="Times New Roman" w:hAnsi="Times New Roman"/>
          <w:i/>
          <w:sz w:val="24"/>
          <w:szCs w:val="24"/>
          <w:lang w:val="uk-UA"/>
        </w:rPr>
      </w:pPr>
      <w:r w:rsidRPr="00BB18ED">
        <w:rPr>
          <w:rFonts w:ascii="Times New Roman" w:hAnsi="Times New Roman"/>
          <w:i/>
          <w:sz w:val="24"/>
          <w:szCs w:val="24"/>
        </w:rPr>
        <w:lastRenderedPageBreak/>
        <w:t>Приватизація житлового фонду у багатоквартирних будинках призвела до появи власників житла. На сьогодні власники житла – це здебільшого особи, для яких фінансування капітального, поточного ремонту цього житла, утримання багатоквартирного будинку як цілісного майнового комплексу є затратним, а саме утримання майна є обов’язковим атрибутом будь-якої форми власності. Безоплатно отримавши житло у власність співвласники квартир у багатоквартирних будинках, у яких створено ОСББ, розраховують на фінансову допомогу з боку органів місцевого самоврядування для проведення заходів із енергозбереження та енергоефективності, модернізації інженерних мереж, проведення капітальних ремонтів.</w:t>
      </w:r>
      <w:r w:rsidR="005928B6" w:rsidRPr="00BB18ED">
        <w:rPr>
          <w:rFonts w:ascii="Times New Roman" w:hAnsi="Times New Roman"/>
          <w:i/>
          <w:sz w:val="24"/>
          <w:szCs w:val="24"/>
          <w:lang w:val="uk-UA"/>
        </w:rPr>
        <w:t xml:space="preserve"> Відтак</w:t>
      </w:r>
      <w:r w:rsidR="00A0646C" w:rsidRPr="00BB18ED">
        <w:rPr>
          <w:rFonts w:ascii="Times New Roman" w:hAnsi="Times New Roman"/>
          <w:i/>
          <w:sz w:val="24"/>
          <w:szCs w:val="24"/>
          <w:lang w:val="uk-UA"/>
        </w:rPr>
        <w:t xml:space="preserve"> у 2018 році за рахунок обласного та місцевого бюджетів</w:t>
      </w:r>
      <w:r w:rsidR="005928B6" w:rsidRPr="00BB18ED">
        <w:rPr>
          <w:rFonts w:ascii="Times New Roman" w:hAnsi="Times New Roman"/>
          <w:i/>
          <w:sz w:val="24"/>
          <w:szCs w:val="24"/>
          <w:lang w:val="uk-UA"/>
        </w:rPr>
        <w:t xml:space="preserve"> </w:t>
      </w:r>
      <w:r w:rsidR="00A0646C" w:rsidRPr="00BB18ED">
        <w:rPr>
          <w:rFonts w:ascii="Times New Roman" w:hAnsi="Times New Roman"/>
          <w:i/>
          <w:sz w:val="24"/>
          <w:szCs w:val="24"/>
        </w:rPr>
        <w:t>проведений капітальний ремонт м’якої покрівлі у 8 багатоповерхових житлових будинках в селищі Зачепилівка та</w:t>
      </w:r>
      <w:r w:rsidR="00A0646C" w:rsidRPr="00BB18ED">
        <w:rPr>
          <w:rFonts w:ascii="Times New Roman" w:hAnsi="Times New Roman"/>
          <w:i/>
          <w:sz w:val="24"/>
          <w:szCs w:val="24"/>
          <w:lang w:val="uk-UA"/>
        </w:rPr>
        <w:t xml:space="preserve"> селі</w:t>
      </w:r>
      <w:r w:rsidR="00A0646C" w:rsidRPr="00BB18ED">
        <w:rPr>
          <w:rFonts w:ascii="Times New Roman" w:hAnsi="Times New Roman"/>
          <w:i/>
          <w:sz w:val="24"/>
          <w:szCs w:val="24"/>
        </w:rPr>
        <w:t xml:space="preserve"> Нагірне на загальну суму</w:t>
      </w:r>
      <w:r w:rsidR="00A0646C" w:rsidRPr="00BB18ED">
        <w:rPr>
          <w:rFonts w:ascii="Times New Roman" w:hAnsi="Times New Roman"/>
          <w:i/>
          <w:sz w:val="24"/>
          <w:szCs w:val="24"/>
          <w:lang w:val="uk-UA"/>
        </w:rPr>
        <w:t xml:space="preserve"> 4952,8</w:t>
      </w:r>
      <w:r w:rsidR="00A0646C" w:rsidRPr="00BB18ED">
        <w:rPr>
          <w:rFonts w:ascii="Times New Roman" w:hAnsi="Times New Roman"/>
          <w:i/>
          <w:sz w:val="24"/>
          <w:szCs w:val="24"/>
        </w:rPr>
        <w:t xml:space="preserve"> тис</w:t>
      </w:r>
      <w:r w:rsidR="00600C5F">
        <w:rPr>
          <w:rFonts w:ascii="Times New Roman" w:hAnsi="Times New Roman"/>
          <w:i/>
          <w:sz w:val="24"/>
          <w:szCs w:val="24"/>
          <w:lang w:val="uk-UA"/>
        </w:rPr>
        <w:t>.</w:t>
      </w:r>
      <w:r w:rsidR="00A0646C" w:rsidRPr="00BB18ED">
        <w:rPr>
          <w:rFonts w:ascii="Times New Roman" w:hAnsi="Times New Roman"/>
          <w:i/>
          <w:sz w:val="24"/>
          <w:szCs w:val="24"/>
        </w:rPr>
        <w:t xml:space="preserve"> грн</w:t>
      </w:r>
      <w:r w:rsidR="00600C5F">
        <w:rPr>
          <w:rFonts w:ascii="Times New Roman" w:hAnsi="Times New Roman"/>
          <w:i/>
          <w:sz w:val="24"/>
          <w:szCs w:val="24"/>
          <w:lang w:val="uk-UA"/>
        </w:rPr>
        <w:t>.</w:t>
      </w:r>
    </w:p>
    <w:p w:rsidR="00B57CE4" w:rsidRPr="00BB18ED" w:rsidRDefault="00B57CE4" w:rsidP="00EB0F0A">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Забезпеченість житлом на 1 мешканця у громаді становить 21,2м</w:t>
      </w:r>
      <w:r w:rsidRPr="00BB18ED">
        <w:rPr>
          <w:rFonts w:ascii="Times New Roman" w:hAnsi="Times New Roman"/>
          <w:sz w:val="24"/>
          <w:szCs w:val="24"/>
          <w:vertAlign w:val="superscript"/>
        </w:rPr>
        <w:t>2</w:t>
      </w:r>
      <w:r w:rsidRPr="00BB18ED">
        <w:rPr>
          <w:rFonts w:ascii="Times New Roman" w:hAnsi="Times New Roman"/>
          <w:sz w:val="24"/>
          <w:szCs w:val="24"/>
          <w:lang w:val="uk-UA"/>
        </w:rPr>
        <w:t>.</w:t>
      </w:r>
    </w:p>
    <w:p w:rsidR="00B57CE4" w:rsidRPr="00BB18ED" w:rsidRDefault="00B57CE4" w:rsidP="00140C22">
      <w:pPr>
        <w:pStyle w:val="a3"/>
        <w:shd w:val="clear" w:color="auto" w:fill="FFFFFF" w:themeFill="background1"/>
        <w:spacing w:line="276" w:lineRule="auto"/>
        <w:ind w:left="0" w:firstLine="709"/>
        <w:jc w:val="both"/>
        <w:rPr>
          <w:rFonts w:ascii="Times New Roman" w:hAnsi="Times New Roman"/>
          <w:sz w:val="24"/>
          <w:szCs w:val="24"/>
        </w:rPr>
      </w:pPr>
      <w:r w:rsidRPr="00BB18ED">
        <w:rPr>
          <w:rFonts w:ascii="Times New Roman" w:hAnsi="Times New Roman"/>
          <w:sz w:val="24"/>
          <w:szCs w:val="24"/>
        </w:rPr>
        <w:t>На даний час містобудівна документація в  громаді є діючою, але застарілою. Тому є нагальна потреба в її оновленні в рамках просторового планування, в основу якого мають бути покладені принципи підвищення містобудівної цінності території, ефективного землекористування та екологічної рівноваги.</w:t>
      </w:r>
    </w:p>
    <w:p w:rsidR="00B57CE4" w:rsidRPr="00BB18ED" w:rsidRDefault="00B57CE4" w:rsidP="00140C22">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lang w:val="uk-UA"/>
        </w:rPr>
        <w:t>Для</w:t>
      </w:r>
      <w:r w:rsidRPr="00BB18ED">
        <w:rPr>
          <w:rFonts w:ascii="Times New Roman" w:hAnsi="Times New Roman"/>
          <w:i/>
          <w:sz w:val="24"/>
          <w:szCs w:val="24"/>
        </w:rPr>
        <w:t xml:space="preserve"> гармонійного розвитку територіальної громади </w:t>
      </w:r>
      <w:r w:rsidRPr="00BB18ED">
        <w:rPr>
          <w:rFonts w:ascii="Times New Roman" w:hAnsi="Times New Roman"/>
          <w:i/>
          <w:sz w:val="24"/>
          <w:szCs w:val="24"/>
          <w:lang w:val="uk-UA"/>
        </w:rPr>
        <w:t>необхідно здійснити заходи із</w:t>
      </w:r>
      <w:r w:rsidRPr="00BB18ED">
        <w:rPr>
          <w:rFonts w:ascii="Times New Roman" w:hAnsi="Times New Roman"/>
          <w:i/>
          <w:sz w:val="24"/>
          <w:szCs w:val="24"/>
        </w:rPr>
        <w:t xml:space="preserve"> розроблення містобудівної документації, яка є інструментом регулювання, планування, забудови території. Схема планування території громади є першоосновою для розроблення системи стратегічних, прогнозних і програмних документів щодо здійснення регіональної політики. </w:t>
      </w:r>
    </w:p>
    <w:p w:rsidR="00B57CE4" w:rsidRPr="00BB18ED" w:rsidRDefault="00B57CE4" w:rsidP="00140C22">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Водопостачання смт</w:t>
      </w:r>
      <w:r w:rsidR="00783F38">
        <w:rPr>
          <w:rFonts w:ascii="Times New Roman" w:hAnsi="Times New Roman"/>
          <w:sz w:val="24"/>
          <w:szCs w:val="24"/>
          <w:lang w:val="uk-UA"/>
        </w:rPr>
        <w:t>.</w:t>
      </w:r>
      <w:r w:rsidRPr="00BB18ED">
        <w:rPr>
          <w:rFonts w:ascii="Times New Roman" w:hAnsi="Times New Roman"/>
          <w:sz w:val="24"/>
          <w:szCs w:val="24"/>
        </w:rPr>
        <w:t xml:space="preserve"> Зачепилівка, що є центром </w:t>
      </w:r>
      <w:r w:rsidR="00E14D72">
        <w:rPr>
          <w:rFonts w:ascii="Times New Roman" w:hAnsi="Times New Roman"/>
          <w:sz w:val="24"/>
          <w:szCs w:val="24"/>
          <w:lang w:val="uk-UA"/>
        </w:rPr>
        <w:t>громади</w:t>
      </w:r>
      <w:r w:rsidRPr="00BB18ED">
        <w:rPr>
          <w:rFonts w:ascii="Times New Roman" w:hAnsi="Times New Roman"/>
          <w:sz w:val="24"/>
          <w:szCs w:val="24"/>
        </w:rPr>
        <w:t xml:space="preserve">, обслуговує підприємство комунальної власності – Зачепилівське водопровідно-каналізаційне підприємство, підпорядковане Зачепилівській селищній раді. </w:t>
      </w:r>
      <w:r w:rsidR="004A714B" w:rsidRPr="00BB18ED">
        <w:rPr>
          <w:rFonts w:ascii="Times New Roman" w:hAnsi="Times New Roman"/>
          <w:sz w:val="24"/>
          <w:szCs w:val="24"/>
          <w:lang w:val="uk-UA"/>
        </w:rPr>
        <w:t>У 2018 році</w:t>
      </w:r>
      <w:r w:rsidR="00B843B0" w:rsidRPr="00BB18ED">
        <w:rPr>
          <w:rFonts w:ascii="Times New Roman" w:hAnsi="Times New Roman"/>
          <w:sz w:val="24"/>
          <w:szCs w:val="24"/>
          <w:lang w:val="uk-UA"/>
        </w:rPr>
        <w:t xml:space="preserve"> для потреб підприємства та покращення обслуговування жителів за рахунок місцевого бюджету придбано автомобіль ГАЗ «Соболь» (150,0 тис грн)</w:t>
      </w:r>
      <w:r w:rsidRPr="00BB18ED">
        <w:rPr>
          <w:rFonts w:ascii="Times New Roman" w:hAnsi="Times New Roman"/>
          <w:sz w:val="24"/>
          <w:szCs w:val="24"/>
        </w:rPr>
        <w:t xml:space="preserve">. </w:t>
      </w:r>
    </w:p>
    <w:p w:rsidR="00215B07" w:rsidRDefault="00B57CE4" w:rsidP="00140C22">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rPr>
        <w:t xml:space="preserve">В окремих населених пунктах старостинських округів громади також функціонують системи централізованого водопостачання, водовідведення </w:t>
      </w:r>
      <w:r w:rsidR="00215B07" w:rsidRPr="00BB18ED">
        <w:rPr>
          <w:rFonts w:ascii="Times New Roman" w:hAnsi="Times New Roman"/>
          <w:sz w:val="24"/>
          <w:szCs w:val="24"/>
          <w:lang w:val="uk-UA"/>
        </w:rPr>
        <w:t xml:space="preserve">практично </w:t>
      </w:r>
      <w:r w:rsidRPr="00BB18ED">
        <w:rPr>
          <w:rFonts w:ascii="Times New Roman" w:hAnsi="Times New Roman"/>
          <w:sz w:val="24"/>
          <w:szCs w:val="24"/>
        </w:rPr>
        <w:t xml:space="preserve">відсутнє. </w:t>
      </w:r>
      <w:r w:rsidR="00215B07" w:rsidRPr="00BB18ED">
        <w:rPr>
          <w:rFonts w:ascii="Times New Roman" w:hAnsi="Times New Roman"/>
          <w:sz w:val="24"/>
          <w:szCs w:val="24"/>
          <w:lang w:val="uk-UA"/>
        </w:rPr>
        <w:t xml:space="preserve"> Завдяки участі Зачепилівської селищної ради у обласному конкурсі розвитку територіальних громад «Разом у майбутнє» у 2018 році замінено 1,2 км зношеного водогону у с. Сомівка (Сомівський старостинський округ) та проведено реконструкцію із заміною водонапірної башти Рожновського у с.Забарине Забаринського старостинського округу.</w:t>
      </w:r>
    </w:p>
    <w:p w:rsidR="00D60529" w:rsidRDefault="00D60529" w:rsidP="00EB0F0A">
      <w:pPr>
        <w:shd w:val="clear" w:color="auto" w:fill="FFFFFF" w:themeFill="background1"/>
        <w:ind w:firstLine="851"/>
        <w:jc w:val="both"/>
        <w:rPr>
          <w:rFonts w:ascii="Times New Roman" w:hAnsi="Times New Roman"/>
          <w:sz w:val="24"/>
          <w:szCs w:val="24"/>
          <w:lang w:val="uk-UA"/>
        </w:rPr>
      </w:pPr>
      <w:r>
        <w:rPr>
          <w:rFonts w:ascii="Times New Roman" w:hAnsi="Times New Roman"/>
          <w:sz w:val="24"/>
          <w:szCs w:val="24"/>
          <w:lang w:val="uk-UA"/>
        </w:rPr>
        <w:t xml:space="preserve">За рахунок обласного бюджету </w:t>
      </w:r>
      <w:r w:rsidR="003D4CC4">
        <w:rPr>
          <w:rFonts w:ascii="Times New Roman" w:hAnsi="Times New Roman"/>
          <w:sz w:val="24"/>
          <w:szCs w:val="24"/>
          <w:lang w:val="uk-UA"/>
        </w:rPr>
        <w:t>проведено</w:t>
      </w:r>
      <w:r>
        <w:rPr>
          <w:rFonts w:ascii="Times New Roman" w:hAnsi="Times New Roman"/>
          <w:sz w:val="24"/>
          <w:szCs w:val="24"/>
          <w:lang w:val="uk-UA"/>
        </w:rPr>
        <w:t xml:space="preserve"> роботи по відновленню водопостачання у селі Олександрівка З</w:t>
      </w:r>
      <w:r w:rsidR="004A2B74">
        <w:rPr>
          <w:rFonts w:ascii="Times New Roman" w:hAnsi="Times New Roman"/>
          <w:sz w:val="24"/>
          <w:szCs w:val="24"/>
          <w:lang w:val="uk-UA"/>
        </w:rPr>
        <w:t>а</w:t>
      </w:r>
      <w:r>
        <w:rPr>
          <w:rFonts w:ascii="Times New Roman" w:hAnsi="Times New Roman"/>
          <w:sz w:val="24"/>
          <w:szCs w:val="24"/>
          <w:lang w:val="uk-UA"/>
        </w:rPr>
        <w:t>баринського старостинського округу.</w:t>
      </w:r>
    </w:p>
    <w:p w:rsidR="00426017" w:rsidRPr="00BB18ED" w:rsidRDefault="00426017" w:rsidP="00140C22">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За рахунок коштів селищної ради (місцевий бюджет) у 2022 році було придбано та встановлено водонапірну башту Рожновського в с.Миколаївка на загальну суму 270,000 тис. грн., проведено роботу щодо заміни водонапірного резервуару по вул. Харківська,                 с. Кочетівка на суму 267,270 тис. грн., реконструйовано артезіанську свердловину №9 по вул. Красноградська, с. Миколаївка на суму 570,000 тис.грн.</w:t>
      </w:r>
    </w:p>
    <w:p w:rsidR="003F698F" w:rsidRPr="008E6DFE" w:rsidRDefault="003F698F" w:rsidP="00EB0F0A">
      <w:pPr>
        <w:shd w:val="clear" w:color="auto" w:fill="FFFFFF" w:themeFill="background1"/>
        <w:spacing w:line="276" w:lineRule="auto"/>
        <w:ind w:firstLine="708"/>
        <w:jc w:val="both"/>
        <w:rPr>
          <w:rFonts w:ascii="Times New Roman" w:hAnsi="Times New Roman"/>
          <w:sz w:val="24"/>
          <w:szCs w:val="24"/>
          <w:lang w:val="uk-UA"/>
        </w:rPr>
      </w:pPr>
      <w:r w:rsidRPr="008E6DFE">
        <w:rPr>
          <w:rFonts w:ascii="Times New Roman" w:hAnsi="Times New Roman"/>
          <w:sz w:val="24"/>
          <w:szCs w:val="24"/>
          <w:lang w:val="uk-UA"/>
        </w:rPr>
        <w:t>У підпорядкуванні селищної ради перебувають наступні комунальні підприємства: КП «Зачепилівське ВКП», КП «Леб’яже», КП «Водоканал»,</w:t>
      </w:r>
      <w:r w:rsidR="006C650E">
        <w:rPr>
          <w:rFonts w:ascii="Times New Roman" w:hAnsi="Times New Roman"/>
          <w:sz w:val="24"/>
          <w:szCs w:val="24"/>
          <w:lang w:val="uk-UA"/>
        </w:rPr>
        <w:t xml:space="preserve"> КП «Рунівщина»,</w:t>
      </w:r>
      <w:r w:rsidRPr="008E6DFE">
        <w:rPr>
          <w:rFonts w:ascii="Times New Roman" w:hAnsi="Times New Roman"/>
          <w:sz w:val="24"/>
          <w:szCs w:val="24"/>
          <w:lang w:val="uk-UA"/>
        </w:rPr>
        <w:t xml:space="preserve"> КП "</w:t>
      </w:r>
      <w:r w:rsidR="0015012C">
        <w:rPr>
          <w:rFonts w:ascii="Times New Roman" w:hAnsi="Times New Roman"/>
          <w:sz w:val="24"/>
          <w:szCs w:val="24"/>
          <w:lang w:val="uk-UA"/>
        </w:rPr>
        <w:t>НОВАМАЖАРОВО</w:t>
      </w:r>
      <w:r w:rsidRPr="008E6DFE">
        <w:rPr>
          <w:rFonts w:ascii="Times New Roman" w:hAnsi="Times New Roman"/>
          <w:sz w:val="24"/>
          <w:szCs w:val="24"/>
          <w:lang w:val="uk-UA"/>
        </w:rPr>
        <w:t>"</w:t>
      </w:r>
      <w:r w:rsidR="0015012C">
        <w:rPr>
          <w:rFonts w:ascii="Times New Roman" w:hAnsi="Times New Roman"/>
          <w:sz w:val="24"/>
          <w:szCs w:val="24"/>
          <w:lang w:val="uk-UA"/>
        </w:rPr>
        <w:t xml:space="preserve"> Зачепилівської селищної ради</w:t>
      </w:r>
      <w:r w:rsidR="003D4CC4">
        <w:rPr>
          <w:rFonts w:ascii="Times New Roman" w:hAnsi="Times New Roman"/>
          <w:sz w:val="24"/>
          <w:szCs w:val="24"/>
          <w:lang w:val="uk-UA"/>
        </w:rPr>
        <w:t xml:space="preserve">, </w:t>
      </w:r>
      <w:r w:rsidR="0015012C">
        <w:rPr>
          <w:rFonts w:ascii="Times New Roman" w:hAnsi="Times New Roman"/>
          <w:sz w:val="24"/>
          <w:szCs w:val="24"/>
          <w:lang w:val="uk-UA"/>
        </w:rPr>
        <w:t>Комунальне підприємство Чернещинської сільської ради</w:t>
      </w:r>
      <w:r w:rsidRPr="008E6DFE">
        <w:rPr>
          <w:rFonts w:ascii="Times New Roman" w:hAnsi="Times New Roman"/>
          <w:sz w:val="24"/>
          <w:szCs w:val="24"/>
          <w:lang w:val="uk-UA"/>
        </w:rPr>
        <w:t xml:space="preserve"> "БЛАГОУСТРІЙ", КП «Зачепилівське». Також у структурі ради є відділ благоустрою.</w:t>
      </w:r>
    </w:p>
    <w:p w:rsidR="00B843B0" w:rsidRPr="00BB18ED" w:rsidRDefault="00B843B0" w:rsidP="00EB0F0A">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lastRenderedPageBreak/>
        <w:t>За рахунок державної субвенції на розвиток інфраструктури об’єднаних територіальних громад</w:t>
      </w:r>
      <w:r w:rsidR="00967216" w:rsidRPr="00BB18ED">
        <w:rPr>
          <w:rFonts w:ascii="Times New Roman" w:hAnsi="Times New Roman"/>
          <w:sz w:val="24"/>
          <w:szCs w:val="24"/>
          <w:lang w:val="uk-UA"/>
        </w:rPr>
        <w:t xml:space="preserve"> (1830,7 тис</w:t>
      </w:r>
      <w:r w:rsidR="00426017">
        <w:rPr>
          <w:rFonts w:ascii="Times New Roman" w:hAnsi="Times New Roman"/>
          <w:sz w:val="24"/>
          <w:szCs w:val="24"/>
          <w:lang w:val="uk-UA"/>
        </w:rPr>
        <w:t>.</w:t>
      </w:r>
      <w:r w:rsidR="00967216" w:rsidRPr="00BB18ED">
        <w:rPr>
          <w:rFonts w:ascii="Times New Roman" w:hAnsi="Times New Roman"/>
          <w:sz w:val="24"/>
          <w:szCs w:val="24"/>
          <w:lang w:val="uk-UA"/>
        </w:rPr>
        <w:t xml:space="preserve"> грн</w:t>
      </w:r>
      <w:r w:rsidR="00426017">
        <w:rPr>
          <w:rFonts w:ascii="Times New Roman" w:hAnsi="Times New Roman"/>
          <w:sz w:val="24"/>
          <w:szCs w:val="24"/>
          <w:lang w:val="uk-UA"/>
        </w:rPr>
        <w:t>.</w:t>
      </w:r>
      <w:r w:rsidR="00967216" w:rsidRPr="00BB18ED">
        <w:rPr>
          <w:rFonts w:ascii="Times New Roman" w:hAnsi="Times New Roman"/>
          <w:sz w:val="24"/>
          <w:szCs w:val="24"/>
          <w:lang w:val="uk-UA"/>
        </w:rPr>
        <w:t>)</w:t>
      </w:r>
      <w:r w:rsidRPr="00BB18ED">
        <w:rPr>
          <w:rFonts w:ascii="Times New Roman" w:hAnsi="Times New Roman"/>
          <w:sz w:val="24"/>
          <w:szCs w:val="24"/>
          <w:lang w:val="uk-UA"/>
        </w:rPr>
        <w:t>, а також селищного бюджету</w:t>
      </w:r>
      <w:r w:rsidR="005D7513">
        <w:rPr>
          <w:rFonts w:ascii="Times New Roman" w:hAnsi="Times New Roman"/>
          <w:sz w:val="24"/>
          <w:szCs w:val="24"/>
          <w:lang w:val="uk-UA"/>
        </w:rPr>
        <w:t xml:space="preserve"> (212,8</w:t>
      </w:r>
      <w:r w:rsidR="00967216" w:rsidRPr="00BB18ED">
        <w:rPr>
          <w:rFonts w:ascii="Times New Roman" w:hAnsi="Times New Roman"/>
          <w:sz w:val="24"/>
          <w:szCs w:val="24"/>
          <w:lang w:val="uk-UA"/>
        </w:rPr>
        <w:t xml:space="preserve"> тис</w:t>
      </w:r>
      <w:r w:rsidR="00426017">
        <w:rPr>
          <w:rFonts w:ascii="Times New Roman" w:hAnsi="Times New Roman"/>
          <w:sz w:val="24"/>
          <w:szCs w:val="24"/>
          <w:lang w:val="uk-UA"/>
        </w:rPr>
        <w:t>.</w:t>
      </w:r>
      <w:r w:rsidR="00967216" w:rsidRPr="00BB18ED">
        <w:rPr>
          <w:rFonts w:ascii="Times New Roman" w:hAnsi="Times New Roman"/>
          <w:sz w:val="24"/>
          <w:szCs w:val="24"/>
          <w:lang w:val="uk-UA"/>
        </w:rPr>
        <w:t xml:space="preserve"> грн</w:t>
      </w:r>
      <w:r w:rsidR="00426017" w:rsidRPr="00426017">
        <w:rPr>
          <w:rFonts w:ascii="Times New Roman" w:hAnsi="Times New Roman"/>
          <w:color w:val="C00000"/>
          <w:sz w:val="24"/>
          <w:szCs w:val="24"/>
          <w:lang w:val="uk-UA"/>
        </w:rPr>
        <w:t>.</w:t>
      </w:r>
      <w:r w:rsidR="00967216" w:rsidRPr="00426017">
        <w:rPr>
          <w:rFonts w:ascii="Times New Roman" w:hAnsi="Times New Roman"/>
          <w:color w:val="C00000"/>
          <w:sz w:val="24"/>
          <w:szCs w:val="24"/>
          <w:lang w:val="uk-UA"/>
        </w:rPr>
        <w:t>)</w:t>
      </w:r>
      <w:r w:rsidRPr="00426017">
        <w:rPr>
          <w:rFonts w:ascii="Times New Roman" w:hAnsi="Times New Roman"/>
          <w:color w:val="C00000"/>
          <w:sz w:val="24"/>
          <w:szCs w:val="24"/>
          <w:lang w:val="uk-UA"/>
        </w:rPr>
        <w:t xml:space="preserve"> </w:t>
      </w:r>
      <w:r w:rsidR="00B73949" w:rsidRPr="00783F38">
        <w:rPr>
          <w:rFonts w:ascii="Times New Roman" w:hAnsi="Times New Roman"/>
          <w:sz w:val="24"/>
          <w:szCs w:val="24"/>
          <w:lang w:val="uk-UA"/>
        </w:rPr>
        <w:t>у 2019 році</w:t>
      </w:r>
      <w:r w:rsidRPr="00783F38">
        <w:rPr>
          <w:rFonts w:ascii="Times New Roman" w:hAnsi="Times New Roman"/>
          <w:sz w:val="24"/>
          <w:szCs w:val="24"/>
          <w:lang w:val="uk-UA"/>
        </w:rPr>
        <w:t xml:space="preserve"> </w:t>
      </w:r>
      <w:r w:rsidR="00426017" w:rsidRPr="00783F38">
        <w:rPr>
          <w:rFonts w:ascii="Times New Roman" w:hAnsi="Times New Roman"/>
          <w:sz w:val="24"/>
          <w:szCs w:val="24"/>
          <w:lang w:val="uk-UA"/>
        </w:rPr>
        <w:t>завершено</w:t>
      </w:r>
      <w:r w:rsidRPr="00783F38">
        <w:rPr>
          <w:rFonts w:ascii="Times New Roman" w:hAnsi="Times New Roman"/>
          <w:sz w:val="24"/>
          <w:szCs w:val="24"/>
          <w:lang w:val="uk-UA"/>
        </w:rPr>
        <w:t xml:space="preserve"> будівництв</w:t>
      </w:r>
      <w:r w:rsidR="00426017" w:rsidRPr="00783F38">
        <w:rPr>
          <w:rFonts w:ascii="Times New Roman" w:hAnsi="Times New Roman"/>
          <w:sz w:val="24"/>
          <w:szCs w:val="24"/>
          <w:lang w:val="uk-UA"/>
        </w:rPr>
        <w:t>о</w:t>
      </w:r>
      <w:r w:rsidRPr="00783F38">
        <w:rPr>
          <w:rFonts w:ascii="Times New Roman" w:hAnsi="Times New Roman"/>
          <w:sz w:val="24"/>
          <w:szCs w:val="24"/>
          <w:lang w:val="uk-UA"/>
        </w:rPr>
        <w:t xml:space="preserve"> та введен</w:t>
      </w:r>
      <w:r w:rsidR="00426017" w:rsidRPr="00783F38">
        <w:rPr>
          <w:rFonts w:ascii="Times New Roman" w:hAnsi="Times New Roman"/>
          <w:sz w:val="24"/>
          <w:szCs w:val="24"/>
          <w:lang w:val="uk-UA"/>
        </w:rPr>
        <w:t>о</w:t>
      </w:r>
      <w:r w:rsidRPr="00783F38">
        <w:rPr>
          <w:rFonts w:ascii="Times New Roman" w:hAnsi="Times New Roman"/>
          <w:sz w:val="24"/>
          <w:szCs w:val="24"/>
          <w:lang w:val="uk-UA"/>
        </w:rPr>
        <w:t xml:space="preserve"> в експлуатацію очисн</w:t>
      </w:r>
      <w:r w:rsidR="00426017" w:rsidRPr="00783F38">
        <w:rPr>
          <w:rFonts w:ascii="Times New Roman" w:hAnsi="Times New Roman"/>
          <w:sz w:val="24"/>
          <w:szCs w:val="24"/>
          <w:lang w:val="uk-UA"/>
        </w:rPr>
        <w:t>і</w:t>
      </w:r>
      <w:r w:rsidRPr="00783F38">
        <w:rPr>
          <w:rFonts w:ascii="Times New Roman" w:hAnsi="Times New Roman"/>
          <w:sz w:val="24"/>
          <w:szCs w:val="24"/>
          <w:lang w:val="uk-UA"/>
        </w:rPr>
        <w:t xml:space="preserve"> споруд</w:t>
      </w:r>
      <w:r w:rsidR="00426017" w:rsidRPr="00783F38">
        <w:rPr>
          <w:rFonts w:ascii="Times New Roman" w:hAnsi="Times New Roman"/>
          <w:sz w:val="24"/>
          <w:szCs w:val="24"/>
          <w:lang w:val="uk-UA"/>
        </w:rPr>
        <w:t>и</w:t>
      </w:r>
      <w:r w:rsidRPr="00783F38">
        <w:rPr>
          <w:rFonts w:ascii="Times New Roman" w:hAnsi="Times New Roman"/>
          <w:sz w:val="24"/>
          <w:szCs w:val="24"/>
          <w:lang w:val="uk-UA"/>
        </w:rPr>
        <w:t xml:space="preserve"> у с.</w:t>
      </w:r>
      <w:r w:rsidR="00426017" w:rsidRPr="00783F38">
        <w:rPr>
          <w:rFonts w:ascii="Times New Roman" w:hAnsi="Times New Roman"/>
          <w:sz w:val="24"/>
          <w:szCs w:val="24"/>
          <w:lang w:val="uk-UA"/>
        </w:rPr>
        <w:t xml:space="preserve"> </w:t>
      </w:r>
      <w:r w:rsidRPr="00783F38">
        <w:rPr>
          <w:rFonts w:ascii="Times New Roman" w:hAnsi="Times New Roman"/>
          <w:sz w:val="24"/>
          <w:szCs w:val="24"/>
          <w:lang w:val="uk-UA"/>
        </w:rPr>
        <w:t>Кочетівка Леб’язького старостинського округу</w:t>
      </w:r>
      <w:r w:rsidR="00967216" w:rsidRPr="00783F38">
        <w:rPr>
          <w:rFonts w:ascii="Times New Roman" w:hAnsi="Times New Roman"/>
          <w:sz w:val="24"/>
          <w:szCs w:val="24"/>
          <w:lang w:val="uk-UA"/>
        </w:rPr>
        <w:t>, вар</w:t>
      </w:r>
      <w:r w:rsidR="00B73949" w:rsidRPr="00783F38">
        <w:rPr>
          <w:rFonts w:ascii="Times New Roman" w:hAnsi="Times New Roman"/>
          <w:sz w:val="24"/>
          <w:szCs w:val="24"/>
          <w:lang w:val="uk-UA"/>
        </w:rPr>
        <w:t>тість будівельних робіт – 2043,</w:t>
      </w:r>
      <w:r w:rsidR="005D7513" w:rsidRPr="00783F38">
        <w:rPr>
          <w:rFonts w:ascii="Times New Roman" w:hAnsi="Times New Roman"/>
          <w:sz w:val="24"/>
          <w:szCs w:val="24"/>
          <w:lang w:val="uk-UA"/>
        </w:rPr>
        <w:t>5</w:t>
      </w:r>
      <w:r w:rsidR="00967216" w:rsidRPr="00783F38">
        <w:rPr>
          <w:rFonts w:ascii="Times New Roman" w:hAnsi="Times New Roman"/>
          <w:sz w:val="24"/>
          <w:szCs w:val="24"/>
          <w:lang w:val="uk-UA"/>
        </w:rPr>
        <w:t xml:space="preserve"> тис</w:t>
      </w:r>
      <w:r w:rsidR="00426017" w:rsidRPr="00783F38">
        <w:rPr>
          <w:rFonts w:ascii="Times New Roman" w:hAnsi="Times New Roman"/>
          <w:sz w:val="24"/>
          <w:szCs w:val="24"/>
          <w:lang w:val="uk-UA"/>
        </w:rPr>
        <w:t>.</w:t>
      </w:r>
      <w:r w:rsidR="00967216" w:rsidRPr="00783F38">
        <w:rPr>
          <w:rFonts w:ascii="Times New Roman" w:hAnsi="Times New Roman"/>
          <w:sz w:val="24"/>
          <w:szCs w:val="24"/>
          <w:lang w:val="uk-UA"/>
        </w:rPr>
        <w:t xml:space="preserve"> грн</w:t>
      </w:r>
      <w:r w:rsidRPr="00783F38">
        <w:rPr>
          <w:rFonts w:ascii="Times New Roman" w:hAnsi="Times New Roman"/>
          <w:sz w:val="24"/>
          <w:szCs w:val="24"/>
          <w:lang w:val="uk-UA"/>
        </w:rPr>
        <w:t>.</w:t>
      </w:r>
    </w:p>
    <w:p w:rsidR="00924EE8" w:rsidRPr="00BB18ED" w:rsidRDefault="000D74B3" w:rsidP="00EB0F0A">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2018 році для потреб КП «Зачепилівське», засновником якого є селищна рада придбано три одиниці спецтехніки: автомобіль МАЗ-МДКЗ (обладнаний піскосолерозкидальним обладнанням та відвалом поворотним), трактор з навантажувальним пристроєм ХТА-200-06 та міні-трактора </w:t>
      </w:r>
      <w:r w:rsidRPr="00BB18ED">
        <w:rPr>
          <w:rFonts w:ascii="Times New Roman" w:hAnsi="Times New Roman"/>
          <w:sz w:val="24"/>
          <w:szCs w:val="24"/>
          <w:lang w:val="en-US"/>
        </w:rPr>
        <w:t>LOVOL</w:t>
      </w:r>
      <w:r w:rsidRPr="00BB18ED">
        <w:rPr>
          <w:rFonts w:ascii="Times New Roman" w:hAnsi="Times New Roman"/>
          <w:sz w:val="24"/>
          <w:szCs w:val="24"/>
          <w:lang w:val="uk-UA"/>
        </w:rPr>
        <w:t xml:space="preserve"> (</w:t>
      </w:r>
      <w:r w:rsidRPr="00BB18ED">
        <w:rPr>
          <w:rFonts w:ascii="Times New Roman" w:hAnsi="Times New Roman"/>
          <w:sz w:val="24"/>
          <w:szCs w:val="24"/>
          <w:lang w:val="en-US"/>
        </w:rPr>
        <w:t>FOTON</w:t>
      </w:r>
      <w:r w:rsidRPr="00BB18ED">
        <w:rPr>
          <w:rFonts w:ascii="Times New Roman" w:hAnsi="Times New Roman"/>
          <w:sz w:val="24"/>
          <w:szCs w:val="24"/>
          <w:lang w:val="uk-UA"/>
        </w:rPr>
        <w:t xml:space="preserve">) </w:t>
      </w:r>
      <w:r w:rsidRPr="00BB18ED">
        <w:rPr>
          <w:rFonts w:ascii="Times New Roman" w:hAnsi="Times New Roman"/>
          <w:sz w:val="24"/>
          <w:szCs w:val="24"/>
          <w:lang w:val="en-US"/>
        </w:rPr>
        <w:t>FT</w:t>
      </w:r>
      <w:r w:rsidRPr="00BB18ED">
        <w:rPr>
          <w:rFonts w:ascii="Times New Roman" w:hAnsi="Times New Roman"/>
          <w:sz w:val="24"/>
          <w:szCs w:val="24"/>
          <w:lang w:val="uk-UA"/>
        </w:rPr>
        <w:t>244. Придбання здійснене за рахунок державної субвенція на розвиток інфраструктури об’єднаних територіальних громад (4066,0 тис</w:t>
      </w:r>
      <w:r w:rsidR="00426017">
        <w:rPr>
          <w:rFonts w:ascii="Times New Roman" w:hAnsi="Times New Roman"/>
          <w:sz w:val="24"/>
          <w:szCs w:val="24"/>
          <w:lang w:val="uk-UA"/>
        </w:rPr>
        <w:t>.</w:t>
      </w:r>
      <w:r w:rsidRPr="00BB18ED">
        <w:rPr>
          <w:rFonts w:ascii="Times New Roman" w:hAnsi="Times New Roman"/>
          <w:sz w:val="24"/>
          <w:szCs w:val="24"/>
          <w:lang w:val="uk-UA"/>
        </w:rPr>
        <w:t xml:space="preserve"> грн</w:t>
      </w:r>
      <w:r w:rsidR="00426017">
        <w:rPr>
          <w:rFonts w:ascii="Times New Roman" w:hAnsi="Times New Roman"/>
          <w:sz w:val="24"/>
          <w:szCs w:val="24"/>
          <w:lang w:val="uk-UA"/>
        </w:rPr>
        <w:t>.</w:t>
      </w:r>
      <w:r w:rsidRPr="00BB18ED">
        <w:rPr>
          <w:rFonts w:ascii="Times New Roman" w:hAnsi="Times New Roman"/>
          <w:sz w:val="24"/>
          <w:szCs w:val="24"/>
          <w:lang w:val="uk-UA"/>
        </w:rPr>
        <w:t>) та місцевого бюджету (122,5 тис</w:t>
      </w:r>
      <w:r w:rsidR="00426017">
        <w:rPr>
          <w:rFonts w:ascii="Times New Roman" w:hAnsi="Times New Roman"/>
          <w:sz w:val="24"/>
          <w:szCs w:val="24"/>
          <w:lang w:val="uk-UA"/>
        </w:rPr>
        <w:t>.</w:t>
      </w:r>
      <w:r w:rsidRPr="00BB18ED">
        <w:rPr>
          <w:rFonts w:ascii="Times New Roman" w:hAnsi="Times New Roman"/>
          <w:sz w:val="24"/>
          <w:szCs w:val="24"/>
          <w:lang w:val="uk-UA"/>
        </w:rPr>
        <w:t xml:space="preserve"> грн</w:t>
      </w:r>
      <w:r w:rsidR="00426017">
        <w:rPr>
          <w:rFonts w:ascii="Times New Roman" w:hAnsi="Times New Roman"/>
          <w:sz w:val="24"/>
          <w:szCs w:val="24"/>
          <w:lang w:val="uk-UA"/>
        </w:rPr>
        <w:t>.</w:t>
      </w:r>
      <w:r w:rsidRPr="00BB18ED">
        <w:rPr>
          <w:rFonts w:ascii="Times New Roman" w:hAnsi="Times New Roman"/>
          <w:sz w:val="24"/>
          <w:szCs w:val="24"/>
          <w:lang w:val="uk-UA"/>
        </w:rPr>
        <w:t xml:space="preserve">)  задля </w:t>
      </w:r>
      <w:r w:rsidR="008E6DFE">
        <w:rPr>
          <w:rFonts w:ascii="Times New Roman" w:hAnsi="Times New Roman"/>
          <w:sz w:val="24"/>
          <w:szCs w:val="24"/>
          <w:lang w:val="uk-UA"/>
        </w:rPr>
        <w:t>зміцнення ма</w:t>
      </w:r>
      <w:r w:rsidR="00967216" w:rsidRPr="00BB18ED">
        <w:rPr>
          <w:rFonts w:ascii="Times New Roman" w:hAnsi="Times New Roman"/>
          <w:sz w:val="24"/>
          <w:szCs w:val="24"/>
          <w:lang w:val="uk-UA"/>
        </w:rPr>
        <w:t>теріально-технічної бази комунального господарства об’єднаної територіальної громади, обслуговування д</w:t>
      </w:r>
      <w:r w:rsidR="008E6DFE">
        <w:rPr>
          <w:rFonts w:ascii="Times New Roman" w:hAnsi="Times New Roman"/>
          <w:sz w:val="24"/>
          <w:szCs w:val="24"/>
          <w:lang w:val="uk-UA"/>
        </w:rPr>
        <w:t>оріг комунальної власності тощо.</w:t>
      </w:r>
      <w:r w:rsidR="00967216" w:rsidRPr="00BB18ED">
        <w:rPr>
          <w:rFonts w:ascii="Times New Roman" w:hAnsi="Times New Roman"/>
          <w:sz w:val="24"/>
          <w:szCs w:val="24"/>
          <w:lang w:val="uk-UA"/>
        </w:rPr>
        <w:t xml:space="preserve"> </w:t>
      </w:r>
    </w:p>
    <w:p w:rsidR="00B57CE4" w:rsidRPr="00BB18ED" w:rsidRDefault="00B57CE4" w:rsidP="00140C22">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Актуальним для громади є питання не тільки систем водопостачання, але й якості питної води, що подається до їх домівок. Низький рівень ґрунтових вод та забрудненість водойм та річок у громаді негативно впливають на якість питної води та прискорюють зношуваність мереж водопостачання. </w:t>
      </w:r>
    </w:p>
    <w:p w:rsidR="00B57CE4" w:rsidRPr="00BB18ED" w:rsidRDefault="00B57CE4" w:rsidP="00140C22">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rPr>
        <w:t>На даний час електричні мережі на території громади зношені</w:t>
      </w:r>
      <w:r w:rsidRPr="00BB18ED">
        <w:rPr>
          <w:rFonts w:ascii="Times New Roman" w:hAnsi="Times New Roman"/>
          <w:sz w:val="24"/>
          <w:szCs w:val="24"/>
          <w:lang w:val="uk-UA"/>
        </w:rPr>
        <w:t>, близько 55%</w:t>
      </w:r>
      <w:r w:rsidRPr="00BB18ED">
        <w:rPr>
          <w:rFonts w:ascii="Times New Roman" w:hAnsi="Times New Roman"/>
          <w:sz w:val="24"/>
          <w:szCs w:val="24"/>
        </w:rPr>
        <w:t xml:space="preserve">, що дає можливість розглядати та використовувати альтернативні види енергії особливо для сіл старостинських округів. </w:t>
      </w:r>
      <w:r w:rsidRPr="00BB18ED">
        <w:rPr>
          <w:rFonts w:ascii="Times New Roman" w:hAnsi="Times New Roman"/>
          <w:sz w:val="24"/>
          <w:szCs w:val="24"/>
          <w:lang w:val="uk-UA"/>
        </w:rPr>
        <w:t>У зв’язку із низькою енергоефективністю у громаді</w:t>
      </w:r>
      <w:r w:rsidRPr="00BB18ED">
        <w:rPr>
          <w:rFonts w:ascii="Times New Roman" w:hAnsi="Times New Roman"/>
          <w:sz w:val="24"/>
          <w:szCs w:val="24"/>
        </w:rPr>
        <w:t>, є доцільним проведення заходів з підвищення енергоефективності використання енергії,</w:t>
      </w:r>
      <w:r w:rsidRPr="00BB18ED">
        <w:rPr>
          <w:rFonts w:ascii="Times New Roman" w:hAnsi="Times New Roman"/>
          <w:sz w:val="24"/>
          <w:szCs w:val="24"/>
          <w:lang w:val="uk-UA"/>
        </w:rPr>
        <w:t xml:space="preserve"> </w:t>
      </w:r>
      <w:r w:rsidRPr="00BB18ED">
        <w:rPr>
          <w:rFonts w:ascii="Times New Roman" w:hAnsi="Times New Roman"/>
          <w:sz w:val="24"/>
          <w:szCs w:val="24"/>
        </w:rPr>
        <w:t xml:space="preserve">встановлення LED-ламп замість ламп накалювання та оптимізація системи опалення для зменшення використання електроенергії як способу опалення домівок населенням. Також існує необхідність проведення заходів для підвищення ефективності використання теплової енергії, а також проведення просвітницької </w:t>
      </w:r>
      <w:r w:rsidRPr="00BB18ED">
        <w:rPr>
          <w:rFonts w:ascii="Times New Roman" w:hAnsi="Times New Roman"/>
          <w:sz w:val="24"/>
          <w:szCs w:val="24"/>
          <w:lang w:val="uk-UA"/>
        </w:rPr>
        <w:t>роботи</w:t>
      </w:r>
      <w:r w:rsidRPr="00BB18ED">
        <w:rPr>
          <w:rFonts w:ascii="Times New Roman" w:hAnsi="Times New Roman"/>
          <w:sz w:val="24"/>
          <w:szCs w:val="24"/>
        </w:rPr>
        <w:t xml:space="preserve"> щодо способів економії енергії</w:t>
      </w:r>
      <w:r w:rsidRPr="00BB18ED">
        <w:rPr>
          <w:rFonts w:ascii="Times New Roman" w:hAnsi="Times New Roman"/>
          <w:sz w:val="24"/>
          <w:szCs w:val="24"/>
          <w:lang w:val="uk-UA"/>
        </w:rPr>
        <w:t xml:space="preserve"> шляхом встановлення</w:t>
      </w:r>
      <w:r w:rsidRPr="00BB18ED">
        <w:rPr>
          <w:rFonts w:ascii="Times New Roman" w:hAnsi="Times New Roman"/>
          <w:sz w:val="24"/>
          <w:szCs w:val="24"/>
        </w:rPr>
        <w:t xml:space="preserve"> </w:t>
      </w:r>
      <w:r w:rsidRPr="00BB18ED">
        <w:rPr>
          <w:rFonts w:ascii="Times New Roman" w:hAnsi="Times New Roman"/>
          <w:sz w:val="24"/>
          <w:szCs w:val="24"/>
          <w:lang w:val="uk-UA"/>
        </w:rPr>
        <w:t>зонних лічильників електроенергії.</w:t>
      </w:r>
    </w:p>
    <w:p w:rsidR="003D4CC4" w:rsidRPr="00BB18ED" w:rsidRDefault="00A721B3" w:rsidP="00426017">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обласного бюджету у сумі близько 1 млн</w:t>
      </w:r>
      <w:r w:rsidR="006A7CC8">
        <w:rPr>
          <w:rFonts w:ascii="Times New Roman" w:hAnsi="Times New Roman"/>
          <w:sz w:val="24"/>
          <w:szCs w:val="24"/>
          <w:lang w:val="uk-UA"/>
        </w:rPr>
        <w:t>.</w:t>
      </w:r>
      <w:r w:rsidRPr="00BB18ED">
        <w:rPr>
          <w:rFonts w:ascii="Times New Roman" w:hAnsi="Times New Roman"/>
          <w:sz w:val="24"/>
          <w:szCs w:val="24"/>
          <w:lang w:val="uk-UA"/>
        </w:rPr>
        <w:t xml:space="preserve"> грн</w:t>
      </w:r>
      <w:r w:rsidR="006A7CC8">
        <w:rPr>
          <w:rFonts w:ascii="Times New Roman" w:hAnsi="Times New Roman"/>
          <w:sz w:val="24"/>
          <w:szCs w:val="24"/>
          <w:lang w:val="uk-UA"/>
        </w:rPr>
        <w:t>.</w:t>
      </w:r>
      <w:r w:rsidRPr="00BB18ED">
        <w:rPr>
          <w:rFonts w:ascii="Times New Roman" w:hAnsi="Times New Roman"/>
          <w:sz w:val="24"/>
          <w:szCs w:val="24"/>
          <w:lang w:val="uk-UA"/>
        </w:rPr>
        <w:t xml:space="preserve"> </w:t>
      </w:r>
      <w:r w:rsidRPr="00BB18ED">
        <w:rPr>
          <w:rFonts w:ascii="Times New Roman" w:hAnsi="Times New Roman"/>
          <w:sz w:val="24"/>
          <w:szCs w:val="24"/>
        </w:rPr>
        <w:t>проведено реконстр</w:t>
      </w:r>
      <w:r w:rsidR="003463E3">
        <w:rPr>
          <w:rFonts w:ascii="Times New Roman" w:hAnsi="Times New Roman"/>
          <w:sz w:val="24"/>
          <w:szCs w:val="24"/>
        </w:rPr>
        <w:t>укцію вуличного освітлення в смт</w:t>
      </w:r>
      <w:r w:rsidRPr="00BB18ED">
        <w:rPr>
          <w:rFonts w:ascii="Times New Roman" w:hAnsi="Times New Roman"/>
          <w:sz w:val="24"/>
          <w:szCs w:val="24"/>
        </w:rPr>
        <w:t>. Зачепилівка, с. Скалонівка, с. Сомівка  та  с. Семенівка</w:t>
      </w:r>
      <w:r w:rsidRPr="00BB18ED">
        <w:rPr>
          <w:rFonts w:ascii="Times New Roman" w:hAnsi="Times New Roman"/>
          <w:sz w:val="24"/>
          <w:szCs w:val="24"/>
          <w:lang w:val="uk-UA"/>
        </w:rPr>
        <w:t>.</w:t>
      </w:r>
    </w:p>
    <w:p w:rsidR="00B57CE4" w:rsidRPr="00BB18ED" w:rsidRDefault="00B57CE4" w:rsidP="00EB0F0A">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На території Зачепилівської </w:t>
      </w:r>
      <w:r w:rsidR="00FC0CD9">
        <w:rPr>
          <w:rFonts w:ascii="Times New Roman" w:hAnsi="Times New Roman"/>
          <w:sz w:val="24"/>
          <w:szCs w:val="24"/>
          <w:lang w:val="uk-UA"/>
        </w:rPr>
        <w:t>селищної</w:t>
      </w:r>
      <w:r w:rsidRPr="00BB18ED">
        <w:rPr>
          <w:rFonts w:ascii="Times New Roman" w:hAnsi="Times New Roman"/>
          <w:sz w:val="24"/>
          <w:szCs w:val="24"/>
          <w:lang w:val="uk-UA"/>
        </w:rPr>
        <w:t xml:space="preserve"> територіальної громади відсутні великі промислові об’єкти, які могли б завдати значної шкоди навколишньому середовищу. Крім того віддаленість громади від великих промислових міст дає можливість мешканцям вдихати екологічно чисте повітря.</w:t>
      </w:r>
    </w:p>
    <w:p w:rsidR="00B57CE4" w:rsidRDefault="00B57CE4" w:rsidP="00EB0F0A">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У громаді існує потреба у будівництві</w:t>
      </w:r>
      <w:r w:rsidR="00D139F5" w:rsidRPr="00BB18ED">
        <w:rPr>
          <w:rFonts w:ascii="Times New Roman" w:hAnsi="Times New Roman"/>
          <w:sz w:val="24"/>
          <w:szCs w:val="24"/>
          <w:lang w:val="uk-UA"/>
        </w:rPr>
        <w:t xml:space="preserve"> пункту сортування та переробки твердих побутових відходів.</w:t>
      </w:r>
      <w:r w:rsidRPr="00BB18ED">
        <w:rPr>
          <w:rFonts w:ascii="Times New Roman" w:hAnsi="Times New Roman"/>
          <w:sz w:val="24"/>
          <w:szCs w:val="24"/>
          <w:lang w:val="uk-UA"/>
        </w:rPr>
        <w:t xml:space="preserve"> </w:t>
      </w:r>
      <w:r w:rsidR="00D139F5" w:rsidRPr="00BB18ED">
        <w:rPr>
          <w:rFonts w:ascii="Times New Roman" w:hAnsi="Times New Roman"/>
          <w:sz w:val="24"/>
          <w:szCs w:val="24"/>
          <w:lang w:val="uk-UA"/>
        </w:rPr>
        <w:t>У край важливим та актуальним є на сьогоднішній день налагодження сортування</w:t>
      </w:r>
      <w:r w:rsidR="004A714B" w:rsidRPr="00BB18ED">
        <w:rPr>
          <w:rFonts w:ascii="Times New Roman" w:hAnsi="Times New Roman"/>
          <w:sz w:val="24"/>
          <w:szCs w:val="24"/>
          <w:lang w:val="uk-UA"/>
        </w:rPr>
        <w:t xml:space="preserve"> </w:t>
      </w:r>
      <w:r w:rsidR="00D139F5" w:rsidRPr="00BB18ED">
        <w:rPr>
          <w:rFonts w:ascii="Times New Roman" w:hAnsi="Times New Roman"/>
          <w:sz w:val="24"/>
          <w:szCs w:val="24"/>
          <w:lang w:val="uk-UA"/>
        </w:rPr>
        <w:t>сміття.</w:t>
      </w:r>
    </w:p>
    <w:p w:rsidR="00D60529" w:rsidRPr="00BB18ED" w:rsidRDefault="00D60529" w:rsidP="00EB0F0A">
      <w:pPr>
        <w:shd w:val="clear" w:color="auto" w:fill="FFFFFF" w:themeFill="background1"/>
        <w:ind w:firstLine="851"/>
        <w:jc w:val="both"/>
        <w:rPr>
          <w:rFonts w:ascii="Times New Roman" w:hAnsi="Times New Roman"/>
          <w:b/>
          <w:sz w:val="24"/>
          <w:szCs w:val="24"/>
          <w:lang w:val="uk-UA"/>
        </w:rPr>
      </w:pPr>
      <w:r>
        <w:rPr>
          <w:rFonts w:ascii="Times New Roman" w:hAnsi="Times New Roman"/>
          <w:sz w:val="24"/>
          <w:szCs w:val="24"/>
          <w:lang w:val="uk-UA"/>
        </w:rPr>
        <w:t>На даний час вивіз твердих побутових відходів із приватних домоволодінь здійснюється безкоштовно відділом благоустрою селищної ради. Із бага</w:t>
      </w:r>
      <w:r w:rsidR="00426017">
        <w:rPr>
          <w:rFonts w:ascii="Times New Roman" w:hAnsi="Times New Roman"/>
          <w:sz w:val="24"/>
          <w:szCs w:val="24"/>
          <w:lang w:val="uk-UA"/>
        </w:rPr>
        <w:t xml:space="preserve">токвартирних житлових будинків - </w:t>
      </w:r>
      <w:r>
        <w:rPr>
          <w:rFonts w:ascii="Times New Roman" w:hAnsi="Times New Roman"/>
          <w:sz w:val="24"/>
          <w:szCs w:val="24"/>
          <w:lang w:val="uk-UA"/>
        </w:rPr>
        <w:t xml:space="preserve">комунальним підприємством «Зачепилівське». Для налагодження стабільної роботи по збору відходів для громади необхідно придбати сміттєвоз. </w:t>
      </w:r>
    </w:p>
    <w:p w:rsidR="00B57CE4" w:rsidRDefault="00B57CE4" w:rsidP="00EB0F0A">
      <w:pPr>
        <w:pStyle w:val="a3"/>
        <w:shd w:val="clear" w:color="auto" w:fill="FFFFFF" w:themeFill="background1"/>
        <w:ind w:left="0"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Аналіз стану житлово-комунального господарства та навколишнього середовища у громаді дозволив визначити наступні пріоритети: створення та покращення інфраструктури водопостачання та водовідведення на сільських територіях громади; проведення заходів, спрямованих на налагодження системи водопостачання та каналізації; розробка комплексу заходів з впровадження містобудування у громаді; впровадження комплексу заходів з раціонального використання та збереження енергії; проведення заходів з </w:t>
      </w:r>
      <w:r w:rsidRPr="00BB18ED">
        <w:rPr>
          <w:rFonts w:ascii="Times New Roman" w:hAnsi="Times New Roman"/>
          <w:i/>
          <w:sz w:val="24"/>
          <w:szCs w:val="24"/>
          <w:lang w:val="uk-UA"/>
        </w:rPr>
        <w:lastRenderedPageBreak/>
        <w:t xml:space="preserve">очищення водойм та річок громади, створення системи збору, сортування та </w:t>
      </w:r>
      <w:r w:rsidR="00371BF0">
        <w:rPr>
          <w:rFonts w:ascii="Times New Roman" w:hAnsi="Times New Roman"/>
          <w:i/>
          <w:sz w:val="24"/>
          <w:szCs w:val="24"/>
          <w:lang w:val="uk-UA"/>
        </w:rPr>
        <w:t xml:space="preserve">переробки </w:t>
      </w:r>
      <w:r w:rsidRPr="00BB18ED">
        <w:rPr>
          <w:rFonts w:ascii="Times New Roman" w:hAnsi="Times New Roman"/>
          <w:i/>
          <w:sz w:val="24"/>
          <w:szCs w:val="24"/>
          <w:lang w:val="uk-UA"/>
        </w:rPr>
        <w:t>твердих побутових відходів.</w:t>
      </w:r>
    </w:p>
    <w:p w:rsidR="00426017" w:rsidRDefault="00426017" w:rsidP="00EB0F0A">
      <w:pPr>
        <w:pStyle w:val="a3"/>
        <w:shd w:val="clear" w:color="auto" w:fill="FFFFFF" w:themeFill="background1"/>
        <w:ind w:left="0" w:firstLine="851"/>
        <w:jc w:val="both"/>
        <w:rPr>
          <w:rFonts w:ascii="Times New Roman" w:hAnsi="Times New Roman"/>
          <w:i/>
          <w:sz w:val="24"/>
          <w:szCs w:val="24"/>
          <w:lang w:val="uk-UA"/>
        </w:rPr>
      </w:pPr>
    </w:p>
    <w:p w:rsidR="00426017" w:rsidRPr="00BB18ED" w:rsidRDefault="00426017" w:rsidP="00EB0F0A">
      <w:pPr>
        <w:pStyle w:val="a3"/>
        <w:shd w:val="clear" w:color="auto" w:fill="FFFFFF" w:themeFill="background1"/>
        <w:ind w:left="0" w:firstLine="851"/>
        <w:jc w:val="both"/>
        <w:rPr>
          <w:rFonts w:ascii="Times New Roman" w:hAnsi="Times New Roman"/>
          <w:b/>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 xml:space="preserve">1.3.3. Соціальна інфраструктура та надання адміністративних послуг </w:t>
      </w:r>
    </w:p>
    <w:p w:rsidR="00B57CE4" w:rsidRPr="00BB18ED" w:rsidRDefault="00B57CE4" w:rsidP="00EB0F0A">
      <w:pPr>
        <w:pStyle w:val="a3"/>
        <w:shd w:val="clear" w:color="auto" w:fill="FFFFFF" w:themeFill="background1"/>
        <w:ind w:left="0" w:firstLine="851"/>
        <w:jc w:val="both"/>
        <w:rPr>
          <w:rFonts w:ascii="Times New Roman" w:hAnsi="Times New Roman"/>
          <w:b/>
          <w:sz w:val="24"/>
          <w:szCs w:val="24"/>
          <w:lang w:val="uk-UA"/>
        </w:rPr>
      </w:pPr>
      <w:r w:rsidRPr="00BB18ED">
        <w:rPr>
          <w:rFonts w:ascii="Times New Roman" w:hAnsi="Times New Roman"/>
          <w:b/>
          <w:sz w:val="24"/>
          <w:szCs w:val="24"/>
          <w:lang w:val="uk-UA"/>
        </w:rPr>
        <w:t>ОСВІТА</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 xml:space="preserve">Забезпечення різнобічного розвитку дошкільників у Зачепилівській </w:t>
      </w:r>
      <w:r w:rsidR="00FC0CD9">
        <w:rPr>
          <w:rFonts w:ascii="Times New Roman" w:hAnsi="Times New Roman"/>
          <w:sz w:val="24"/>
          <w:szCs w:val="24"/>
          <w:lang w:val="uk-UA"/>
        </w:rPr>
        <w:t xml:space="preserve">селищній </w:t>
      </w:r>
      <w:r w:rsidRPr="00542822">
        <w:rPr>
          <w:rFonts w:ascii="Times New Roman" w:hAnsi="Times New Roman"/>
          <w:sz w:val="24"/>
          <w:szCs w:val="24"/>
          <w:lang w:val="uk-UA"/>
        </w:rPr>
        <w:t xml:space="preserve">територіальній громаді здійснюють 9 закладами дошкільної  освіти, у тому числі 5 закладів дошкільної освіти та 4 дошкільні підрозділи у складі 3-х ліцеїв та початкової школи, де виховується 309 дітей віком від 1 до 6 (7) років, в т.ч. 19 чол. ВПО.                                                                                                                                                                                                                                                                                                                                                                                                                                                                                                                                                                                                                                                                                                                                                                                                                                           </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Закладами дошкільної освіти організовано роботу 21 групи, у тому числі: 2 групи раннього віку, 7 дошкільних груп та 12 різновікових груп. Кількість педагогічних працівників – 48 осіб.</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 xml:space="preserve">На території Зачепилівської </w:t>
      </w:r>
      <w:r w:rsidR="00FC0CD9">
        <w:rPr>
          <w:rFonts w:ascii="Times New Roman" w:hAnsi="Times New Roman"/>
          <w:sz w:val="24"/>
          <w:szCs w:val="24"/>
          <w:lang w:val="uk-UA"/>
        </w:rPr>
        <w:t xml:space="preserve">селищної </w:t>
      </w:r>
      <w:r w:rsidRPr="00542822">
        <w:rPr>
          <w:rFonts w:ascii="Times New Roman" w:hAnsi="Times New Roman"/>
          <w:sz w:val="24"/>
          <w:szCs w:val="24"/>
          <w:lang w:val="uk-UA"/>
        </w:rPr>
        <w:t xml:space="preserve">територіальної громади налічується 8 закладів загальної середньої освіти. Із них:  ліцеї – 7,  початкова школа -1. </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Комунальний заклад «Зачепилівський ліцей» є опорним закладом, до складу якого входить 2 філії (Сомівська та Леб’</w:t>
      </w:r>
      <w:r w:rsidRPr="00542822">
        <w:rPr>
          <w:rFonts w:ascii="Times New Roman" w:hAnsi="Times New Roman"/>
          <w:sz w:val="24"/>
          <w:szCs w:val="24"/>
        </w:rPr>
        <w:t>язька</w:t>
      </w:r>
      <w:r w:rsidRPr="00542822">
        <w:rPr>
          <w:rFonts w:ascii="Times New Roman" w:hAnsi="Times New Roman"/>
          <w:sz w:val="24"/>
          <w:szCs w:val="24"/>
          <w:lang w:val="uk-UA"/>
        </w:rPr>
        <w:t>). До складу Сомівської філії входить дошкільний підрозділ.</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 xml:space="preserve">Згідно з мережею і контингентом у закладах загальної середньої освіти функціонує 107 класів із кількістю учнів 1358, в т. ч. 41 чол. ВПО. </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Кількість педагогічних працівників, які працюють у закладах загальної середньої освіти, становить 174 особи.</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lang w:val="uk-UA"/>
        </w:rPr>
      </w:pPr>
      <w:r w:rsidRPr="00542822">
        <w:rPr>
          <w:rFonts w:ascii="Times New Roman" w:hAnsi="Times New Roman"/>
          <w:sz w:val="24"/>
          <w:szCs w:val="24"/>
          <w:lang w:val="uk-UA"/>
        </w:rPr>
        <w:t xml:space="preserve">        Мережа закладів освіти Зачепилівської громади наведена у таблиці 5. Усі заклади загальної середньої освіти комунальної форми власності та перебувають у підпорядкуванні Зачепилівської селищної ради.</w:t>
      </w:r>
    </w:p>
    <w:p w:rsidR="00542822" w:rsidRPr="00542822" w:rsidRDefault="00542822" w:rsidP="00542822">
      <w:pPr>
        <w:shd w:val="clear" w:color="auto" w:fill="FFFFFF"/>
        <w:autoSpaceDE w:val="0"/>
        <w:autoSpaceDN w:val="0"/>
        <w:spacing w:after="0"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Позашкільну освіту в Зачепилівській територіальній громаді здійснює Комунальний заклад «Зачепилівський  будинок дитячої та юнацької творчості», який є комплексним закладом за художньо-естетичним, еколого-натуралістичним, туристсько-краєзнавчим, науково-технічним, спортивним, військово-патріотичним, гуманітарним напрямками. Гуртковою роботою в закладах освіти Зачепилівської селищної ради охоплено  345  дітей, які навчаються в 23 гуртках.</w:t>
      </w:r>
    </w:p>
    <w:p w:rsidR="00542822" w:rsidRPr="00542822" w:rsidRDefault="00542822" w:rsidP="00542822">
      <w:pPr>
        <w:shd w:val="clear" w:color="auto" w:fill="FFFFFF"/>
        <w:spacing w:line="276" w:lineRule="auto"/>
        <w:ind w:firstLine="851"/>
        <w:jc w:val="both"/>
        <w:rPr>
          <w:rFonts w:ascii="Times New Roman" w:hAnsi="Times New Roman"/>
          <w:sz w:val="24"/>
          <w:szCs w:val="24"/>
          <w:lang w:val="uk-UA"/>
        </w:rPr>
      </w:pPr>
      <w:r w:rsidRPr="00542822">
        <w:rPr>
          <w:rFonts w:ascii="Times New Roman" w:hAnsi="Times New Roman"/>
          <w:sz w:val="24"/>
          <w:szCs w:val="24"/>
          <w:lang w:val="uk-UA"/>
        </w:rPr>
        <w:t xml:space="preserve">У закладах загальної середньої освіти громади налічується 424 одиниць комп’ютерної техніки, у складі 31 </w:t>
      </w:r>
      <w:r w:rsidRPr="00542822">
        <w:rPr>
          <w:rFonts w:ascii="Times New Roman" w:hAnsi="Times New Roman"/>
          <w:sz w:val="24"/>
          <w:szCs w:val="24"/>
          <w:lang w:val="uk-UA" w:eastAsia="ru-RU"/>
        </w:rPr>
        <w:t xml:space="preserve">навчально </w:t>
      </w:r>
      <w:r w:rsidRPr="00542822">
        <w:rPr>
          <w:rFonts w:ascii="Times New Roman" w:hAnsi="Times New Roman"/>
          <w:sz w:val="24"/>
          <w:szCs w:val="24"/>
          <w:lang w:val="uk-UA"/>
        </w:rPr>
        <w:t>– комп’ютерних комплексів,  до мережі Інтернет підключено всі заклади освіти.</w:t>
      </w:r>
    </w:p>
    <w:p w:rsidR="00542822" w:rsidRPr="00542822" w:rsidRDefault="00542822" w:rsidP="00542822">
      <w:pPr>
        <w:shd w:val="clear" w:color="auto" w:fill="FFFFFF"/>
        <w:tabs>
          <w:tab w:val="left" w:pos="984"/>
        </w:tabs>
        <w:spacing w:after="0" w:line="276" w:lineRule="auto"/>
        <w:ind w:firstLine="851"/>
        <w:jc w:val="both"/>
        <w:rPr>
          <w:rFonts w:ascii="Times New Roman" w:hAnsi="Times New Roman"/>
          <w:sz w:val="24"/>
          <w:szCs w:val="24"/>
          <w:lang w:val="uk-UA"/>
        </w:rPr>
      </w:pPr>
      <w:r w:rsidRPr="00542822">
        <w:rPr>
          <w:rFonts w:ascii="Times New Roman" w:hAnsi="Times New Roman"/>
          <w:sz w:val="24"/>
          <w:szCs w:val="24"/>
          <w:lang w:val="uk-UA"/>
        </w:rPr>
        <w:t>До 24.02.2022 року підвіз учнів та вчителів до закладів загальної середньої освіти та в зворотному напрямі стабільно здійснювався 15-ма шкільними автобусами, що підвозили 563 учні. Підвіз дітей забезпечувався в повному обсязі. Автотранспорт є застарілим і потребує оновлення. Впродовж 2018-2021 років придбано чотири автобуси,  для здійснення підвозу учнів.</w:t>
      </w:r>
    </w:p>
    <w:p w:rsidR="00542822" w:rsidRDefault="00542822" w:rsidP="00542822">
      <w:pPr>
        <w:shd w:val="clear" w:color="auto" w:fill="FFFFFF"/>
        <w:tabs>
          <w:tab w:val="left" w:pos="984"/>
        </w:tabs>
        <w:spacing w:after="0" w:line="276" w:lineRule="auto"/>
        <w:ind w:firstLine="851"/>
        <w:jc w:val="both"/>
        <w:rPr>
          <w:rFonts w:ascii="Times New Roman" w:hAnsi="Times New Roman"/>
          <w:sz w:val="24"/>
          <w:szCs w:val="24"/>
          <w:lang w:val="uk-UA"/>
        </w:rPr>
      </w:pPr>
      <w:r w:rsidRPr="00542822">
        <w:rPr>
          <w:rFonts w:ascii="Times New Roman" w:hAnsi="Times New Roman"/>
          <w:sz w:val="24"/>
          <w:szCs w:val="24"/>
          <w:lang w:val="uk-UA"/>
        </w:rPr>
        <w:t xml:space="preserve">У зв’язку </w:t>
      </w:r>
      <w:r w:rsidR="006D74F7">
        <w:rPr>
          <w:rFonts w:ascii="Times New Roman" w:hAnsi="Times New Roman"/>
          <w:sz w:val="24"/>
          <w:szCs w:val="24"/>
          <w:lang w:val="uk-UA"/>
        </w:rPr>
        <w:t>зі</w:t>
      </w:r>
      <w:r w:rsidRPr="00542822">
        <w:rPr>
          <w:rFonts w:ascii="Times New Roman" w:hAnsi="Times New Roman"/>
          <w:sz w:val="24"/>
          <w:szCs w:val="24"/>
          <w:lang w:val="uk-UA"/>
        </w:rPr>
        <w:t xml:space="preserve"> збройною агресією </w:t>
      </w:r>
      <w:r w:rsidR="006D74F7">
        <w:rPr>
          <w:rFonts w:ascii="Times New Roman" w:hAnsi="Times New Roman"/>
          <w:sz w:val="24"/>
          <w:szCs w:val="24"/>
          <w:lang w:val="uk-UA"/>
        </w:rPr>
        <w:t>та повномасштабного вторгнення на територію України,</w:t>
      </w:r>
      <w:r w:rsidRPr="00542822">
        <w:rPr>
          <w:rFonts w:ascii="Times New Roman" w:hAnsi="Times New Roman"/>
          <w:sz w:val="24"/>
          <w:szCs w:val="24"/>
          <w:lang w:val="uk-UA"/>
        </w:rPr>
        <w:t xml:space="preserve"> починаючи </w:t>
      </w:r>
      <w:r w:rsidR="006D74F7">
        <w:rPr>
          <w:rFonts w:ascii="Times New Roman" w:hAnsi="Times New Roman"/>
          <w:sz w:val="24"/>
          <w:szCs w:val="24"/>
          <w:lang w:val="uk-UA"/>
        </w:rPr>
        <w:t>з</w:t>
      </w:r>
      <w:r w:rsidRPr="00542822">
        <w:rPr>
          <w:rFonts w:ascii="Times New Roman" w:hAnsi="Times New Roman"/>
          <w:sz w:val="24"/>
          <w:szCs w:val="24"/>
          <w:lang w:val="uk-UA"/>
        </w:rPr>
        <w:t xml:space="preserve"> 25.02.2022 року організація освітнього процесу в закладах освіти Зачепилівської селищної ради відбувається за дистанційною формою навчання. </w:t>
      </w:r>
    </w:p>
    <w:p w:rsidR="00B5606B" w:rsidRPr="00542822" w:rsidRDefault="00B5606B" w:rsidP="00542822">
      <w:pPr>
        <w:shd w:val="clear" w:color="auto" w:fill="FFFFFF"/>
        <w:tabs>
          <w:tab w:val="left" w:pos="984"/>
        </w:tabs>
        <w:spacing w:after="0" w:line="276" w:lineRule="auto"/>
        <w:ind w:firstLine="851"/>
        <w:jc w:val="both"/>
        <w:rPr>
          <w:rFonts w:ascii="Times New Roman" w:hAnsi="Times New Roman"/>
          <w:sz w:val="24"/>
          <w:szCs w:val="24"/>
          <w:lang w:val="uk-UA"/>
        </w:rPr>
      </w:pPr>
    </w:p>
    <w:p w:rsidR="000E6476" w:rsidRDefault="00542822" w:rsidP="000E6476">
      <w:pPr>
        <w:shd w:val="clear" w:color="auto" w:fill="FFFFFF"/>
        <w:spacing w:after="0" w:line="276" w:lineRule="auto"/>
        <w:ind w:right="-1"/>
        <w:jc w:val="center"/>
        <w:rPr>
          <w:rFonts w:ascii="Times New Roman" w:hAnsi="Times New Roman"/>
          <w:i/>
          <w:sz w:val="24"/>
          <w:szCs w:val="24"/>
          <w:lang w:val="uk-UA"/>
        </w:rPr>
      </w:pPr>
      <w:r w:rsidRPr="00542822">
        <w:rPr>
          <w:rFonts w:ascii="Times New Roman" w:hAnsi="Times New Roman"/>
          <w:i/>
          <w:sz w:val="24"/>
          <w:szCs w:val="24"/>
          <w:lang w:val="uk-UA"/>
        </w:rPr>
        <w:lastRenderedPageBreak/>
        <w:t xml:space="preserve">Таблиця 5. Заклади дошкільної та загальної середньої освіти                                 Зачепилівської </w:t>
      </w:r>
      <w:r w:rsidR="00FC0CD9">
        <w:rPr>
          <w:rFonts w:ascii="Times New Roman" w:hAnsi="Times New Roman"/>
          <w:i/>
          <w:sz w:val="24"/>
          <w:szCs w:val="24"/>
          <w:lang w:val="uk-UA"/>
        </w:rPr>
        <w:t xml:space="preserve">селищної </w:t>
      </w:r>
      <w:r w:rsidRPr="00542822">
        <w:rPr>
          <w:rFonts w:ascii="Times New Roman" w:hAnsi="Times New Roman"/>
          <w:i/>
          <w:sz w:val="24"/>
          <w:szCs w:val="24"/>
          <w:lang w:val="uk-UA"/>
        </w:rPr>
        <w:t xml:space="preserve">територіальної громади </w:t>
      </w:r>
    </w:p>
    <w:p w:rsidR="000E6476" w:rsidRPr="00542822" w:rsidRDefault="000E6476" w:rsidP="000E6476">
      <w:pPr>
        <w:shd w:val="clear" w:color="auto" w:fill="FFFFFF"/>
        <w:spacing w:after="0" w:line="276" w:lineRule="auto"/>
        <w:ind w:right="-1"/>
        <w:jc w:val="center"/>
        <w:rPr>
          <w:rFonts w:ascii="Times New Roman" w:hAnsi="Times New Roman"/>
          <w:i/>
          <w:sz w:val="24"/>
          <w:szCs w:val="24"/>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3"/>
        <w:gridCol w:w="4521"/>
      </w:tblGrid>
      <w:tr w:rsidR="00542822" w:rsidRPr="00542822" w:rsidTr="003A16D4">
        <w:trPr>
          <w:trHeight w:val="397"/>
          <w:jc w:val="center"/>
        </w:trPr>
        <w:tc>
          <w:tcPr>
            <w:tcW w:w="5103" w:type="dxa"/>
            <w:vAlign w:val="center"/>
          </w:tcPr>
          <w:p w:rsidR="00542822" w:rsidRPr="00542822" w:rsidRDefault="00542822" w:rsidP="00542822">
            <w:pPr>
              <w:shd w:val="clear" w:color="auto" w:fill="FFFFFF"/>
              <w:spacing w:after="0" w:line="276" w:lineRule="auto"/>
              <w:contextualSpacing/>
              <w:jc w:val="center"/>
              <w:rPr>
                <w:rFonts w:ascii="Times New Roman" w:hAnsi="Times New Roman"/>
                <w:b/>
                <w:i/>
                <w:sz w:val="24"/>
                <w:szCs w:val="24"/>
                <w:lang w:val="uk-UA"/>
              </w:rPr>
            </w:pPr>
            <w:r w:rsidRPr="00542822">
              <w:rPr>
                <w:rFonts w:ascii="Times New Roman" w:hAnsi="Times New Roman"/>
                <w:b/>
                <w:i/>
                <w:sz w:val="24"/>
                <w:szCs w:val="24"/>
                <w:lang w:val="uk-UA"/>
              </w:rPr>
              <w:t>З</w:t>
            </w:r>
            <w:r w:rsidRPr="00542822">
              <w:rPr>
                <w:rFonts w:ascii="Times New Roman" w:hAnsi="Times New Roman"/>
                <w:b/>
                <w:i/>
                <w:sz w:val="24"/>
                <w:szCs w:val="24"/>
              </w:rPr>
              <w:t>аклади</w:t>
            </w:r>
            <w:r w:rsidRPr="00542822">
              <w:rPr>
                <w:rFonts w:ascii="Times New Roman" w:hAnsi="Times New Roman"/>
                <w:b/>
                <w:i/>
                <w:sz w:val="24"/>
                <w:szCs w:val="24"/>
                <w:lang w:val="uk-UA"/>
              </w:rPr>
              <w:t xml:space="preserve"> дошкільної освіти</w:t>
            </w:r>
          </w:p>
        </w:tc>
        <w:tc>
          <w:tcPr>
            <w:tcW w:w="4521" w:type="dxa"/>
            <w:vAlign w:val="center"/>
          </w:tcPr>
          <w:p w:rsidR="00542822" w:rsidRPr="00542822" w:rsidRDefault="00542822" w:rsidP="00542822">
            <w:pPr>
              <w:shd w:val="clear" w:color="auto" w:fill="FFFFFF"/>
              <w:spacing w:after="0" w:line="276" w:lineRule="auto"/>
              <w:contextualSpacing/>
              <w:jc w:val="center"/>
              <w:rPr>
                <w:rFonts w:ascii="Times New Roman" w:hAnsi="Times New Roman"/>
                <w:b/>
                <w:i/>
                <w:sz w:val="24"/>
                <w:szCs w:val="24"/>
                <w:lang w:val="uk-UA"/>
              </w:rPr>
            </w:pPr>
            <w:r w:rsidRPr="00542822">
              <w:rPr>
                <w:rFonts w:ascii="Times New Roman" w:hAnsi="Times New Roman"/>
                <w:b/>
                <w:i/>
                <w:sz w:val="24"/>
                <w:szCs w:val="24"/>
                <w:lang w:val="uk-UA"/>
              </w:rPr>
              <w:t>Заклади загальної середньої освіти</w:t>
            </w:r>
          </w:p>
        </w:tc>
      </w:tr>
      <w:tr w:rsidR="00542822" w:rsidRPr="00542822" w:rsidTr="003A16D4">
        <w:trPr>
          <w:jc w:val="center"/>
        </w:trPr>
        <w:tc>
          <w:tcPr>
            <w:tcW w:w="5103" w:type="dxa"/>
          </w:tcPr>
          <w:p w:rsidR="00542822" w:rsidRPr="00542822" w:rsidRDefault="00ED7C12" w:rsidP="00542822">
            <w:pPr>
              <w:numPr>
                <w:ilvl w:val="0"/>
                <w:numId w:val="18"/>
              </w:numPr>
              <w:shd w:val="clear" w:color="auto" w:fill="FFFFFF"/>
              <w:spacing w:after="0" w:line="276" w:lineRule="auto"/>
              <w:contextualSpacing/>
              <w:jc w:val="both"/>
              <w:rPr>
                <w:rFonts w:ascii="Times New Roman" w:hAnsi="Times New Roman"/>
                <w:sz w:val="24"/>
                <w:szCs w:val="24"/>
              </w:rPr>
            </w:pPr>
            <w:hyperlink r:id="rId17" w:history="1">
              <w:r w:rsidR="00542822" w:rsidRPr="00542822">
                <w:rPr>
                  <w:rFonts w:ascii="Times New Roman" w:hAnsi="Times New Roman"/>
                  <w:sz w:val="24"/>
                  <w:szCs w:val="24"/>
                  <w:shd w:val="clear" w:color="auto" w:fill="FFFFFF"/>
                </w:rPr>
                <w:t>Зачепилівський дошкільний навчальний заклад (ясла-садок) «Ромашка»</w:t>
              </w:r>
              <w:r w:rsidR="00542822" w:rsidRPr="00542822">
                <w:rPr>
                  <w:rFonts w:ascii="Times New Roman" w:hAnsi="Times New Roman"/>
                  <w:sz w:val="24"/>
                  <w:szCs w:val="24"/>
                  <w:shd w:val="clear" w:color="auto" w:fill="FFFFFF"/>
                  <w:lang w:val="uk-UA"/>
                </w:rPr>
                <w:t xml:space="preserve"> Зачепилівської селищної ради Зачепилівського району Харківської області</w:t>
              </w:r>
            </w:hyperlink>
            <w:r w:rsidR="00542822" w:rsidRPr="00542822">
              <w:rPr>
                <w:rFonts w:ascii="Times New Roman" w:hAnsi="Times New Roman"/>
                <w:sz w:val="24"/>
                <w:szCs w:val="24"/>
              </w:rPr>
              <w:t>;</w:t>
            </w:r>
          </w:p>
          <w:p w:rsidR="00542822" w:rsidRPr="00542822" w:rsidRDefault="00ED7C12" w:rsidP="00542822">
            <w:pPr>
              <w:numPr>
                <w:ilvl w:val="0"/>
                <w:numId w:val="18"/>
              </w:numPr>
              <w:shd w:val="clear" w:color="auto" w:fill="FFFFFF"/>
              <w:spacing w:after="0" w:line="276" w:lineRule="auto"/>
              <w:contextualSpacing/>
              <w:jc w:val="both"/>
              <w:rPr>
                <w:rFonts w:ascii="Times New Roman" w:hAnsi="Times New Roman"/>
                <w:sz w:val="24"/>
                <w:szCs w:val="24"/>
              </w:rPr>
            </w:pPr>
            <w:hyperlink r:id="rId18" w:history="1">
              <w:r w:rsidR="00542822" w:rsidRPr="00542822">
                <w:rPr>
                  <w:rFonts w:ascii="Times New Roman" w:hAnsi="Times New Roman"/>
                  <w:sz w:val="24"/>
                  <w:szCs w:val="24"/>
                  <w:shd w:val="clear" w:color="auto" w:fill="FFFFFF"/>
                </w:rPr>
                <w:t>Леб’язький дошкільний навчальний заклад (ясла-садок) «Сонечко»</w:t>
              </w:r>
            </w:hyperlink>
            <w:r w:rsidR="00542822" w:rsidRPr="00542822">
              <w:rPr>
                <w:rFonts w:ascii="Times New Roman" w:hAnsi="Times New Roman"/>
                <w:sz w:val="24"/>
                <w:szCs w:val="24"/>
                <w:shd w:val="clear" w:color="auto" w:fill="FFFFFF"/>
                <w:lang w:val="uk-UA"/>
              </w:rPr>
              <w:t xml:space="preserve"> Зачепилівської селищної ради Зачепилівського району Харківської області</w:t>
            </w:r>
            <w:r w:rsidR="00542822" w:rsidRPr="00542822">
              <w:rPr>
                <w:rFonts w:ascii="Times New Roman" w:hAnsi="Times New Roman"/>
                <w:sz w:val="24"/>
                <w:szCs w:val="24"/>
                <w:shd w:val="clear" w:color="auto" w:fill="FFFFFF"/>
              </w:rPr>
              <w:t>;</w:t>
            </w:r>
            <w:r w:rsidR="00542822" w:rsidRPr="00542822">
              <w:rPr>
                <w:rFonts w:ascii="Times New Roman" w:hAnsi="Times New Roman"/>
                <w:sz w:val="24"/>
                <w:szCs w:val="24"/>
              </w:rPr>
              <w:t xml:space="preserve"> </w:t>
            </w:r>
          </w:p>
          <w:p w:rsidR="00542822" w:rsidRPr="00542822" w:rsidRDefault="00ED7C12" w:rsidP="00542822">
            <w:pPr>
              <w:numPr>
                <w:ilvl w:val="0"/>
                <w:numId w:val="18"/>
              </w:numPr>
              <w:shd w:val="clear" w:color="auto" w:fill="FFFFFF"/>
              <w:spacing w:after="0" w:line="276" w:lineRule="auto"/>
              <w:contextualSpacing/>
              <w:jc w:val="both"/>
              <w:rPr>
                <w:rFonts w:ascii="Times New Roman" w:hAnsi="Times New Roman"/>
                <w:sz w:val="24"/>
                <w:szCs w:val="24"/>
              </w:rPr>
            </w:pPr>
            <w:hyperlink r:id="rId19" w:history="1">
              <w:r w:rsidR="00542822" w:rsidRPr="00542822">
                <w:rPr>
                  <w:rFonts w:ascii="Times New Roman" w:hAnsi="Times New Roman"/>
                  <w:sz w:val="24"/>
                  <w:szCs w:val="24"/>
                  <w:shd w:val="clear" w:color="auto" w:fill="FFFFFF"/>
                </w:rPr>
                <w:t>Миколаївський дошкільний навчальний заклад (ясла-садок) «Вишенька</w:t>
              </w:r>
            </w:hyperlink>
            <w:r w:rsidR="00542822" w:rsidRPr="00542822">
              <w:rPr>
                <w:rFonts w:ascii="Times New Roman" w:hAnsi="Times New Roman"/>
                <w:sz w:val="24"/>
                <w:szCs w:val="24"/>
                <w:shd w:val="clear" w:color="auto" w:fill="FFFFFF"/>
              </w:rPr>
              <w:t>»</w:t>
            </w:r>
            <w:r w:rsidR="00542822" w:rsidRPr="00542822">
              <w:rPr>
                <w:rFonts w:ascii="Times New Roman" w:hAnsi="Times New Roman"/>
                <w:sz w:val="24"/>
                <w:szCs w:val="24"/>
                <w:shd w:val="clear" w:color="auto" w:fill="FFFFFF"/>
                <w:lang w:val="uk-UA"/>
              </w:rPr>
              <w:t xml:space="preserve"> Зачепилівської селищної ради Зачепилівського району Харківської області</w:t>
            </w:r>
            <w:r w:rsidR="00542822" w:rsidRPr="00542822">
              <w:rPr>
                <w:rFonts w:ascii="Times New Roman" w:hAnsi="Times New Roman"/>
                <w:sz w:val="24"/>
                <w:szCs w:val="24"/>
                <w:shd w:val="clear" w:color="auto" w:fill="FFFFFF"/>
              </w:rPr>
              <w:t>;</w:t>
            </w:r>
          </w:p>
          <w:p w:rsidR="00542822" w:rsidRPr="00542822" w:rsidRDefault="00542822" w:rsidP="00542822">
            <w:pPr>
              <w:numPr>
                <w:ilvl w:val="0"/>
                <w:numId w:val="18"/>
              </w:numPr>
              <w:shd w:val="clear" w:color="auto" w:fill="FFFFFF"/>
              <w:spacing w:after="0" w:line="276" w:lineRule="auto"/>
              <w:contextualSpacing/>
              <w:jc w:val="both"/>
              <w:rPr>
                <w:rFonts w:ascii="Times New Roman" w:hAnsi="Times New Roman"/>
                <w:sz w:val="24"/>
                <w:szCs w:val="24"/>
              </w:rPr>
            </w:pPr>
            <w:r w:rsidRPr="00542822">
              <w:rPr>
                <w:rFonts w:ascii="Times New Roman" w:hAnsi="Times New Roman"/>
                <w:bCs/>
                <w:sz w:val="24"/>
                <w:szCs w:val="24"/>
                <w:shd w:val="clear" w:color="auto" w:fill="FFFFFF"/>
              </w:rPr>
              <w:t xml:space="preserve">Новомажарівський дошкільний навчальний заклад (ясла - садок) </w:t>
            </w:r>
            <w:r w:rsidRPr="00542822">
              <w:rPr>
                <w:rFonts w:ascii="Times New Roman" w:hAnsi="Times New Roman"/>
                <w:bCs/>
                <w:sz w:val="24"/>
                <w:szCs w:val="24"/>
                <w:shd w:val="clear" w:color="auto" w:fill="FFFFFF"/>
                <w:lang w:val="uk-UA"/>
              </w:rPr>
              <w:t>«</w:t>
            </w:r>
            <w:r w:rsidRPr="00542822">
              <w:rPr>
                <w:rFonts w:ascii="Times New Roman" w:hAnsi="Times New Roman"/>
                <w:bCs/>
                <w:sz w:val="24"/>
                <w:szCs w:val="24"/>
                <w:shd w:val="clear" w:color="auto" w:fill="FFFFFF"/>
              </w:rPr>
              <w:t>Теремок</w:t>
            </w:r>
            <w:r w:rsidRPr="00542822">
              <w:rPr>
                <w:rFonts w:ascii="Times New Roman" w:hAnsi="Times New Roman"/>
                <w:bCs/>
                <w:sz w:val="24"/>
                <w:szCs w:val="24"/>
                <w:shd w:val="clear" w:color="auto" w:fill="FFFFFF"/>
                <w:lang w:val="uk-UA"/>
              </w:rPr>
              <w:t>»</w:t>
            </w:r>
            <w:r w:rsidRPr="00542822">
              <w:t xml:space="preserve"> </w:t>
            </w:r>
            <w:r w:rsidRPr="00542822">
              <w:rPr>
                <w:rFonts w:ascii="Times New Roman" w:hAnsi="Times New Roman"/>
                <w:bCs/>
                <w:sz w:val="24"/>
                <w:szCs w:val="24"/>
                <w:shd w:val="clear" w:color="auto" w:fill="FFFFFF"/>
              </w:rPr>
              <w:t>Зачепилівської селищної ради  Харківської області</w:t>
            </w:r>
            <w:r w:rsidRPr="00542822">
              <w:rPr>
                <w:rFonts w:ascii="Times New Roman" w:hAnsi="Times New Roman"/>
                <w:bCs/>
                <w:sz w:val="24"/>
                <w:szCs w:val="24"/>
                <w:shd w:val="clear" w:color="auto" w:fill="FFFFFF"/>
                <w:lang w:val="uk-UA"/>
              </w:rPr>
              <w:t>;</w:t>
            </w:r>
          </w:p>
          <w:p w:rsidR="00542822" w:rsidRPr="00542822" w:rsidRDefault="00542822" w:rsidP="00542822">
            <w:pPr>
              <w:numPr>
                <w:ilvl w:val="0"/>
                <w:numId w:val="18"/>
              </w:numPr>
              <w:shd w:val="clear" w:color="auto" w:fill="FFFFFF"/>
              <w:spacing w:after="0" w:line="276" w:lineRule="auto"/>
              <w:contextualSpacing/>
              <w:jc w:val="both"/>
              <w:rPr>
                <w:rFonts w:ascii="Times New Roman" w:hAnsi="Times New Roman"/>
                <w:sz w:val="24"/>
                <w:szCs w:val="24"/>
                <w:shd w:val="clear" w:color="auto" w:fill="FABF8F"/>
              </w:rPr>
            </w:pPr>
            <w:r w:rsidRPr="00542822">
              <w:rPr>
                <w:rFonts w:ascii="Times New Roman" w:hAnsi="Times New Roman"/>
                <w:bCs/>
                <w:sz w:val="24"/>
                <w:szCs w:val="24"/>
                <w:shd w:val="clear" w:color="auto" w:fill="FFFFFF"/>
              </w:rPr>
              <w:t>Рунівщинський дошкільний навчальний заклад (ясла-садок) «Сонечко»</w:t>
            </w:r>
            <w:r w:rsidRPr="00542822">
              <w:t xml:space="preserve"> </w:t>
            </w:r>
            <w:r w:rsidRPr="00542822">
              <w:rPr>
                <w:rFonts w:ascii="Times New Roman" w:hAnsi="Times New Roman"/>
                <w:bCs/>
                <w:sz w:val="24"/>
                <w:szCs w:val="24"/>
                <w:shd w:val="clear" w:color="auto" w:fill="FFFFFF"/>
              </w:rPr>
              <w:t>Зачепилівської селищної ради Харківської області</w:t>
            </w:r>
            <w:r w:rsidRPr="00542822">
              <w:rPr>
                <w:rFonts w:ascii="Times New Roman" w:hAnsi="Times New Roman"/>
                <w:bCs/>
                <w:sz w:val="24"/>
                <w:szCs w:val="24"/>
                <w:shd w:val="clear" w:color="auto" w:fill="FFFFFF"/>
                <w:lang w:val="uk-UA"/>
              </w:rPr>
              <w:t>;</w:t>
            </w:r>
            <w:r w:rsidRPr="00542822">
              <w:rPr>
                <w:rFonts w:ascii="Times New Roman" w:hAnsi="Times New Roman"/>
                <w:sz w:val="24"/>
                <w:szCs w:val="24"/>
                <w:shd w:val="clear" w:color="auto" w:fill="FABF8F"/>
              </w:rPr>
              <w:t xml:space="preserve"> </w:t>
            </w:r>
          </w:p>
          <w:p w:rsidR="00542822" w:rsidRPr="00542822" w:rsidRDefault="00ED7C12" w:rsidP="00542822">
            <w:pPr>
              <w:numPr>
                <w:ilvl w:val="0"/>
                <w:numId w:val="18"/>
              </w:numPr>
              <w:shd w:val="clear" w:color="auto" w:fill="FFFFFF"/>
              <w:spacing w:after="0" w:line="276" w:lineRule="auto"/>
              <w:contextualSpacing/>
              <w:jc w:val="both"/>
              <w:rPr>
                <w:rFonts w:ascii="Times New Roman" w:hAnsi="Times New Roman"/>
                <w:sz w:val="24"/>
                <w:szCs w:val="24"/>
              </w:rPr>
            </w:pPr>
            <w:hyperlink r:id="rId20" w:history="1">
              <w:r w:rsidR="00542822" w:rsidRPr="00542822">
                <w:rPr>
                  <w:rFonts w:ascii="Times New Roman" w:hAnsi="Times New Roman"/>
                  <w:sz w:val="24"/>
                  <w:szCs w:val="24"/>
                  <w:lang w:val="uk-UA"/>
                </w:rPr>
                <w:t>дошкільний підрозділ Комунального</w:t>
              </w:r>
            </w:hyperlink>
            <w:r w:rsidR="00542822" w:rsidRPr="00542822">
              <w:rPr>
                <w:rFonts w:ascii="Times New Roman" w:hAnsi="Times New Roman"/>
                <w:sz w:val="24"/>
                <w:szCs w:val="24"/>
                <w:lang w:val="uk-UA"/>
              </w:rPr>
              <w:t xml:space="preserve"> закладу  «Бердянський ліцей»</w:t>
            </w:r>
            <w:r w:rsidR="00542822" w:rsidRPr="00542822">
              <w:t xml:space="preserve"> </w:t>
            </w:r>
            <w:r w:rsidR="00542822" w:rsidRPr="00542822">
              <w:rPr>
                <w:rFonts w:ascii="Times New Roman" w:hAnsi="Times New Roman"/>
                <w:sz w:val="24"/>
                <w:szCs w:val="24"/>
                <w:lang w:val="uk-UA"/>
              </w:rPr>
              <w:t>Зачепилівської селищної ради Красноградського району Харківської області;</w:t>
            </w:r>
          </w:p>
          <w:p w:rsidR="00542822" w:rsidRPr="00542822" w:rsidRDefault="00ED7C12" w:rsidP="00542822">
            <w:pPr>
              <w:numPr>
                <w:ilvl w:val="0"/>
                <w:numId w:val="18"/>
              </w:numPr>
              <w:shd w:val="clear" w:color="auto" w:fill="FFFFFF"/>
              <w:spacing w:after="0" w:line="276" w:lineRule="auto"/>
              <w:contextualSpacing/>
              <w:jc w:val="both"/>
              <w:rPr>
                <w:rFonts w:ascii="Times New Roman" w:hAnsi="Times New Roman"/>
                <w:sz w:val="24"/>
                <w:szCs w:val="24"/>
              </w:rPr>
            </w:pPr>
            <w:hyperlink r:id="rId21" w:history="1">
              <w:r w:rsidR="00542822" w:rsidRPr="00542822">
                <w:rPr>
                  <w:rFonts w:ascii="Times New Roman" w:hAnsi="Times New Roman"/>
                  <w:sz w:val="24"/>
                  <w:szCs w:val="24"/>
                  <w:lang w:val="uk-UA"/>
                </w:rPr>
                <w:t>дошкільний підрозділ Комунального</w:t>
              </w:r>
            </w:hyperlink>
            <w:r w:rsidR="00542822" w:rsidRPr="00542822">
              <w:rPr>
                <w:rFonts w:ascii="Times New Roman" w:hAnsi="Times New Roman"/>
                <w:sz w:val="24"/>
                <w:szCs w:val="24"/>
                <w:lang w:val="uk-UA"/>
              </w:rPr>
              <w:t xml:space="preserve"> закладу  «Чернещинський ліцей»</w:t>
            </w:r>
            <w:r w:rsidR="00542822" w:rsidRPr="00542822">
              <w:t xml:space="preserve"> </w:t>
            </w:r>
            <w:r w:rsidR="00542822" w:rsidRPr="00542822">
              <w:rPr>
                <w:rFonts w:ascii="Times New Roman" w:hAnsi="Times New Roman"/>
                <w:sz w:val="24"/>
                <w:szCs w:val="24"/>
                <w:lang w:val="uk-UA"/>
              </w:rPr>
              <w:t>Зачепилівської селищної ради Красноградського району Харківської області;</w:t>
            </w:r>
          </w:p>
          <w:p w:rsidR="00542822" w:rsidRPr="00542822" w:rsidRDefault="00ED7C12" w:rsidP="00542822">
            <w:pPr>
              <w:numPr>
                <w:ilvl w:val="0"/>
                <w:numId w:val="18"/>
              </w:numPr>
              <w:shd w:val="clear" w:color="auto" w:fill="FFFFFF"/>
              <w:spacing w:after="0" w:line="276" w:lineRule="auto"/>
              <w:contextualSpacing/>
              <w:jc w:val="both"/>
              <w:rPr>
                <w:rFonts w:ascii="Times New Roman" w:hAnsi="Times New Roman"/>
                <w:sz w:val="24"/>
                <w:szCs w:val="24"/>
              </w:rPr>
            </w:pPr>
            <w:hyperlink r:id="rId22" w:history="1">
              <w:r w:rsidR="00542822" w:rsidRPr="00542822">
                <w:rPr>
                  <w:rFonts w:ascii="Times New Roman" w:hAnsi="Times New Roman"/>
                  <w:sz w:val="24"/>
                  <w:szCs w:val="24"/>
                  <w:lang w:val="uk-UA"/>
                </w:rPr>
                <w:t>дошкільний підрозділ Сомівської філії Комунального</w:t>
              </w:r>
            </w:hyperlink>
            <w:r w:rsidR="00542822" w:rsidRPr="00542822">
              <w:rPr>
                <w:rFonts w:ascii="Times New Roman" w:hAnsi="Times New Roman"/>
                <w:sz w:val="24"/>
                <w:szCs w:val="24"/>
                <w:lang w:val="uk-UA"/>
              </w:rPr>
              <w:t xml:space="preserve"> закладу  «Зачепилівський ліцей»</w:t>
            </w:r>
            <w:r w:rsidR="00542822" w:rsidRPr="00542822">
              <w:t xml:space="preserve"> </w:t>
            </w:r>
            <w:r w:rsidR="00542822" w:rsidRPr="00542822">
              <w:rPr>
                <w:rFonts w:ascii="Times New Roman" w:hAnsi="Times New Roman"/>
                <w:sz w:val="24"/>
                <w:szCs w:val="24"/>
                <w:lang w:val="uk-UA"/>
              </w:rPr>
              <w:t>Зачепилівської селищної ради Красноградського району Харківської області;</w:t>
            </w:r>
          </w:p>
          <w:p w:rsidR="00542822" w:rsidRPr="00542822" w:rsidRDefault="00ED7C12" w:rsidP="00542822">
            <w:pPr>
              <w:numPr>
                <w:ilvl w:val="0"/>
                <w:numId w:val="18"/>
              </w:numPr>
              <w:shd w:val="clear" w:color="auto" w:fill="FFFFFF"/>
              <w:spacing w:after="0" w:line="276" w:lineRule="auto"/>
              <w:contextualSpacing/>
              <w:jc w:val="both"/>
              <w:rPr>
                <w:rFonts w:ascii="Times New Roman" w:hAnsi="Times New Roman"/>
                <w:sz w:val="24"/>
                <w:szCs w:val="24"/>
              </w:rPr>
            </w:pPr>
            <w:hyperlink r:id="rId23" w:history="1">
              <w:r w:rsidR="00542822" w:rsidRPr="00542822">
                <w:rPr>
                  <w:rFonts w:ascii="Times New Roman" w:hAnsi="Times New Roman"/>
                  <w:sz w:val="24"/>
                  <w:szCs w:val="24"/>
                  <w:lang w:val="uk-UA"/>
                </w:rPr>
                <w:t>дошкільний підрозділ Комунального</w:t>
              </w:r>
            </w:hyperlink>
            <w:r w:rsidR="00542822" w:rsidRPr="00542822">
              <w:rPr>
                <w:rFonts w:ascii="Times New Roman" w:hAnsi="Times New Roman"/>
                <w:sz w:val="24"/>
                <w:szCs w:val="24"/>
                <w:lang w:val="uk-UA"/>
              </w:rPr>
              <w:t xml:space="preserve"> закладу  «Орчицька початкова школа»</w:t>
            </w:r>
            <w:r w:rsidR="00542822" w:rsidRPr="00542822">
              <w:t xml:space="preserve"> </w:t>
            </w:r>
            <w:r w:rsidR="00542822" w:rsidRPr="00542822">
              <w:rPr>
                <w:rFonts w:ascii="Times New Roman" w:hAnsi="Times New Roman"/>
                <w:sz w:val="24"/>
                <w:szCs w:val="24"/>
                <w:lang w:val="uk-UA"/>
              </w:rPr>
              <w:t>Зачепилівської селищної ради Красноградського району Харківської області.</w:t>
            </w:r>
          </w:p>
        </w:tc>
        <w:tc>
          <w:tcPr>
            <w:tcW w:w="4521" w:type="dxa"/>
          </w:tcPr>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«Зачепилівський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ліцей» Зачепилівської селищної ради Красноградського району Харківської області, в т.ч.:</w:t>
            </w:r>
          </w:p>
          <w:p w:rsidR="00542822" w:rsidRPr="00542822" w:rsidRDefault="00542822" w:rsidP="00542822">
            <w:pPr>
              <w:numPr>
                <w:ilvl w:val="0"/>
                <w:numId w:val="2"/>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rPr>
              <w:t xml:space="preserve">Сомівська філія </w:t>
            </w:r>
            <w:r w:rsidRPr="00542822">
              <w:rPr>
                <w:rFonts w:ascii="Times New Roman" w:hAnsi="Times New Roman"/>
                <w:sz w:val="24"/>
                <w:szCs w:val="24"/>
                <w:lang w:val="uk-UA"/>
              </w:rPr>
              <w:t>Комунального закладу «Зачепилівський ліцей» Зачепилівської селищної ради Красноградського району Харківської області</w:t>
            </w:r>
            <w:r w:rsidRPr="00542822">
              <w:rPr>
                <w:rFonts w:ascii="Times New Roman" w:hAnsi="Times New Roman"/>
                <w:sz w:val="24"/>
                <w:szCs w:val="24"/>
              </w:rPr>
              <w:t>;</w:t>
            </w:r>
          </w:p>
          <w:p w:rsidR="00542822" w:rsidRPr="00542822" w:rsidRDefault="00542822" w:rsidP="00542822">
            <w:pPr>
              <w:numPr>
                <w:ilvl w:val="0"/>
                <w:numId w:val="2"/>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rPr>
              <w:t xml:space="preserve">Леб’язька філія </w:t>
            </w:r>
            <w:r w:rsidRPr="00542822">
              <w:rPr>
                <w:rFonts w:ascii="Times New Roman" w:hAnsi="Times New Roman"/>
                <w:sz w:val="24"/>
                <w:szCs w:val="24"/>
                <w:lang w:val="uk-UA"/>
              </w:rPr>
              <w:t>КЗ «Зачепилівський ліцей» Зачепилівської селищної ради Красноградського району Харківської області</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«Миколаївський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ліцей» Зачепилівської селищної ради Красноградського району Харківської області</w:t>
            </w:r>
            <w:r w:rsidRPr="00542822">
              <w:rPr>
                <w:rFonts w:ascii="Times New Roman" w:hAnsi="Times New Roman"/>
                <w:sz w:val="24"/>
                <w:szCs w:val="24"/>
              </w:rPr>
              <w:t>»;</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«Бердянський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ліцей» Зачепилівської селищної ради Красноградського району Харківської області;</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«Зіньківщинський ліцей» Зачепилівської селищної ради Красноградського району Харківської області</w:t>
            </w:r>
            <w:r w:rsidRPr="00542822">
              <w:rPr>
                <w:rFonts w:ascii="Times New Roman" w:hAnsi="Times New Roman"/>
                <w:sz w:val="24"/>
                <w:szCs w:val="24"/>
              </w:rPr>
              <w:t>;</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«Новомажарівський ліцей» Зачепилівської селищної ради Красноградського району Харківської області;</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«Рунівщинський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ліцей» Зачепилівської селищної ради Красноградського району Харківської області;</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«Чернещинський ліцей» Зачепилівської селищної ради Красноградського району Харківської області</w:t>
            </w:r>
            <w:r w:rsidRPr="00542822">
              <w:rPr>
                <w:rFonts w:ascii="Times New Roman" w:hAnsi="Times New Roman"/>
                <w:bCs/>
                <w:sz w:val="24"/>
                <w:szCs w:val="24"/>
                <w:lang w:val="uk-UA"/>
              </w:rPr>
              <w:t>;</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bCs/>
                <w:sz w:val="24"/>
                <w:szCs w:val="24"/>
              </w:rPr>
              <w:t>К</w:t>
            </w:r>
            <w:r w:rsidRPr="00542822">
              <w:rPr>
                <w:rFonts w:ascii="Times New Roman" w:hAnsi="Times New Roman"/>
                <w:bCs/>
                <w:sz w:val="24"/>
                <w:szCs w:val="24"/>
                <w:lang w:val="uk-UA"/>
              </w:rPr>
              <w:t>омунальний заклад «</w:t>
            </w:r>
            <w:r w:rsidRPr="00542822">
              <w:rPr>
                <w:rFonts w:ascii="Times New Roman" w:hAnsi="Times New Roman"/>
                <w:bCs/>
                <w:sz w:val="24"/>
                <w:szCs w:val="24"/>
              </w:rPr>
              <w:t xml:space="preserve">Орчицька </w:t>
            </w:r>
          </w:p>
          <w:p w:rsidR="00542822" w:rsidRPr="00542822" w:rsidRDefault="00542822" w:rsidP="00542822">
            <w:pPr>
              <w:shd w:val="clear" w:color="auto" w:fill="FFFFFF"/>
              <w:spacing w:after="0" w:line="276" w:lineRule="auto"/>
              <w:contextualSpacing/>
              <w:jc w:val="both"/>
              <w:rPr>
                <w:rFonts w:ascii="Times New Roman" w:hAnsi="Times New Roman"/>
                <w:sz w:val="24"/>
                <w:szCs w:val="24"/>
              </w:rPr>
            </w:pPr>
            <w:r w:rsidRPr="00542822">
              <w:rPr>
                <w:rFonts w:ascii="Times New Roman" w:hAnsi="Times New Roman"/>
                <w:bCs/>
                <w:sz w:val="24"/>
                <w:szCs w:val="24"/>
              </w:rPr>
              <w:t>початкова школа</w:t>
            </w:r>
            <w:r w:rsidRPr="00542822">
              <w:rPr>
                <w:rFonts w:ascii="Times New Roman" w:hAnsi="Times New Roman"/>
                <w:bCs/>
                <w:sz w:val="24"/>
                <w:szCs w:val="24"/>
                <w:lang w:val="uk-UA"/>
              </w:rPr>
              <w:t xml:space="preserve">» Зачепилівської </w:t>
            </w:r>
            <w:r w:rsidRPr="00542822">
              <w:rPr>
                <w:rFonts w:ascii="Times New Roman" w:hAnsi="Times New Roman"/>
                <w:bCs/>
                <w:sz w:val="24"/>
                <w:szCs w:val="24"/>
                <w:lang w:val="uk-UA"/>
              </w:rPr>
              <w:lastRenderedPageBreak/>
              <w:t>селищної ради Красноградського району Харківської області</w:t>
            </w:r>
            <w:r w:rsidRPr="00542822">
              <w:rPr>
                <w:rFonts w:ascii="Times New Roman" w:hAnsi="Times New Roman"/>
                <w:sz w:val="24"/>
                <w:szCs w:val="24"/>
              </w:rPr>
              <w:t>.</w:t>
            </w:r>
          </w:p>
        </w:tc>
      </w:tr>
    </w:tbl>
    <w:p w:rsidR="00B5606B" w:rsidRDefault="00B5606B" w:rsidP="00542822">
      <w:pPr>
        <w:pStyle w:val="a3"/>
        <w:shd w:val="clear" w:color="auto" w:fill="FFFFFF"/>
        <w:tabs>
          <w:tab w:val="left" w:pos="4111"/>
        </w:tabs>
        <w:spacing w:line="276" w:lineRule="auto"/>
        <w:ind w:left="0" w:firstLine="709"/>
        <w:jc w:val="both"/>
        <w:rPr>
          <w:rFonts w:ascii="Times New Roman" w:hAnsi="Times New Roman"/>
          <w:sz w:val="24"/>
          <w:szCs w:val="24"/>
          <w:lang w:val="uk-UA"/>
        </w:rPr>
      </w:pPr>
    </w:p>
    <w:p w:rsidR="00542822" w:rsidRPr="00542822" w:rsidRDefault="00542822" w:rsidP="00542822">
      <w:pPr>
        <w:pStyle w:val="a3"/>
        <w:shd w:val="clear" w:color="auto" w:fill="FFFFFF"/>
        <w:tabs>
          <w:tab w:val="left" w:pos="4111"/>
        </w:tabs>
        <w:spacing w:line="276" w:lineRule="auto"/>
        <w:ind w:left="0" w:firstLine="709"/>
        <w:jc w:val="both"/>
        <w:rPr>
          <w:rFonts w:ascii="Times New Roman" w:hAnsi="Times New Roman"/>
          <w:sz w:val="24"/>
          <w:szCs w:val="24"/>
          <w:lang w:val="uk-UA"/>
        </w:rPr>
      </w:pPr>
      <w:r w:rsidRPr="00542822">
        <w:rPr>
          <w:rFonts w:ascii="Times New Roman" w:hAnsi="Times New Roman"/>
          <w:sz w:val="24"/>
          <w:szCs w:val="24"/>
          <w:lang w:val="uk-UA"/>
        </w:rPr>
        <w:t>У 2018 році було відкрито 2 додаткові групи у Зачепилівському дошкільному навчальному закладі (ясла-садок) «Ромашка», що відповідає пріоритетам уряду із подолання черг у дитячих садках до 2020 року.</w:t>
      </w:r>
    </w:p>
    <w:p w:rsidR="00542822" w:rsidRPr="00542822" w:rsidRDefault="00542822" w:rsidP="00542822">
      <w:pPr>
        <w:pStyle w:val="a3"/>
        <w:shd w:val="clear" w:color="auto" w:fill="FFFFFF"/>
        <w:spacing w:line="276" w:lineRule="auto"/>
        <w:ind w:left="0" w:firstLine="709"/>
        <w:jc w:val="both"/>
        <w:rPr>
          <w:rFonts w:ascii="Times New Roman" w:hAnsi="Times New Roman"/>
          <w:sz w:val="24"/>
          <w:szCs w:val="24"/>
          <w:lang w:val="uk-UA"/>
        </w:rPr>
      </w:pPr>
      <w:r w:rsidRPr="00542822">
        <w:rPr>
          <w:rFonts w:ascii="Times New Roman" w:hAnsi="Times New Roman"/>
          <w:sz w:val="24"/>
          <w:szCs w:val="24"/>
          <w:lang w:val="uk-UA"/>
        </w:rPr>
        <w:t xml:space="preserve">Відповідно до потреб «Нова українська школа» впродовж 2018-2021 років проведено суттєве оновлення матеріально-технічного оснащення закладів загальної середньої освіти Зачепилівської селищної ради для учнів 1-4-х класів за рахунок різних бюджетів. </w:t>
      </w:r>
    </w:p>
    <w:p w:rsidR="00B57CE4" w:rsidRDefault="00542822" w:rsidP="00542822">
      <w:pPr>
        <w:shd w:val="clear" w:color="auto" w:fill="FFFFFF" w:themeFill="background1"/>
        <w:spacing w:line="276" w:lineRule="auto"/>
        <w:ind w:firstLine="851"/>
        <w:jc w:val="both"/>
        <w:rPr>
          <w:rFonts w:ascii="Times New Roman" w:hAnsi="Times New Roman"/>
          <w:i/>
          <w:sz w:val="24"/>
          <w:szCs w:val="24"/>
          <w:lang w:val="uk-UA"/>
        </w:rPr>
      </w:pPr>
      <w:r w:rsidRPr="00542822">
        <w:rPr>
          <w:rFonts w:ascii="Times New Roman" w:hAnsi="Times New Roman"/>
          <w:i/>
          <w:sz w:val="24"/>
          <w:szCs w:val="24"/>
          <w:lang w:val="uk-UA"/>
        </w:rPr>
        <w:t>Заклади освіти територіальної громади потребують, як капітальних так і поточних ремонтів приміщень, оновлення застарілої матеріально-технічної бази.</w:t>
      </w:r>
    </w:p>
    <w:p w:rsidR="0057742E" w:rsidRPr="00B73949" w:rsidRDefault="0057742E" w:rsidP="00EB0F0A">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 xml:space="preserve">ОХОРОНА ЗДОРОВ’Я </w:t>
      </w:r>
    </w:p>
    <w:p w:rsidR="003517D4" w:rsidRDefault="003517D4"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 xml:space="preserve">У підпорядкуванні Зачелівської селищної ради перебувають первинна та вторинна ланка медичної допомоги: </w:t>
      </w:r>
      <w:r w:rsidRPr="003517D4">
        <w:rPr>
          <w:rFonts w:ascii="Times New Roman" w:hAnsi="Times New Roman"/>
          <w:sz w:val="24"/>
          <w:szCs w:val="24"/>
          <w:lang w:val="uk-UA"/>
        </w:rPr>
        <w:t>КНП «Зачепилівська центральна лікарня» та КНП «Центр первинної медичної допомоги».</w:t>
      </w:r>
    </w:p>
    <w:p w:rsidR="003517D4" w:rsidRDefault="003517D4"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 xml:space="preserve">Мережа закладів охорони здоров’я </w:t>
      </w:r>
      <w:r w:rsidR="00371BF0">
        <w:rPr>
          <w:rFonts w:ascii="Times New Roman" w:hAnsi="Times New Roman"/>
          <w:sz w:val="24"/>
          <w:szCs w:val="24"/>
          <w:lang w:val="uk-UA"/>
        </w:rPr>
        <w:t>в громаді виглядає наступним чином:</w:t>
      </w:r>
    </w:p>
    <w:p w:rsidR="00A735E1" w:rsidRPr="00A735E1" w:rsidRDefault="00A735E1" w:rsidP="00A735E1">
      <w:pPr>
        <w:pStyle w:val="aa"/>
        <w:shd w:val="clear" w:color="auto" w:fill="FFFFFF"/>
        <w:spacing w:line="276" w:lineRule="auto"/>
        <w:ind w:firstLine="709"/>
        <w:jc w:val="both"/>
        <w:rPr>
          <w:lang w:val="uk-UA" w:eastAsia="en-US"/>
        </w:rPr>
      </w:pPr>
      <w:r w:rsidRPr="00A735E1">
        <w:rPr>
          <w:lang w:val="uk-UA" w:eastAsia="en-US"/>
        </w:rPr>
        <w:t>КНП «Зачепилівська центральна лікарня» селищної ради, кількість відділень – 5,</w:t>
      </w:r>
    </w:p>
    <w:p w:rsidR="003517D4" w:rsidRPr="003517D4" w:rsidRDefault="00A735E1" w:rsidP="00B5606B">
      <w:pPr>
        <w:pStyle w:val="aa"/>
        <w:shd w:val="clear" w:color="auto" w:fill="FFFFFF"/>
        <w:spacing w:line="276" w:lineRule="auto"/>
        <w:jc w:val="both"/>
        <w:rPr>
          <w:lang w:val="uk-UA" w:eastAsia="en-US"/>
        </w:rPr>
      </w:pPr>
      <w:r w:rsidRPr="00A735E1">
        <w:rPr>
          <w:lang w:val="uk-UA" w:eastAsia="en-US"/>
        </w:rPr>
        <w:t>стаціонарних ліжок – 73. Загальна чисельність працюючих – 9</w:t>
      </w:r>
      <w:r>
        <w:rPr>
          <w:lang w:val="uk-UA" w:eastAsia="en-US"/>
        </w:rPr>
        <w:t>1 ос</w:t>
      </w:r>
      <w:r w:rsidR="00B5606B">
        <w:rPr>
          <w:lang w:val="uk-UA" w:eastAsia="en-US"/>
        </w:rPr>
        <w:t>оба</w:t>
      </w:r>
      <w:r>
        <w:rPr>
          <w:lang w:val="uk-UA" w:eastAsia="en-US"/>
        </w:rPr>
        <w:t xml:space="preserve">, з них: 18 лікарів, 38 </w:t>
      </w:r>
      <w:r w:rsidRPr="00A735E1">
        <w:rPr>
          <w:lang w:val="uk-UA" w:eastAsia="en-US"/>
        </w:rPr>
        <w:t>–</w:t>
      </w:r>
      <w:r>
        <w:rPr>
          <w:lang w:val="uk-UA" w:eastAsia="en-US"/>
        </w:rPr>
        <w:t xml:space="preserve"> </w:t>
      </w:r>
      <w:r w:rsidRPr="00A735E1">
        <w:rPr>
          <w:lang w:val="uk-UA" w:eastAsia="en-US"/>
        </w:rPr>
        <w:t>середній медперсонал. Забезпеченість медичної установи лікарями становить 73%, середнім</w:t>
      </w:r>
      <w:r>
        <w:rPr>
          <w:lang w:val="uk-UA" w:eastAsia="en-US"/>
        </w:rPr>
        <w:t xml:space="preserve"> </w:t>
      </w:r>
      <w:r w:rsidRPr="00A735E1">
        <w:rPr>
          <w:lang w:val="uk-UA" w:eastAsia="en-US"/>
        </w:rPr>
        <w:t>медперсоналом – 90%. Закладом укладено договір про медичне обслуговування населення за</w:t>
      </w:r>
      <w:r>
        <w:rPr>
          <w:lang w:val="uk-UA" w:eastAsia="en-US"/>
        </w:rPr>
        <w:t xml:space="preserve"> </w:t>
      </w:r>
      <w:r w:rsidRPr="00A735E1">
        <w:rPr>
          <w:lang w:val="uk-UA" w:eastAsia="en-US"/>
        </w:rPr>
        <w:t>програмою медичних гарантій із Національною службою здоров’я України на 10 пакетів медичних</w:t>
      </w:r>
      <w:r>
        <w:rPr>
          <w:lang w:val="uk-UA" w:eastAsia="en-US"/>
        </w:rPr>
        <w:t xml:space="preserve"> </w:t>
      </w:r>
      <w:r w:rsidRPr="00A735E1">
        <w:rPr>
          <w:lang w:val="uk-UA" w:eastAsia="en-US"/>
        </w:rPr>
        <w:t>послуг.</w:t>
      </w:r>
    </w:p>
    <w:p w:rsidR="003517D4" w:rsidRDefault="003517D4" w:rsidP="00EB0F0A">
      <w:pPr>
        <w:pStyle w:val="aa"/>
        <w:shd w:val="clear" w:color="auto" w:fill="FFFFFF" w:themeFill="background1"/>
        <w:spacing w:line="276" w:lineRule="auto"/>
        <w:ind w:firstLine="709"/>
        <w:jc w:val="both"/>
        <w:rPr>
          <w:lang w:val="uk-UA" w:eastAsia="en-US"/>
        </w:rPr>
      </w:pPr>
      <w:r w:rsidRPr="003517D4">
        <w:rPr>
          <w:lang w:val="uk-UA" w:eastAsia="en-US"/>
        </w:rPr>
        <w:t xml:space="preserve">КНП «Центр первинної медичної допомоги» включає в себе 5 амбулаторій загальної практики сімейної медицини, 4 пункти здоров’я, 2 фельдшерських пункти. Кількість ліжок денного стаціонару – 36. Загальна чисельність працюючих – </w:t>
      </w:r>
      <w:r w:rsidR="00A8269A">
        <w:rPr>
          <w:lang w:val="uk-UA" w:eastAsia="en-US"/>
        </w:rPr>
        <w:t>59</w:t>
      </w:r>
      <w:r w:rsidRPr="003517D4">
        <w:rPr>
          <w:lang w:val="uk-UA" w:eastAsia="en-US"/>
        </w:rPr>
        <w:t xml:space="preserve"> осіб, з них: 8 лікарів, 2</w:t>
      </w:r>
      <w:r w:rsidR="00A8269A">
        <w:rPr>
          <w:lang w:val="uk-UA" w:eastAsia="en-US"/>
        </w:rPr>
        <w:t>5</w:t>
      </w:r>
      <w:r w:rsidRPr="003517D4">
        <w:rPr>
          <w:lang w:val="uk-UA" w:eastAsia="en-US"/>
        </w:rPr>
        <w:t xml:space="preserve"> – середній медперсонал. Медичний заклад на 100% укомплектований медперсоналом. </w:t>
      </w:r>
    </w:p>
    <w:p w:rsidR="003517D4" w:rsidRPr="00BB18ED" w:rsidRDefault="003517D4" w:rsidP="00EB0F0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рамках </w:t>
      </w:r>
      <w:r w:rsidRPr="00BB18ED">
        <w:rPr>
          <w:rFonts w:ascii="Times New Roman" w:hAnsi="Times New Roman"/>
          <w:sz w:val="24"/>
          <w:szCs w:val="24"/>
        </w:rPr>
        <w:t>медичної реформи</w:t>
      </w:r>
      <w:r w:rsidR="00371BF0">
        <w:rPr>
          <w:rFonts w:ascii="Times New Roman" w:hAnsi="Times New Roman"/>
          <w:sz w:val="24"/>
          <w:szCs w:val="24"/>
          <w:lang w:val="uk-UA"/>
        </w:rPr>
        <w:t xml:space="preserve"> та з метою  </w:t>
      </w:r>
      <w:r w:rsidR="00371BF0" w:rsidRPr="00371BF0">
        <w:rPr>
          <w:rFonts w:ascii="Times New Roman" w:hAnsi="Times New Roman"/>
          <w:sz w:val="24"/>
          <w:szCs w:val="24"/>
          <w:lang w:val="uk-UA"/>
        </w:rPr>
        <w:t>обслуговування 1,5 тис</w:t>
      </w:r>
      <w:r w:rsidR="006664BA">
        <w:rPr>
          <w:rFonts w:ascii="Times New Roman" w:hAnsi="Times New Roman"/>
          <w:sz w:val="24"/>
          <w:szCs w:val="24"/>
          <w:lang w:val="uk-UA"/>
        </w:rPr>
        <w:t>.</w:t>
      </w:r>
      <w:r w:rsidR="00371BF0" w:rsidRPr="00371BF0">
        <w:rPr>
          <w:rFonts w:ascii="Times New Roman" w:hAnsi="Times New Roman"/>
          <w:sz w:val="24"/>
          <w:szCs w:val="24"/>
          <w:lang w:val="uk-UA"/>
        </w:rPr>
        <w:t xml:space="preserve"> осіб – мешканців 6 населених пунктів</w:t>
      </w:r>
      <w:r w:rsidR="00371BF0">
        <w:rPr>
          <w:rFonts w:ascii="Times New Roman" w:hAnsi="Times New Roman"/>
          <w:sz w:val="24"/>
          <w:szCs w:val="24"/>
          <w:lang w:val="uk-UA"/>
        </w:rPr>
        <w:t xml:space="preserve"> у</w:t>
      </w:r>
      <w:r w:rsidRPr="00BB18ED">
        <w:rPr>
          <w:rFonts w:ascii="Times New Roman" w:hAnsi="Times New Roman"/>
          <w:sz w:val="24"/>
          <w:szCs w:val="24"/>
          <w:lang w:val="uk-UA"/>
        </w:rPr>
        <w:t xml:space="preserve"> селі Бердянка Бердянського старостинського округу </w:t>
      </w:r>
      <w:r w:rsidR="00371BF0">
        <w:rPr>
          <w:rFonts w:ascii="Times New Roman" w:hAnsi="Times New Roman"/>
          <w:sz w:val="24"/>
          <w:szCs w:val="24"/>
          <w:lang w:val="uk-UA"/>
        </w:rPr>
        <w:t>в</w:t>
      </w:r>
      <w:r w:rsidRPr="00BB18ED">
        <w:rPr>
          <w:rFonts w:ascii="Times New Roman" w:hAnsi="Times New Roman"/>
          <w:sz w:val="24"/>
          <w:szCs w:val="24"/>
          <w:lang w:val="uk-UA"/>
        </w:rPr>
        <w:t xml:space="preserve"> 2019 році ві</w:t>
      </w:r>
      <w:r w:rsidR="006664BA">
        <w:rPr>
          <w:rFonts w:ascii="Times New Roman" w:hAnsi="Times New Roman"/>
          <w:sz w:val="24"/>
          <w:szCs w:val="24"/>
          <w:lang w:val="uk-UA"/>
        </w:rPr>
        <w:t xml:space="preserve">дбулося завершення будівництва </w:t>
      </w:r>
      <w:r w:rsidRPr="00BB18ED">
        <w:rPr>
          <w:rFonts w:ascii="Times New Roman" w:hAnsi="Times New Roman"/>
          <w:sz w:val="24"/>
          <w:szCs w:val="24"/>
          <w:lang w:val="uk-UA"/>
        </w:rPr>
        <w:t xml:space="preserve">амбулаторії загальної практики – сімейної медицини </w:t>
      </w:r>
      <w:r w:rsidRPr="00371BF0">
        <w:rPr>
          <w:rFonts w:ascii="Times New Roman" w:hAnsi="Times New Roman"/>
          <w:sz w:val="24"/>
          <w:szCs w:val="24"/>
          <w:lang w:val="uk-UA"/>
        </w:rPr>
        <w:t xml:space="preserve">із житлом для сімейного лікаря. </w:t>
      </w:r>
      <w:r w:rsidRPr="00075E18">
        <w:rPr>
          <w:rFonts w:ascii="Times New Roman" w:hAnsi="Times New Roman"/>
          <w:sz w:val="24"/>
          <w:szCs w:val="24"/>
          <w:lang w:val="uk-UA"/>
        </w:rPr>
        <w:t>Будівництво об’єкту</w:t>
      </w:r>
      <w:r w:rsidR="00371BF0">
        <w:rPr>
          <w:rFonts w:ascii="Times New Roman" w:hAnsi="Times New Roman"/>
          <w:sz w:val="24"/>
          <w:szCs w:val="24"/>
          <w:lang w:val="uk-UA"/>
        </w:rPr>
        <w:t xml:space="preserve"> було</w:t>
      </w:r>
      <w:r w:rsidRPr="00075E18">
        <w:rPr>
          <w:rFonts w:ascii="Times New Roman" w:hAnsi="Times New Roman"/>
          <w:sz w:val="24"/>
          <w:szCs w:val="24"/>
          <w:lang w:val="uk-UA"/>
        </w:rPr>
        <w:t xml:space="preserve"> розпочато у 2018 році</w:t>
      </w:r>
      <w:r w:rsidRPr="00BB18ED">
        <w:rPr>
          <w:rFonts w:ascii="Times New Roman" w:hAnsi="Times New Roman"/>
          <w:sz w:val="24"/>
          <w:szCs w:val="24"/>
          <w:lang w:val="uk-UA"/>
        </w:rPr>
        <w:t xml:space="preserve">. </w:t>
      </w:r>
      <w:r w:rsidRPr="00075E18">
        <w:rPr>
          <w:rFonts w:ascii="Times New Roman" w:hAnsi="Times New Roman"/>
          <w:sz w:val="24"/>
          <w:szCs w:val="24"/>
          <w:lang w:val="uk-UA"/>
        </w:rPr>
        <w:t>Вартість будівельних робіт впродовж 2018-2019 років склала близько 14 млн</w:t>
      </w:r>
      <w:r w:rsidR="006664BA">
        <w:rPr>
          <w:rFonts w:ascii="Times New Roman" w:hAnsi="Times New Roman"/>
          <w:sz w:val="24"/>
          <w:szCs w:val="24"/>
          <w:lang w:val="uk-UA"/>
        </w:rPr>
        <w:t>.</w:t>
      </w:r>
      <w:r w:rsidRPr="00075E18">
        <w:rPr>
          <w:rFonts w:ascii="Times New Roman" w:hAnsi="Times New Roman"/>
          <w:sz w:val="24"/>
          <w:szCs w:val="24"/>
          <w:lang w:val="uk-UA"/>
        </w:rPr>
        <w:t xml:space="preserve"> грн</w:t>
      </w:r>
      <w:r w:rsidR="006664BA">
        <w:rPr>
          <w:rFonts w:ascii="Times New Roman" w:hAnsi="Times New Roman"/>
          <w:sz w:val="24"/>
          <w:szCs w:val="24"/>
          <w:lang w:val="uk-UA"/>
        </w:rPr>
        <w:t>.</w:t>
      </w:r>
      <w:r w:rsidRPr="00075E18">
        <w:rPr>
          <w:rFonts w:ascii="Times New Roman" w:hAnsi="Times New Roman"/>
          <w:sz w:val="24"/>
          <w:szCs w:val="24"/>
          <w:lang w:val="uk-UA"/>
        </w:rPr>
        <w:t>, з них 6,1 млн</w:t>
      </w:r>
      <w:r w:rsidR="006664BA">
        <w:rPr>
          <w:rFonts w:ascii="Times New Roman" w:hAnsi="Times New Roman"/>
          <w:sz w:val="24"/>
          <w:szCs w:val="24"/>
          <w:lang w:val="uk-UA"/>
        </w:rPr>
        <w:t>.</w:t>
      </w:r>
      <w:r w:rsidRPr="00075E18">
        <w:rPr>
          <w:rFonts w:ascii="Times New Roman" w:hAnsi="Times New Roman"/>
          <w:sz w:val="24"/>
          <w:szCs w:val="24"/>
          <w:lang w:val="uk-UA"/>
        </w:rPr>
        <w:t xml:space="preserve"> грн</w:t>
      </w:r>
      <w:r w:rsidR="006664BA">
        <w:rPr>
          <w:rFonts w:ascii="Times New Roman" w:hAnsi="Times New Roman"/>
          <w:sz w:val="24"/>
          <w:szCs w:val="24"/>
          <w:lang w:val="uk-UA"/>
        </w:rPr>
        <w:t>.</w:t>
      </w:r>
      <w:r w:rsidRPr="00075E18">
        <w:rPr>
          <w:rFonts w:ascii="Times New Roman" w:hAnsi="Times New Roman"/>
          <w:sz w:val="24"/>
          <w:szCs w:val="24"/>
          <w:lang w:val="uk-UA"/>
        </w:rPr>
        <w:t xml:space="preserve"> – за рахунок державного бюджету, 7,6 млн</w:t>
      </w:r>
      <w:r w:rsidR="006664BA">
        <w:rPr>
          <w:rFonts w:ascii="Times New Roman" w:hAnsi="Times New Roman"/>
          <w:sz w:val="24"/>
          <w:szCs w:val="24"/>
          <w:lang w:val="uk-UA"/>
        </w:rPr>
        <w:t>.</w:t>
      </w:r>
      <w:r w:rsidRPr="00075E18">
        <w:rPr>
          <w:rFonts w:ascii="Times New Roman" w:hAnsi="Times New Roman"/>
          <w:sz w:val="24"/>
          <w:szCs w:val="24"/>
          <w:lang w:val="uk-UA"/>
        </w:rPr>
        <w:t xml:space="preserve"> грн</w:t>
      </w:r>
      <w:r w:rsidR="006664BA">
        <w:rPr>
          <w:rFonts w:ascii="Times New Roman" w:hAnsi="Times New Roman"/>
          <w:sz w:val="24"/>
          <w:szCs w:val="24"/>
          <w:lang w:val="uk-UA"/>
        </w:rPr>
        <w:t>.</w:t>
      </w:r>
      <w:r w:rsidRPr="00075E18">
        <w:rPr>
          <w:rFonts w:ascii="Times New Roman" w:hAnsi="Times New Roman"/>
          <w:sz w:val="24"/>
          <w:szCs w:val="24"/>
          <w:lang w:val="uk-UA"/>
        </w:rPr>
        <w:t xml:space="preserve"> – обласного бюджету, 300,0 тис</w:t>
      </w:r>
      <w:r w:rsidR="006664BA">
        <w:rPr>
          <w:rFonts w:ascii="Times New Roman" w:hAnsi="Times New Roman"/>
          <w:sz w:val="24"/>
          <w:szCs w:val="24"/>
          <w:lang w:val="uk-UA"/>
        </w:rPr>
        <w:t>.</w:t>
      </w:r>
      <w:r w:rsidRPr="00075E18">
        <w:rPr>
          <w:rFonts w:ascii="Times New Roman" w:hAnsi="Times New Roman"/>
          <w:sz w:val="24"/>
          <w:szCs w:val="24"/>
          <w:lang w:val="uk-UA"/>
        </w:rPr>
        <w:t xml:space="preserve"> грн</w:t>
      </w:r>
      <w:r w:rsidR="006664BA">
        <w:rPr>
          <w:rFonts w:ascii="Times New Roman" w:hAnsi="Times New Roman"/>
          <w:sz w:val="24"/>
          <w:szCs w:val="24"/>
          <w:lang w:val="uk-UA"/>
        </w:rPr>
        <w:t>.</w:t>
      </w:r>
      <w:r w:rsidRPr="00075E18">
        <w:rPr>
          <w:rFonts w:ascii="Times New Roman" w:hAnsi="Times New Roman"/>
          <w:sz w:val="24"/>
          <w:szCs w:val="24"/>
          <w:lang w:val="uk-UA"/>
        </w:rPr>
        <w:t xml:space="preserve"> – залучені кошти.</w:t>
      </w:r>
      <w:r w:rsidRPr="00BB18ED">
        <w:rPr>
          <w:rFonts w:ascii="Times New Roman" w:hAnsi="Times New Roman"/>
          <w:sz w:val="24"/>
          <w:szCs w:val="24"/>
          <w:lang w:val="uk-UA"/>
        </w:rPr>
        <w:t xml:space="preserve"> </w:t>
      </w:r>
    </w:p>
    <w:p w:rsidR="003517D4" w:rsidRPr="003517D4" w:rsidRDefault="003517D4" w:rsidP="00EB0F0A">
      <w:pPr>
        <w:pStyle w:val="aa"/>
        <w:shd w:val="clear" w:color="auto" w:fill="FFFFFF" w:themeFill="background1"/>
        <w:spacing w:line="276" w:lineRule="auto"/>
        <w:ind w:firstLine="709"/>
        <w:jc w:val="both"/>
        <w:rPr>
          <w:lang w:val="uk-UA" w:eastAsia="en-US"/>
        </w:rPr>
      </w:pPr>
      <w:r w:rsidRPr="003517D4">
        <w:rPr>
          <w:lang w:val="uk-UA" w:eastAsia="en-US"/>
        </w:rPr>
        <w:t xml:space="preserve">У рамках участі КНП «Центр первинної медичної допомоги» у проєкті «Сприяння розвитку соціальної інфраструктури – поліпшення первинної сільської медицини (УФСІ VII)» </w:t>
      </w:r>
      <w:r>
        <w:rPr>
          <w:lang w:val="uk-UA" w:eastAsia="en-US"/>
        </w:rPr>
        <w:t xml:space="preserve">у 2021 році </w:t>
      </w:r>
      <w:r w:rsidRPr="003517D4">
        <w:rPr>
          <w:lang w:val="uk-UA" w:eastAsia="en-US"/>
        </w:rPr>
        <w:t>завершено роботи по термомодернізації приміщення АЗПСМ смт. Зачепилівка. Вартість ремонтних робіт склала 2274,360 тис грн, фінансування здійснювалося Урядом Федеративної Республіки Німеччина через Банк розвитку KfW.</w:t>
      </w:r>
    </w:p>
    <w:p w:rsidR="003517D4" w:rsidRDefault="003517D4" w:rsidP="00EB0F0A">
      <w:pPr>
        <w:pStyle w:val="aa"/>
        <w:shd w:val="clear" w:color="auto" w:fill="FFFFFF" w:themeFill="background1"/>
        <w:spacing w:line="276" w:lineRule="auto"/>
        <w:ind w:firstLine="709"/>
        <w:jc w:val="both"/>
        <w:rPr>
          <w:lang w:val="uk-UA" w:eastAsia="en-US"/>
        </w:rPr>
      </w:pPr>
      <w:r w:rsidRPr="003517D4">
        <w:rPr>
          <w:lang w:val="uk-UA" w:eastAsia="en-US"/>
        </w:rPr>
        <w:t xml:space="preserve">Зачепилівська селищна рада стала переможцем обласного конкурсу мініпроєктів «Ефективна медицина в громаді». В рамках реалізації проєкту «Сучасний автомобіль - ефективна, доступна, якісна медицина в сільській місцевості» для потреб КНП «Центр первинної медичної допомоги»  придбано автомобіль Renault DUSTER загальною вартістю </w:t>
      </w:r>
      <w:r w:rsidRPr="003517D4">
        <w:rPr>
          <w:lang w:val="uk-UA" w:eastAsia="en-US"/>
        </w:rPr>
        <w:lastRenderedPageBreak/>
        <w:t>485,7 тис</w:t>
      </w:r>
      <w:r w:rsidR="007E12FB">
        <w:rPr>
          <w:lang w:val="uk-UA" w:eastAsia="en-US"/>
        </w:rPr>
        <w:t>.</w:t>
      </w:r>
      <w:r w:rsidRPr="003517D4">
        <w:rPr>
          <w:lang w:val="uk-UA" w:eastAsia="en-US"/>
        </w:rPr>
        <w:t xml:space="preserve"> грн</w:t>
      </w:r>
      <w:r w:rsidR="007E12FB">
        <w:rPr>
          <w:lang w:val="uk-UA" w:eastAsia="en-US"/>
        </w:rPr>
        <w:t>.</w:t>
      </w:r>
      <w:r w:rsidRPr="003517D4">
        <w:rPr>
          <w:lang w:val="uk-UA" w:eastAsia="en-US"/>
        </w:rPr>
        <w:t>, з них: 340,0 тис</w:t>
      </w:r>
      <w:r w:rsidR="007E12FB">
        <w:rPr>
          <w:lang w:val="uk-UA" w:eastAsia="en-US"/>
        </w:rPr>
        <w:t>.</w:t>
      </w:r>
      <w:r w:rsidRPr="003517D4">
        <w:rPr>
          <w:lang w:val="uk-UA" w:eastAsia="en-US"/>
        </w:rPr>
        <w:t xml:space="preserve"> грн</w:t>
      </w:r>
      <w:r w:rsidR="007E12FB">
        <w:rPr>
          <w:lang w:val="uk-UA" w:eastAsia="en-US"/>
        </w:rPr>
        <w:t>.</w:t>
      </w:r>
      <w:r w:rsidRPr="003517D4">
        <w:rPr>
          <w:lang w:val="uk-UA" w:eastAsia="en-US"/>
        </w:rPr>
        <w:t xml:space="preserve"> – за рахунок обласного бюджету, 145,7 тис</w:t>
      </w:r>
      <w:r w:rsidR="007E12FB">
        <w:rPr>
          <w:lang w:val="uk-UA" w:eastAsia="en-US"/>
        </w:rPr>
        <w:t>.</w:t>
      </w:r>
      <w:r w:rsidRPr="003517D4">
        <w:rPr>
          <w:lang w:val="uk-UA" w:eastAsia="en-US"/>
        </w:rPr>
        <w:t xml:space="preserve"> грн</w:t>
      </w:r>
      <w:r w:rsidR="007E12FB">
        <w:rPr>
          <w:lang w:val="uk-UA" w:eastAsia="en-US"/>
        </w:rPr>
        <w:t>.</w:t>
      </w:r>
      <w:r w:rsidRPr="003517D4">
        <w:rPr>
          <w:lang w:val="uk-UA" w:eastAsia="en-US"/>
        </w:rPr>
        <w:t xml:space="preserve"> – місцевий бюджет.</w:t>
      </w:r>
    </w:p>
    <w:p w:rsidR="00A8269A" w:rsidRPr="00E35418" w:rsidRDefault="00A8269A" w:rsidP="00A8269A">
      <w:pPr>
        <w:pStyle w:val="aa"/>
        <w:shd w:val="clear" w:color="auto" w:fill="FFFFFF"/>
        <w:spacing w:line="276" w:lineRule="auto"/>
        <w:ind w:firstLine="709"/>
        <w:jc w:val="both"/>
        <w:rPr>
          <w:lang w:val="uk-UA" w:eastAsia="en-US"/>
        </w:rPr>
      </w:pPr>
      <w:r w:rsidRPr="00A8269A">
        <w:rPr>
          <w:lang w:val="uk-UA" w:eastAsia="en-US"/>
        </w:rPr>
        <w:t>У серпні 2022 року отримано центром гуманітарну допомогу від КП ХОР «Обласний аптечний склад» 3</w:t>
      </w:r>
      <w:r w:rsidR="007E12FB">
        <w:rPr>
          <w:lang w:val="uk-UA" w:eastAsia="en-US"/>
        </w:rPr>
        <w:t xml:space="preserve"> </w:t>
      </w:r>
      <w:r w:rsidRPr="00A8269A">
        <w:rPr>
          <w:lang w:val="uk-UA" w:eastAsia="en-US"/>
        </w:rPr>
        <w:t xml:space="preserve">(три) ноутбуки на загальну суму 68914,56 грн. для забезпечення медичних працівників та мобільних бригад на </w:t>
      </w:r>
      <w:r w:rsidRPr="00A8269A">
        <w:rPr>
          <w:lang w:val="en-US" w:eastAsia="en-US"/>
        </w:rPr>
        <w:t>COVID</w:t>
      </w:r>
      <w:r w:rsidRPr="00A8269A">
        <w:rPr>
          <w:lang w:val="uk-UA" w:eastAsia="en-US"/>
        </w:rPr>
        <w:t>-19 первинної медичної допомоги.</w:t>
      </w:r>
    </w:p>
    <w:p w:rsidR="00A8269A" w:rsidRPr="003517D4" w:rsidRDefault="00A8269A" w:rsidP="00EB0F0A">
      <w:pPr>
        <w:pStyle w:val="aa"/>
        <w:shd w:val="clear" w:color="auto" w:fill="FFFFFF" w:themeFill="background1"/>
        <w:spacing w:line="276" w:lineRule="auto"/>
        <w:ind w:firstLine="709"/>
        <w:jc w:val="both"/>
        <w:rPr>
          <w:lang w:val="uk-UA" w:eastAsia="en-US"/>
        </w:rPr>
      </w:pPr>
    </w:p>
    <w:p w:rsidR="00B57CE4" w:rsidRDefault="00B57CE4" w:rsidP="00EB0F0A">
      <w:pPr>
        <w:shd w:val="clear" w:color="auto" w:fill="FFFFFF" w:themeFill="background1"/>
        <w:spacing w:line="276" w:lineRule="auto"/>
        <w:ind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Відповідно до впровадження реформи охорони здоров’я з’являються нові можливості та завдання, на виконання яких необхідно спрямувати низку заходів та ресурсів: забезпечення сучасним транспортом сімейних лікарів, оновлення застарілої матеріально-технічної бази лікарських амбулаторій, </w:t>
      </w:r>
      <w:r w:rsidR="00B441FE" w:rsidRPr="00BB18ED">
        <w:rPr>
          <w:rFonts w:ascii="Times New Roman" w:hAnsi="Times New Roman"/>
          <w:i/>
          <w:sz w:val="24"/>
          <w:szCs w:val="24"/>
          <w:lang w:val="uk-UA"/>
        </w:rPr>
        <w:t xml:space="preserve">пунктів здоров’я та </w:t>
      </w:r>
      <w:r w:rsidRPr="00BB18ED">
        <w:rPr>
          <w:rFonts w:ascii="Times New Roman" w:hAnsi="Times New Roman"/>
          <w:i/>
          <w:sz w:val="24"/>
          <w:szCs w:val="24"/>
          <w:lang w:val="uk-UA"/>
        </w:rPr>
        <w:t>фельдшерських пунктів громади.</w:t>
      </w:r>
    </w:p>
    <w:p w:rsidR="007A6985" w:rsidRPr="00BB18ED" w:rsidRDefault="007A6985" w:rsidP="00EB0F0A">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КУЛЬТУРА</w:t>
      </w:r>
    </w:p>
    <w:p w:rsidR="00F94455" w:rsidRPr="009B02B3"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sidRPr="009B02B3">
        <w:rPr>
          <w:rFonts w:ascii="Times New Roman" w:hAnsi="Times New Roman"/>
          <w:sz w:val="24"/>
          <w:szCs w:val="24"/>
          <w:lang w:val="uk-UA"/>
        </w:rPr>
        <w:t xml:space="preserve">На території Зачепилівської </w:t>
      </w:r>
      <w:r w:rsidR="00AE1324">
        <w:rPr>
          <w:rFonts w:ascii="Times New Roman" w:hAnsi="Times New Roman"/>
          <w:sz w:val="24"/>
          <w:szCs w:val="24"/>
          <w:lang w:val="uk-UA"/>
        </w:rPr>
        <w:t>селищної</w:t>
      </w:r>
      <w:r w:rsidRPr="009B02B3">
        <w:rPr>
          <w:rFonts w:ascii="Times New Roman" w:hAnsi="Times New Roman"/>
          <w:sz w:val="24"/>
          <w:szCs w:val="24"/>
          <w:lang w:val="uk-UA"/>
        </w:rPr>
        <w:t xml:space="preserve"> терито</w:t>
      </w:r>
      <w:r w:rsidR="00A61FAE">
        <w:rPr>
          <w:rFonts w:ascii="Times New Roman" w:hAnsi="Times New Roman"/>
          <w:sz w:val="24"/>
          <w:szCs w:val="24"/>
          <w:lang w:val="uk-UA"/>
        </w:rPr>
        <w:t>ріальної громади розташовано 466</w:t>
      </w:r>
      <w:r w:rsidRPr="009B02B3">
        <w:rPr>
          <w:rFonts w:ascii="Times New Roman" w:hAnsi="Times New Roman"/>
          <w:sz w:val="24"/>
          <w:szCs w:val="24"/>
          <w:lang w:val="uk-UA"/>
        </w:rPr>
        <w:t xml:space="preserve"> пам’яток культурної спадщини місцевого значення, з них: 439 пам’яток археологі</w:t>
      </w:r>
      <w:r w:rsidR="00575D0D">
        <w:rPr>
          <w:rFonts w:ascii="Times New Roman" w:hAnsi="Times New Roman"/>
          <w:sz w:val="24"/>
          <w:szCs w:val="24"/>
          <w:lang w:val="uk-UA"/>
        </w:rPr>
        <w:t>ї  та 26</w:t>
      </w:r>
      <w:r w:rsidRPr="009B02B3">
        <w:rPr>
          <w:rFonts w:ascii="Times New Roman" w:hAnsi="Times New Roman"/>
          <w:sz w:val="24"/>
          <w:szCs w:val="24"/>
          <w:lang w:val="uk-UA"/>
        </w:rPr>
        <w:t xml:space="preserve"> пам’яток історії</w:t>
      </w:r>
      <w:r w:rsidR="00575D0D">
        <w:rPr>
          <w:rFonts w:ascii="Times New Roman" w:hAnsi="Times New Roman"/>
          <w:sz w:val="24"/>
          <w:szCs w:val="24"/>
          <w:lang w:val="uk-UA"/>
        </w:rPr>
        <w:t>, пам’яток монументального мистецтва – 1.</w:t>
      </w:r>
    </w:p>
    <w:p w:rsidR="00F94455"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Вказані пам’ятки культурної спадщини знаходяться в задовільному стані. </w:t>
      </w:r>
    </w:p>
    <w:p w:rsidR="00F94455" w:rsidRPr="00BB18ED"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Пам’ятки культурн</w:t>
      </w:r>
      <w:r w:rsidR="007E12FB">
        <w:rPr>
          <w:rFonts w:ascii="Times New Roman" w:hAnsi="Times New Roman"/>
          <w:sz w:val="24"/>
          <w:szCs w:val="24"/>
          <w:lang w:val="uk-UA"/>
        </w:rPr>
        <w:t>ої спадщини підлягають охороні</w:t>
      </w:r>
      <w:r w:rsidRPr="00BB18ED">
        <w:rPr>
          <w:rFonts w:ascii="Times New Roman" w:hAnsi="Times New Roman"/>
          <w:sz w:val="24"/>
          <w:szCs w:val="24"/>
          <w:lang w:val="uk-UA"/>
        </w:rPr>
        <w:t xml:space="preserve"> відповідно</w:t>
      </w:r>
      <w:r>
        <w:rPr>
          <w:rFonts w:ascii="Times New Roman" w:hAnsi="Times New Roman"/>
          <w:sz w:val="24"/>
          <w:szCs w:val="24"/>
          <w:lang w:val="uk-UA"/>
        </w:rPr>
        <w:t xml:space="preserve"> </w:t>
      </w:r>
      <w:r w:rsidRPr="00BB18ED">
        <w:rPr>
          <w:rFonts w:ascii="Times New Roman" w:hAnsi="Times New Roman"/>
          <w:sz w:val="24"/>
          <w:szCs w:val="24"/>
          <w:lang w:val="uk-UA"/>
        </w:rPr>
        <w:t>до Закону України «Про охорону культурної спадщини». Пам’ятки історії потребують поточного ремонту. Пропонується запланувати розроблення у відповідності до кожної пам’ятки культурної спадщини проект землеустрою з організації та встановлення меж територій історико-культурного призначення, а також науково-проектної документації з визначення зон охорони на зазначені пам’ятки культурної спадщини</w:t>
      </w:r>
      <w:r>
        <w:rPr>
          <w:rFonts w:ascii="Times New Roman" w:hAnsi="Times New Roman"/>
          <w:sz w:val="24"/>
          <w:szCs w:val="24"/>
          <w:lang w:val="uk-UA"/>
        </w:rPr>
        <w:t xml:space="preserve"> та їх паспортизації</w:t>
      </w:r>
      <w:r w:rsidRPr="00BB18ED">
        <w:rPr>
          <w:rFonts w:ascii="Times New Roman" w:hAnsi="Times New Roman"/>
          <w:sz w:val="24"/>
          <w:szCs w:val="24"/>
          <w:lang w:val="uk-UA"/>
        </w:rPr>
        <w:t>.</w:t>
      </w:r>
    </w:p>
    <w:p w:rsidR="00F94455" w:rsidRPr="00BB18ED" w:rsidRDefault="00F94455" w:rsidP="00EB0F0A">
      <w:pPr>
        <w:shd w:val="clear" w:color="auto" w:fill="FFFFFF" w:themeFill="background1"/>
        <w:spacing w:after="0" w:line="276" w:lineRule="auto"/>
        <w:ind w:firstLine="851"/>
        <w:jc w:val="both"/>
        <w:rPr>
          <w:rFonts w:ascii="Times New Roman" w:hAnsi="Times New Roman"/>
          <w:color w:val="000000"/>
          <w:sz w:val="24"/>
          <w:szCs w:val="24"/>
          <w:shd w:val="clear" w:color="auto" w:fill="FFFFFF"/>
        </w:rPr>
      </w:pPr>
      <w:r w:rsidRPr="00BB18ED">
        <w:rPr>
          <w:rFonts w:ascii="Times New Roman" w:hAnsi="Times New Roman"/>
          <w:color w:val="000000"/>
          <w:sz w:val="24"/>
          <w:szCs w:val="24"/>
          <w:shd w:val="clear" w:color="auto" w:fill="FFFFFF"/>
        </w:rPr>
        <w:t xml:space="preserve">На території Зачепилівської </w:t>
      </w:r>
      <w:r w:rsidR="00FC0CD9">
        <w:rPr>
          <w:rFonts w:ascii="Times New Roman" w:hAnsi="Times New Roman"/>
          <w:color w:val="000000"/>
          <w:sz w:val="24"/>
          <w:szCs w:val="24"/>
          <w:shd w:val="clear" w:color="auto" w:fill="FFFFFF"/>
          <w:lang w:val="uk-UA"/>
        </w:rPr>
        <w:t xml:space="preserve">селищної </w:t>
      </w:r>
      <w:r w:rsidRPr="00BB18ED">
        <w:rPr>
          <w:rFonts w:ascii="Times New Roman" w:hAnsi="Times New Roman"/>
          <w:color w:val="000000"/>
          <w:sz w:val="24"/>
          <w:szCs w:val="24"/>
          <w:shd w:val="clear" w:color="auto" w:fill="FFFFFF"/>
        </w:rPr>
        <w:t xml:space="preserve">територіальної громади </w:t>
      </w:r>
      <w:r>
        <w:rPr>
          <w:rFonts w:ascii="Times New Roman" w:hAnsi="Times New Roman"/>
          <w:color w:val="000000"/>
          <w:sz w:val="24"/>
          <w:szCs w:val="24"/>
          <w:shd w:val="clear" w:color="auto" w:fill="FFFFFF"/>
          <w:lang w:val="uk-UA"/>
        </w:rPr>
        <w:t>діють</w:t>
      </w:r>
      <w:r w:rsidRPr="00BB18ED">
        <w:rPr>
          <w:rFonts w:ascii="Times New Roman" w:hAnsi="Times New Roman"/>
          <w:color w:val="000000"/>
          <w:sz w:val="24"/>
          <w:szCs w:val="24"/>
          <w:shd w:val="clear" w:color="auto" w:fill="FFFFFF"/>
          <w:lang w:val="uk-UA"/>
        </w:rPr>
        <w:t xml:space="preserve"> </w:t>
      </w:r>
      <w:r>
        <w:rPr>
          <w:rFonts w:ascii="Times New Roman" w:hAnsi="Times New Roman"/>
          <w:color w:val="000000"/>
          <w:sz w:val="24"/>
          <w:szCs w:val="24"/>
          <w:shd w:val="clear" w:color="auto" w:fill="FFFFFF"/>
          <w:lang w:val="uk-UA"/>
        </w:rPr>
        <w:t xml:space="preserve">34 </w:t>
      </w:r>
      <w:r w:rsidRPr="00BB18ED">
        <w:rPr>
          <w:rFonts w:ascii="Times New Roman" w:hAnsi="Times New Roman"/>
          <w:color w:val="000000"/>
          <w:sz w:val="24"/>
          <w:szCs w:val="24"/>
          <w:shd w:val="clear" w:color="auto" w:fill="FFFFFF"/>
          <w:lang w:val="uk-UA"/>
        </w:rPr>
        <w:t>заклад</w:t>
      </w:r>
      <w:r>
        <w:rPr>
          <w:rFonts w:ascii="Times New Roman" w:hAnsi="Times New Roman"/>
          <w:color w:val="000000"/>
          <w:sz w:val="24"/>
          <w:szCs w:val="24"/>
          <w:shd w:val="clear" w:color="auto" w:fill="FFFFFF"/>
          <w:lang w:val="uk-UA"/>
        </w:rPr>
        <w:t xml:space="preserve">и </w:t>
      </w:r>
      <w:r w:rsidRPr="00BB18ED">
        <w:rPr>
          <w:rFonts w:ascii="Times New Roman" w:hAnsi="Times New Roman"/>
          <w:color w:val="000000"/>
          <w:sz w:val="24"/>
          <w:szCs w:val="24"/>
          <w:shd w:val="clear" w:color="auto" w:fill="FFFFFF"/>
          <w:lang w:val="uk-UA"/>
        </w:rPr>
        <w:t>культури, а саме</w:t>
      </w:r>
      <w:r w:rsidRPr="00BB18ED">
        <w:rPr>
          <w:rFonts w:ascii="Times New Roman" w:hAnsi="Times New Roman"/>
          <w:color w:val="000000"/>
          <w:sz w:val="24"/>
          <w:szCs w:val="24"/>
          <w:shd w:val="clear" w:color="auto" w:fill="FFFFFF"/>
        </w:rPr>
        <w:t>:</w:t>
      </w:r>
    </w:p>
    <w:p w:rsidR="00F94455" w:rsidRPr="00BB18ED" w:rsidRDefault="00F94455" w:rsidP="00EB0F0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Pr>
          <w:rFonts w:ascii="Times New Roman" w:hAnsi="Times New Roman"/>
          <w:color w:val="000000"/>
          <w:sz w:val="24"/>
          <w:szCs w:val="24"/>
          <w:shd w:val="clear" w:color="auto" w:fill="FFFFFF"/>
          <w:lang w:val="uk-UA"/>
        </w:rPr>
        <w:t>14</w:t>
      </w:r>
      <w:r w:rsidRPr="00BB18ED">
        <w:rPr>
          <w:rFonts w:ascii="Times New Roman" w:hAnsi="Times New Roman"/>
          <w:color w:val="000000"/>
          <w:sz w:val="24"/>
          <w:szCs w:val="24"/>
          <w:shd w:val="clear" w:color="auto" w:fill="FFFFFF"/>
          <w:lang w:val="uk-UA"/>
        </w:rPr>
        <w:t xml:space="preserve"> будинків культури</w:t>
      </w:r>
      <w:r w:rsidR="007E12FB">
        <w:rPr>
          <w:rFonts w:ascii="Times New Roman" w:hAnsi="Times New Roman"/>
          <w:color w:val="000000"/>
          <w:sz w:val="24"/>
          <w:szCs w:val="24"/>
          <w:shd w:val="clear" w:color="auto" w:fill="FFFFFF"/>
          <w:lang w:val="uk-UA"/>
        </w:rPr>
        <w:t>;</w:t>
      </w:r>
    </w:p>
    <w:p w:rsidR="00F94455" w:rsidRPr="00BB18ED" w:rsidRDefault="00F94455" w:rsidP="00EB0F0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sidRPr="00BB18ED">
        <w:rPr>
          <w:rFonts w:ascii="Times New Roman" w:hAnsi="Times New Roman"/>
          <w:color w:val="000000"/>
          <w:sz w:val="24"/>
          <w:szCs w:val="24"/>
          <w:shd w:val="clear" w:color="auto" w:fill="FFFFFF"/>
          <w:lang w:val="uk-UA"/>
        </w:rPr>
        <w:t>1</w:t>
      </w:r>
      <w:r>
        <w:rPr>
          <w:rFonts w:ascii="Times New Roman" w:hAnsi="Times New Roman"/>
          <w:color w:val="000000"/>
          <w:sz w:val="24"/>
          <w:szCs w:val="24"/>
          <w:shd w:val="clear" w:color="auto" w:fill="FFFFFF"/>
          <w:lang w:val="uk-UA"/>
        </w:rPr>
        <w:t>9</w:t>
      </w:r>
      <w:r w:rsidRPr="00BB18ED">
        <w:rPr>
          <w:rFonts w:ascii="Times New Roman" w:hAnsi="Times New Roman"/>
          <w:color w:val="000000"/>
          <w:sz w:val="24"/>
          <w:szCs w:val="24"/>
          <w:shd w:val="clear" w:color="auto" w:fill="FFFFFF"/>
          <w:lang w:val="uk-UA"/>
        </w:rPr>
        <w:t xml:space="preserve"> бібліотек</w:t>
      </w:r>
      <w:r w:rsidR="007E12FB">
        <w:rPr>
          <w:rFonts w:ascii="Times New Roman" w:hAnsi="Times New Roman"/>
          <w:color w:val="000000"/>
          <w:sz w:val="24"/>
          <w:szCs w:val="24"/>
          <w:shd w:val="clear" w:color="auto" w:fill="FFFFFF"/>
          <w:lang w:val="uk-UA"/>
        </w:rPr>
        <w:t>;</w:t>
      </w:r>
    </w:p>
    <w:p w:rsidR="00F94455" w:rsidRPr="00BB18ED" w:rsidRDefault="00F94455" w:rsidP="00EB0F0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sidRPr="00BB18ED">
        <w:rPr>
          <w:rFonts w:ascii="Times New Roman" w:hAnsi="Times New Roman"/>
          <w:color w:val="000000"/>
          <w:sz w:val="24"/>
          <w:szCs w:val="24"/>
          <w:shd w:val="clear" w:color="auto" w:fill="FFFFFF"/>
          <w:lang w:val="uk-UA"/>
        </w:rPr>
        <w:t>1 дитяча музична школа</w:t>
      </w:r>
      <w:r w:rsidR="007E12FB">
        <w:rPr>
          <w:rFonts w:ascii="Times New Roman" w:hAnsi="Times New Roman"/>
          <w:color w:val="000000"/>
          <w:sz w:val="24"/>
          <w:szCs w:val="24"/>
          <w:shd w:val="clear" w:color="auto" w:fill="FFFFFF"/>
          <w:lang w:val="uk-UA"/>
        </w:rPr>
        <w:t>.</w:t>
      </w:r>
    </w:p>
    <w:p w:rsidR="00AE76C1" w:rsidRPr="00AE76C1" w:rsidRDefault="00AE76C1" w:rsidP="00AE76C1">
      <w:pPr>
        <w:pStyle w:val="a3"/>
        <w:shd w:val="clear" w:color="auto" w:fill="FFFFFF"/>
        <w:spacing w:after="0" w:line="276" w:lineRule="auto"/>
        <w:ind w:left="0" w:firstLine="851"/>
        <w:jc w:val="both"/>
        <w:rPr>
          <w:lang w:val="uk-UA"/>
        </w:rPr>
      </w:pPr>
      <w:r w:rsidRPr="00AE76C1">
        <w:rPr>
          <w:rFonts w:ascii="Times New Roman" w:hAnsi="Times New Roman"/>
          <w:sz w:val="24"/>
          <w:szCs w:val="24"/>
          <w:shd w:val="clear" w:color="auto" w:fill="FFFFFF"/>
          <w:lang w:val="uk-UA" w:eastAsia="uk-UA"/>
        </w:rPr>
        <w:t xml:space="preserve">При Зачепилівській публічній бібліотеці функціонує історико-краєзнавчий музей селища Зачепилівка, </w:t>
      </w:r>
      <w:r w:rsidRPr="00AE76C1">
        <w:rPr>
          <w:rFonts w:ascii="Times New Roman" w:hAnsi="Times New Roman"/>
          <w:sz w:val="24"/>
          <w:szCs w:val="24"/>
          <w:lang w:val="uk-UA" w:eastAsia="en-US"/>
        </w:rPr>
        <w:t xml:space="preserve">який впродовж 10 місяців 2022 року відвідало 73 </w:t>
      </w:r>
      <w:r w:rsidR="007E12FB">
        <w:rPr>
          <w:rFonts w:ascii="Times New Roman" w:hAnsi="Times New Roman"/>
          <w:sz w:val="24"/>
          <w:szCs w:val="24"/>
          <w:lang w:val="uk-UA" w:eastAsia="en-US"/>
        </w:rPr>
        <w:t>особи</w:t>
      </w:r>
      <w:r w:rsidRPr="00AE76C1">
        <w:rPr>
          <w:rFonts w:ascii="Times New Roman" w:hAnsi="Times New Roman"/>
          <w:sz w:val="24"/>
          <w:szCs w:val="24"/>
          <w:lang w:val="uk-UA" w:eastAsia="en-US"/>
        </w:rPr>
        <w:t xml:space="preserve"> та проведено 16 екскурсій.</w:t>
      </w:r>
    </w:p>
    <w:p w:rsidR="00F94455" w:rsidRPr="00BB18ED" w:rsidRDefault="007E12FB" w:rsidP="00AE76C1">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У Дитячій музичній школі</w:t>
      </w:r>
      <w:r w:rsidR="00AE76C1" w:rsidRPr="00AE76C1">
        <w:rPr>
          <w:rFonts w:ascii="Times New Roman" w:hAnsi="Times New Roman"/>
          <w:sz w:val="24"/>
          <w:szCs w:val="24"/>
          <w:lang w:val="uk-UA"/>
        </w:rPr>
        <w:t xml:space="preserve"> навчаються 122 учнів із різних населених пунктів громади віком від 6 до 16 років. В закладі культури функціонують 3 відділи та 11 класів, в них викладає 8 викладачів різного напрямку.</w:t>
      </w:r>
    </w:p>
    <w:p w:rsidR="00F94455" w:rsidRPr="00BB18ED" w:rsidRDefault="00F94455" w:rsidP="00EB0F0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lang w:val="uk-UA"/>
        </w:rPr>
        <w:t>Р</w:t>
      </w:r>
      <w:r w:rsidRPr="00BB18ED">
        <w:rPr>
          <w:rFonts w:ascii="Times New Roman" w:hAnsi="Times New Roman"/>
          <w:sz w:val="24"/>
          <w:szCs w:val="24"/>
        </w:rPr>
        <w:t>івень надання послуг культури, відпочинку та дозвілля в громаді є задовільним. Створені належні умови для реалізації творчого потенціалу мешканців.</w:t>
      </w:r>
    </w:p>
    <w:p w:rsidR="00F94455" w:rsidRDefault="00F94455" w:rsidP="00EB0F0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реалізації у 2019 міні-проекту «Бердянський СБК: крок у майбутнє для обдарован</w:t>
      </w:r>
      <w:r>
        <w:rPr>
          <w:rFonts w:ascii="Times New Roman" w:hAnsi="Times New Roman"/>
          <w:sz w:val="24"/>
          <w:szCs w:val="24"/>
          <w:lang w:val="uk-UA"/>
        </w:rPr>
        <w:t>их і талановитих» вдалося покращ</w:t>
      </w:r>
      <w:r w:rsidRPr="00BB18ED">
        <w:rPr>
          <w:rFonts w:ascii="Times New Roman" w:hAnsi="Times New Roman"/>
          <w:sz w:val="24"/>
          <w:szCs w:val="24"/>
          <w:lang w:val="uk-UA"/>
        </w:rPr>
        <w:t>ити матеріально-технічне оснащення Бердянського СБК, закупивши сценічні костюми та музичну апаратуру. Загалом придбано матеріалів на суму 230,5 тис</w:t>
      </w:r>
      <w:r w:rsidR="007E12FB">
        <w:rPr>
          <w:rFonts w:ascii="Times New Roman" w:hAnsi="Times New Roman"/>
          <w:sz w:val="24"/>
          <w:szCs w:val="24"/>
          <w:lang w:val="uk-UA"/>
        </w:rPr>
        <w:t>.</w:t>
      </w:r>
      <w:r w:rsidRPr="00BB18ED">
        <w:rPr>
          <w:rFonts w:ascii="Times New Roman" w:hAnsi="Times New Roman"/>
          <w:sz w:val="24"/>
          <w:szCs w:val="24"/>
          <w:lang w:val="uk-UA"/>
        </w:rPr>
        <w:t xml:space="preserve"> грн</w:t>
      </w:r>
      <w:r w:rsidR="007E12FB">
        <w:rPr>
          <w:rFonts w:ascii="Times New Roman" w:hAnsi="Times New Roman"/>
          <w:sz w:val="24"/>
          <w:szCs w:val="24"/>
          <w:lang w:val="uk-UA"/>
        </w:rPr>
        <w:t>.</w:t>
      </w:r>
      <w:r w:rsidRPr="00BB18ED">
        <w:rPr>
          <w:rFonts w:ascii="Times New Roman" w:hAnsi="Times New Roman"/>
          <w:sz w:val="24"/>
          <w:szCs w:val="24"/>
          <w:lang w:val="uk-UA"/>
        </w:rPr>
        <w:t xml:space="preserve"> (115,250 тис</w:t>
      </w:r>
      <w:r w:rsidR="007E12FB">
        <w:rPr>
          <w:rFonts w:ascii="Times New Roman" w:hAnsi="Times New Roman"/>
          <w:sz w:val="24"/>
          <w:szCs w:val="24"/>
          <w:lang w:val="uk-UA"/>
        </w:rPr>
        <w:t>.</w:t>
      </w:r>
      <w:r w:rsidRPr="00BB18ED">
        <w:rPr>
          <w:rFonts w:ascii="Times New Roman" w:hAnsi="Times New Roman"/>
          <w:sz w:val="24"/>
          <w:szCs w:val="24"/>
          <w:lang w:val="uk-UA"/>
        </w:rPr>
        <w:t xml:space="preserve"> грн</w:t>
      </w:r>
      <w:r w:rsidR="007E12FB">
        <w:rPr>
          <w:rFonts w:ascii="Times New Roman" w:hAnsi="Times New Roman"/>
          <w:sz w:val="24"/>
          <w:szCs w:val="24"/>
          <w:lang w:val="uk-UA"/>
        </w:rPr>
        <w:t>.</w:t>
      </w:r>
      <w:r w:rsidRPr="00BB18ED">
        <w:rPr>
          <w:rFonts w:ascii="Times New Roman" w:hAnsi="Times New Roman"/>
          <w:sz w:val="24"/>
          <w:szCs w:val="24"/>
          <w:lang w:val="uk-UA"/>
        </w:rPr>
        <w:t xml:space="preserve"> – обласний бюджет, 103,725 тис</w:t>
      </w:r>
      <w:r w:rsidR="007E12FB">
        <w:rPr>
          <w:rFonts w:ascii="Times New Roman" w:hAnsi="Times New Roman"/>
          <w:sz w:val="24"/>
          <w:szCs w:val="24"/>
          <w:lang w:val="uk-UA"/>
        </w:rPr>
        <w:t>.</w:t>
      </w:r>
      <w:r w:rsidRPr="00BB18ED">
        <w:rPr>
          <w:rFonts w:ascii="Times New Roman" w:hAnsi="Times New Roman"/>
          <w:sz w:val="24"/>
          <w:szCs w:val="24"/>
          <w:lang w:val="uk-UA"/>
        </w:rPr>
        <w:t xml:space="preserve"> грн. – місцевий бюджет, 11,525 тис</w:t>
      </w:r>
      <w:r w:rsidR="007E12FB">
        <w:rPr>
          <w:rFonts w:ascii="Times New Roman" w:hAnsi="Times New Roman"/>
          <w:sz w:val="24"/>
          <w:szCs w:val="24"/>
          <w:lang w:val="uk-UA"/>
        </w:rPr>
        <w:t>.</w:t>
      </w:r>
      <w:r w:rsidRPr="00BB18ED">
        <w:rPr>
          <w:rFonts w:ascii="Times New Roman" w:hAnsi="Times New Roman"/>
          <w:sz w:val="24"/>
          <w:szCs w:val="24"/>
          <w:lang w:val="uk-UA"/>
        </w:rPr>
        <w:t xml:space="preserve"> грн</w:t>
      </w:r>
      <w:r w:rsidR="007E12FB">
        <w:rPr>
          <w:rFonts w:ascii="Times New Roman" w:hAnsi="Times New Roman"/>
          <w:sz w:val="24"/>
          <w:szCs w:val="24"/>
          <w:lang w:val="uk-UA"/>
        </w:rPr>
        <w:t>.</w:t>
      </w:r>
      <w:r w:rsidRPr="00BB18ED">
        <w:rPr>
          <w:rFonts w:ascii="Times New Roman" w:hAnsi="Times New Roman"/>
          <w:sz w:val="24"/>
          <w:szCs w:val="24"/>
          <w:lang w:val="uk-UA"/>
        </w:rPr>
        <w:t xml:space="preserve"> – інші кошти). Придбано музичну апаратуру та сценічні костюми.</w:t>
      </w:r>
    </w:p>
    <w:p w:rsidR="00F94455"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З метою створення комфортних умов для змістовного дозвілля жителів села Олександрівка Забаринського старостинського округу у 2020 році було реалізовано мініпроєкт «</w:t>
      </w:r>
      <w:r w:rsidRPr="007A61CC">
        <w:rPr>
          <w:rFonts w:ascii="Times New Roman" w:hAnsi="Times New Roman"/>
          <w:sz w:val="24"/>
          <w:szCs w:val="24"/>
          <w:lang w:val="uk-UA"/>
        </w:rPr>
        <w:t>Сільський клуб – оберіг культур на селі»</w:t>
      </w:r>
      <w:r>
        <w:rPr>
          <w:rFonts w:ascii="Times New Roman" w:hAnsi="Times New Roman"/>
          <w:sz w:val="24"/>
          <w:szCs w:val="24"/>
          <w:lang w:val="uk-UA"/>
        </w:rPr>
        <w:t xml:space="preserve"> на загальну суму 296,4 тис</w:t>
      </w:r>
      <w:r w:rsidR="007E12FB">
        <w:rPr>
          <w:rFonts w:ascii="Times New Roman" w:hAnsi="Times New Roman"/>
          <w:sz w:val="24"/>
          <w:szCs w:val="24"/>
          <w:lang w:val="uk-UA"/>
        </w:rPr>
        <w:t>.</w:t>
      </w:r>
      <w:r>
        <w:rPr>
          <w:rFonts w:ascii="Times New Roman" w:hAnsi="Times New Roman"/>
          <w:sz w:val="24"/>
          <w:szCs w:val="24"/>
          <w:lang w:val="uk-UA"/>
        </w:rPr>
        <w:t xml:space="preserve"> грн.</w:t>
      </w:r>
      <w:r w:rsidR="007E12FB">
        <w:rPr>
          <w:rFonts w:ascii="Times New Roman" w:hAnsi="Times New Roman"/>
          <w:sz w:val="24"/>
          <w:szCs w:val="24"/>
          <w:lang w:val="uk-UA"/>
        </w:rPr>
        <w:t>.</w:t>
      </w:r>
      <w:r>
        <w:rPr>
          <w:rFonts w:ascii="Times New Roman" w:hAnsi="Times New Roman"/>
          <w:sz w:val="24"/>
          <w:szCs w:val="24"/>
          <w:lang w:val="uk-UA"/>
        </w:rPr>
        <w:t xml:space="preserve"> </w:t>
      </w:r>
      <w:r>
        <w:rPr>
          <w:rFonts w:ascii="Times New Roman" w:hAnsi="Times New Roman"/>
          <w:sz w:val="24"/>
          <w:szCs w:val="24"/>
          <w:lang w:val="uk-UA"/>
        </w:rPr>
        <w:lastRenderedPageBreak/>
        <w:t>Завдяки реалізації проєкту у Олександрівському СБК реконструйовано систему опалення та придбано мультимедійне обладнання.</w:t>
      </w:r>
    </w:p>
    <w:p w:rsidR="00F94455" w:rsidRPr="007A61CC"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Реалізація у 2020 році мініпроєкту «</w:t>
      </w:r>
      <w:r w:rsidRPr="007A61CC">
        <w:rPr>
          <w:rFonts w:ascii="Times New Roman" w:hAnsi="Times New Roman"/>
          <w:sz w:val="24"/>
          <w:szCs w:val="24"/>
          <w:lang w:val="uk-UA"/>
        </w:rPr>
        <w:t>Зачепилівський Будинок Культури – центр дозвілля громади</w:t>
      </w:r>
      <w:r>
        <w:rPr>
          <w:rFonts w:ascii="Times New Roman" w:hAnsi="Times New Roman"/>
          <w:sz w:val="24"/>
          <w:szCs w:val="24"/>
          <w:lang w:val="uk-UA"/>
        </w:rPr>
        <w:t xml:space="preserve">» дозволила суттєво оновити матеріальну базу Зачепилівського базового Будинку культури та придбати сучасну музичну апаратуру та </w:t>
      </w:r>
      <w:r w:rsidRPr="009A443A">
        <w:rPr>
          <w:rFonts w:ascii="Times New Roman" w:hAnsi="Times New Roman"/>
          <w:sz w:val="24"/>
          <w:szCs w:val="24"/>
          <w:lang w:val="uk-UA"/>
        </w:rPr>
        <w:t>143</w:t>
      </w:r>
      <w:r w:rsidRPr="00E54308">
        <w:rPr>
          <w:rFonts w:ascii="Times New Roman" w:hAnsi="Times New Roman"/>
          <w:color w:val="FF0000"/>
          <w:sz w:val="24"/>
          <w:szCs w:val="24"/>
          <w:lang w:val="uk-UA"/>
        </w:rPr>
        <w:t xml:space="preserve"> </w:t>
      </w:r>
      <w:r>
        <w:rPr>
          <w:rFonts w:ascii="Times New Roman" w:hAnsi="Times New Roman"/>
          <w:sz w:val="24"/>
          <w:szCs w:val="24"/>
          <w:lang w:val="uk-UA"/>
        </w:rPr>
        <w:t>одиниці сценічного вбрання.</w:t>
      </w:r>
    </w:p>
    <w:p w:rsidR="00AE76C1" w:rsidRPr="00AE76C1" w:rsidRDefault="00AE76C1" w:rsidP="00AE76C1">
      <w:pPr>
        <w:suppressAutoHyphens/>
        <w:autoSpaceDN w:val="0"/>
        <w:spacing w:after="0" w:line="240" w:lineRule="auto"/>
        <w:jc w:val="both"/>
        <w:textAlignment w:val="baseline"/>
        <w:rPr>
          <w:rFonts w:ascii="Times New Roman" w:hAnsi="Times New Roman"/>
          <w:kern w:val="3"/>
          <w:sz w:val="24"/>
          <w:szCs w:val="24"/>
          <w:lang w:val="uk-UA" w:eastAsia="zh-CN"/>
        </w:rPr>
      </w:pPr>
      <w:r w:rsidRPr="00AE76C1">
        <w:rPr>
          <w:rFonts w:ascii="Times New Roman" w:hAnsi="Times New Roman"/>
          <w:color w:val="C9211E"/>
          <w:kern w:val="3"/>
          <w:sz w:val="24"/>
          <w:szCs w:val="24"/>
          <w:lang w:val="uk-UA" w:eastAsia="zh-CN"/>
        </w:rPr>
        <w:t xml:space="preserve">            </w:t>
      </w:r>
      <w:r w:rsidRPr="00AE76C1">
        <w:rPr>
          <w:rFonts w:ascii="Times New Roman" w:hAnsi="Times New Roman"/>
          <w:kern w:val="3"/>
          <w:sz w:val="24"/>
          <w:szCs w:val="24"/>
          <w:lang w:val="uk-UA" w:eastAsia="zh-CN"/>
        </w:rPr>
        <w:t>В 2021 році для КПСМНЗ «Зачепилівська ДМШ» придбано музичні інструменти на 55,145 тис. грн..</w:t>
      </w:r>
    </w:p>
    <w:p w:rsidR="00AE76C1" w:rsidRPr="00AE76C1" w:rsidRDefault="00AE76C1" w:rsidP="007E12FB">
      <w:pPr>
        <w:widowControl w:val="0"/>
        <w:suppressAutoHyphens/>
        <w:autoSpaceDN w:val="0"/>
        <w:spacing w:after="0" w:line="240" w:lineRule="auto"/>
        <w:ind w:firstLine="708"/>
        <w:jc w:val="both"/>
        <w:rPr>
          <w:rFonts w:ascii="Times New Roman" w:eastAsia="NSimSun" w:hAnsi="Times New Roman" w:cs="Arial"/>
          <w:kern w:val="3"/>
          <w:sz w:val="24"/>
          <w:szCs w:val="24"/>
          <w:lang w:val="uk-UA" w:eastAsia="zh-CN" w:bidi="hi-IN"/>
        </w:rPr>
      </w:pPr>
      <w:r w:rsidRPr="00AE76C1">
        <w:rPr>
          <w:rFonts w:ascii="Times New Roman" w:eastAsia="NSimSun" w:hAnsi="Times New Roman" w:cs="Arial"/>
          <w:kern w:val="3"/>
          <w:sz w:val="24"/>
          <w:szCs w:val="24"/>
          <w:lang w:val="uk-UA" w:eastAsia="zh-CN" w:bidi="hi-IN"/>
        </w:rPr>
        <w:t>В КЗ «Зачепилівський базовий будинок культури» зроблено капітальний ремонт</w:t>
      </w:r>
      <w:r w:rsidR="007E12FB">
        <w:rPr>
          <w:rFonts w:ascii="Times New Roman" w:eastAsia="MS Mincho" w:hAnsi="Times New Roman"/>
          <w:sz w:val="28"/>
          <w:szCs w:val="28"/>
          <w:lang w:val="uk-UA" w:eastAsia="ja-JP"/>
        </w:rPr>
        <w:t xml:space="preserve"> </w:t>
      </w:r>
      <w:r w:rsidRPr="00AE76C1">
        <w:rPr>
          <w:rFonts w:ascii="Times New Roman" w:eastAsia="MS Mincho" w:hAnsi="Times New Roman"/>
          <w:sz w:val="24"/>
          <w:szCs w:val="24"/>
          <w:lang w:val="uk-UA" w:eastAsia="ja-JP"/>
        </w:rPr>
        <w:t>частини приміщень другого поверху (хореографічної зали, інвентарної, репетиторської, холу, роздягальні) на суму 299,087 тис. грн..</w:t>
      </w:r>
    </w:p>
    <w:p w:rsidR="00AE76C1" w:rsidRPr="00AE76C1" w:rsidRDefault="00AE76C1" w:rsidP="00AE76C1">
      <w:pPr>
        <w:widowControl w:val="0"/>
        <w:suppressAutoHyphens/>
        <w:autoSpaceDN w:val="0"/>
        <w:spacing w:after="0" w:line="240" w:lineRule="auto"/>
        <w:rPr>
          <w:rFonts w:ascii="Times New Roman" w:eastAsia="NSimSun" w:hAnsi="Times New Roman" w:cs="Arial"/>
          <w:kern w:val="3"/>
          <w:sz w:val="24"/>
          <w:szCs w:val="24"/>
          <w:lang w:val="uk-UA" w:eastAsia="zh-CN" w:bidi="hi-IN"/>
        </w:rPr>
      </w:pPr>
      <w:r w:rsidRPr="00AE76C1">
        <w:rPr>
          <w:rFonts w:ascii="Times New Roman" w:eastAsia="MS Mincho" w:hAnsi="Times New Roman"/>
          <w:sz w:val="24"/>
          <w:szCs w:val="24"/>
          <w:lang w:val="uk-UA" w:eastAsia="ja-JP"/>
        </w:rPr>
        <w:tab/>
        <w:t>В 2021 році для бібліотек громади придбано ноутбуки на суму 193,8 тис. грн. (обласна субвенція).</w:t>
      </w:r>
    </w:p>
    <w:p w:rsidR="00F94455" w:rsidRPr="00BB18ED" w:rsidRDefault="00AE76C1" w:rsidP="00AE76C1">
      <w:pPr>
        <w:shd w:val="clear" w:color="auto" w:fill="FFFFFF" w:themeFill="background1"/>
        <w:spacing w:after="0" w:line="276" w:lineRule="auto"/>
        <w:ind w:firstLine="851"/>
        <w:jc w:val="both"/>
        <w:rPr>
          <w:rFonts w:ascii="Times New Roman" w:hAnsi="Times New Roman"/>
          <w:color w:val="000000"/>
          <w:sz w:val="24"/>
          <w:szCs w:val="24"/>
          <w:shd w:val="clear" w:color="auto" w:fill="FFFFFF"/>
          <w:lang w:val="uk-UA"/>
        </w:rPr>
      </w:pPr>
      <w:r w:rsidRPr="00AE76C1">
        <w:rPr>
          <w:rFonts w:ascii="Times New Roman" w:eastAsia="NSimSun" w:hAnsi="Times New Roman" w:cs="Arial"/>
          <w:kern w:val="3"/>
          <w:sz w:val="24"/>
          <w:szCs w:val="24"/>
          <w:shd w:val="clear" w:color="auto" w:fill="FFFFFF"/>
          <w:lang w:val="uk-UA" w:eastAsia="zh-CN" w:bidi="hi-IN"/>
        </w:rPr>
        <w:t xml:space="preserve">У Зачепилівській </w:t>
      </w:r>
      <w:r w:rsidR="00FC0CD9">
        <w:rPr>
          <w:rFonts w:ascii="Times New Roman" w:eastAsia="NSimSun" w:hAnsi="Times New Roman" w:cs="Arial"/>
          <w:kern w:val="3"/>
          <w:sz w:val="24"/>
          <w:szCs w:val="24"/>
          <w:shd w:val="clear" w:color="auto" w:fill="FFFFFF"/>
          <w:lang w:val="uk-UA" w:eastAsia="zh-CN" w:bidi="hi-IN"/>
        </w:rPr>
        <w:t xml:space="preserve">селищній </w:t>
      </w:r>
      <w:r w:rsidR="007E12FB">
        <w:rPr>
          <w:rFonts w:ascii="Times New Roman" w:eastAsia="NSimSun" w:hAnsi="Times New Roman" w:cs="Arial"/>
          <w:kern w:val="3"/>
          <w:sz w:val="24"/>
          <w:szCs w:val="24"/>
          <w:shd w:val="clear" w:color="auto" w:fill="FFFFFF"/>
          <w:lang w:val="uk-UA" w:eastAsia="zh-CN" w:bidi="hi-IN"/>
        </w:rPr>
        <w:t>територіальній громаді</w:t>
      </w:r>
      <w:r w:rsidRPr="00AE76C1">
        <w:rPr>
          <w:rFonts w:ascii="Times New Roman" w:eastAsia="NSimSun" w:hAnsi="Times New Roman" w:cs="Arial"/>
          <w:kern w:val="3"/>
          <w:sz w:val="24"/>
          <w:szCs w:val="24"/>
          <w:shd w:val="clear" w:color="auto" w:fill="FFFFFF"/>
          <w:lang w:val="uk-UA" w:eastAsia="zh-CN" w:bidi="hi-IN"/>
        </w:rPr>
        <w:t xml:space="preserve"> активно функціонують вокальні, хорові та театральні клубні формування, виставки.</w:t>
      </w:r>
    </w:p>
    <w:p w:rsidR="00F94455" w:rsidRPr="00AE76C1" w:rsidRDefault="00AE76C1" w:rsidP="00EB0F0A">
      <w:pPr>
        <w:pStyle w:val="a3"/>
        <w:shd w:val="clear" w:color="auto" w:fill="FFFFFF" w:themeFill="background1"/>
        <w:spacing w:line="276" w:lineRule="auto"/>
        <w:ind w:left="0" w:firstLine="851"/>
        <w:jc w:val="both"/>
        <w:rPr>
          <w:rFonts w:ascii="Times New Roman" w:hAnsi="Times New Roman"/>
          <w:sz w:val="24"/>
          <w:szCs w:val="24"/>
          <w:shd w:val="clear" w:color="auto" w:fill="FFFFFF"/>
          <w:lang w:val="uk-UA"/>
        </w:rPr>
      </w:pPr>
      <w:r w:rsidRPr="00AE76C1">
        <w:rPr>
          <w:rFonts w:ascii="Times New Roman" w:eastAsia="NSimSun" w:hAnsi="Times New Roman" w:cs="Arial"/>
          <w:kern w:val="3"/>
          <w:sz w:val="24"/>
          <w:szCs w:val="24"/>
          <w:shd w:val="clear" w:color="auto" w:fill="FFFFFF"/>
          <w:lang w:val="uk-UA" w:eastAsia="zh-CN" w:bidi="hi-IN"/>
        </w:rPr>
        <w:t xml:space="preserve">Спільними зусиллями співробітників клубних установ Зачепилівської </w:t>
      </w:r>
      <w:r w:rsidR="00FC0CD9">
        <w:rPr>
          <w:rFonts w:ascii="Times New Roman" w:eastAsia="NSimSun" w:hAnsi="Times New Roman" w:cs="Arial"/>
          <w:kern w:val="3"/>
          <w:sz w:val="24"/>
          <w:szCs w:val="24"/>
          <w:shd w:val="clear" w:color="auto" w:fill="FFFFFF"/>
          <w:lang w:val="uk-UA" w:eastAsia="zh-CN" w:bidi="hi-IN"/>
        </w:rPr>
        <w:t xml:space="preserve">селищної </w:t>
      </w:r>
      <w:r w:rsidRPr="00AE76C1">
        <w:rPr>
          <w:rFonts w:ascii="Times New Roman" w:eastAsia="NSimSun" w:hAnsi="Times New Roman" w:cs="Arial"/>
          <w:kern w:val="3"/>
          <w:sz w:val="24"/>
          <w:szCs w:val="24"/>
          <w:shd w:val="clear" w:color="auto" w:fill="FFFFFF"/>
          <w:lang w:val="uk-UA" w:eastAsia="zh-CN" w:bidi="hi-IN"/>
        </w:rPr>
        <w:t>територіальної громади, з урахуванням вимог законодавства щодо воєнного стану, проводяться різноманітні театралізовані заходи, тематичні концертні програми, культурно-мистецькі заходи, виставки робіт майстрів декоративно-ужиткового мистецтва</w:t>
      </w:r>
      <w:r w:rsidRPr="00AE76C1">
        <w:rPr>
          <w:rFonts w:ascii="Times New Roman" w:eastAsia="NSimSun" w:hAnsi="Times New Roman" w:cs="Arial"/>
          <w:kern w:val="3"/>
          <w:sz w:val="24"/>
          <w:szCs w:val="24"/>
          <w:shd w:val="clear" w:color="auto" w:fill="FFFFFF"/>
          <w:lang w:val="uk-UA" w:eastAsia="uk-UA" w:bidi="hi-IN"/>
        </w:rPr>
        <w:t>. Метою даних заходів є залучення широких верств населення та культурний розвиток мешканців громади, популяризація культурної спадщини.  За січень – жовтень 2022 року проведено 618  заход</w:t>
      </w:r>
      <w:r w:rsidR="007E12FB">
        <w:rPr>
          <w:rFonts w:ascii="Times New Roman" w:eastAsia="NSimSun" w:hAnsi="Times New Roman" w:cs="Arial"/>
          <w:kern w:val="3"/>
          <w:sz w:val="24"/>
          <w:szCs w:val="24"/>
          <w:shd w:val="clear" w:color="auto" w:fill="FFFFFF"/>
          <w:lang w:val="uk-UA" w:eastAsia="uk-UA" w:bidi="hi-IN"/>
        </w:rPr>
        <w:t>ів</w:t>
      </w:r>
      <w:r w:rsidRPr="00AE76C1">
        <w:rPr>
          <w:rFonts w:ascii="Times New Roman" w:eastAsia="NSimSun" w:hAnsi="Times New Roman" w:cs="Arial"/>
          <w:kern w:val="3"/>
          <w:sz w:val="24"/>
          <w:szCs w:val="24"/>
          <w:shd w:val="clear" w:color="auto" w:fill="FFFFFF"/>
          <w:lang w:val="uk-UA" w:eastAsia="uk-UA" w:bidi="hi-IN"/>
        </w:rPr>
        <w:t xml:space="preserve"> (онлайн)</w:t>
      </w:r>
      <w:r w:rsidRPr="00AE76C1">
        <w:rPr>
          <w:rFonts w:ascii="Times New Roman" w:eastAsia="NSimSun" w:hAnsi="Times New Roman" w:cs="Arial"/>
          <w:kern w:val="3"/>
          <w:sz w:val="24"/>
          <w:szCs w:val="28"/>
          <w:shd w:val="clear" w:color="auto" w:fill="FFFFFF"/>
          <w:lang w:val="uk-UA" w:eastAsia="uk-UA" w:bidi="hi-IN"/>
        </w:rPr>
        <w:t xml:space="preserve">, з них дитячих </w:t>
      </w:r>
      <w:r w:rsidR="007E12FB">
        <w:rPr>
          <w:rFonts w:ascii="Times New Roman" w:eastAsia="NSimSun" w:hAnsi="Times New Roman" w:cs="Arial"/>
          <w:kern w:val="3"/>
          <w:sz w:val="24"/>
          <w:szCs w:val="28"/>
          <w:shd w:val="clear" w:color="auto" w:fill="FFFFFF"/>
          <w:lang w:val="uk-UA" w:eastAsia="uk-UA" w:bidi="hi-IN"/>
        </w:rPr>
        <w:t>-</w:t>
      </w:r>
      <w:r w:rsidRPr="00AE76C1">
        <w:rPr>
          <w:rFonts w:ascii="Times New Roman" w:eastAsia="NSimSun" w:hAnsi="Times New Roman" w:cs="Arial"/>
          <w:kern w:val="3"/>
          <w:sz w:val="24"/>
          <w:szCs w:val="28"/>
          <w:shd w:val="clear" w:color="auto" w:fill="FFFFFF"/>
          <w:lang w:val="uk-UA" w:eastAsia="uk-UA" w:bidi="hi-IN"/>
        </w:rPr>
        <w:t xml:space="preserve"> 185. Аматорських формувань – 62</w:t>
      </w:r>
      <w:r w:rsidR="007E12FB">
        <w:rPr>
          <w:rFonts w:ascii="Times New Roman" w:eastAsia="NSimSun" w:hAnsi="Times New Roman" w:cs="Arial"/>
          <w:kern w:val="3"/>
          <w:sz w:val="24"/>
          <w:szCs w:val="28"/>
          <w:shd w:val="clear" w:color="auto" w:fill="FFFFFF"/>
          <w:lang w:val="uk-UA" w:eastAsia="uk-UA" w:bidi="hi-IN"/>
        </w:rPr>
        <w:t>,</w:t>
      </w:r>
      <w:r w:rsidRPr="00AE76C1">
        <w:rPr>
          <w:rFonts w:ascii="Times New Roman" w:eastAsia="NSimSun" w:hAnsi="Times New Roman" w:cs="Arial"/>
          <w:kern w:val="3"/>
          <w:sz w:val="24"/>
          <w:szCs w:val="28"/>
          <w:shd w:val="clear" w:color="auto" w:fill="FFFFFF"/>
          <w:lang w:val="uk-UA" w:eastAsia="uk-UA" w:bidi="hi-IN"/>
        </w:rPr>
        <w:t xml:space="preserve">  в них учасників 585, з них дитячі –31. Клубів за інтересами – 3, учасників 102 </w:t>
      </w:r>
      <w:r w:rsidR="007E12FB">
        <w:rPr>
          <w:rFonts w:ascii="Times New Roman" w:eastAsia="NSimSun" w:hAnsi="Times New Roman" w:cs="Arial"/>
          <w:kern w:val="3"/>
          <w:sz w:val="24"/>
          <w:szCs w:val="28"/>
          <w:shd w:val="clear" w:color="auto" w:fill="FFFFFF"/>
          <w:lang w:val="uk-UA" w:eastAsia="uk-UA" w:bidi="hi-IN"/>
        </w:rPr>
        <w:t>особи</w:t>
      </w:r>
      <w:r w:rsidRPr="00AE76C1">
        <w:rPr>
          <w:rFonts w:ascii="Times New Roman" w:eastAsia="NSimSun" w:hAnsi="Times New Roman" w:cs="Arial"/>
          <w:kern w:val="3"/>
          <w:sz w:val="24"/>
          <w:szCs w:val="28"/>
          <w:shd w:val="clear" w:color="auto" w:fill="FFFFFF"/>
          <w:lang w:val="uk-UA" w:eastAsia="uk-UA" w:bidi="hi-IN"/>
        </w:rPr>
        <w:t>. Кількість художників та майстрів народного мистецтва – 35.</w:t>
      </w:r>
    </w:p>
    <w:p w:rsidR="00F94455" w:rsidRDefault="00F94455" w:rsidP="00EB0F0A">
      <w:pPr>
        <w:shd w:val="clear" w:color="auto" w:fill="FFFFFF" w:themeFill="background1"/>
        <w:ind w:firstLine="851"/>
        <w:jc w:val="both"/>
      </w:pPr>
      <w:r w:rsidRPr="00283EFD">
        <w:rPr>
          <w:rFonts w:ascii="Times New Roman" w:hAnsi="Times New Roman"/>
          <w:i/>
          <w:color w:val="000000"/>
          <w:sz w:val="24"/>
          <w:szCs w:val="24"/>
          <w:shd w:val="clear" w:color="auto" w:fill="FFFFFF"/>
          <w:lang w:val="uk-UA"/>
        </w:rPr>
        <w:t>Найбільш проблемним питання</w:t>
      </w:r>
      <w:r>
        <w:rPr>
          <w:rFonts w:ascii="Times New Roman" w:hAnsi="Times New Roman"/>
          <w:i/>
          <w:color w:val="000000"/>
          <w:sz w:val="24"/>
          <w:szCs w:val="24"/>
          <w:shd w:val="clear" w:color="auto" w:fill="FFFFFF"/>
          <w:lang w:val="uk-UA"/>
        </w:rPr>
        <w:t>м</w:t>
      </w:r>
      <w:r w:rsidRPr="00283EFD">
        <w:rPr>
          <w:rFonts w:ascii="Times New Roman" w:hAnsi="Times New Roman"/>
          <w:i/>
          <w:color w:val="000000"/>
          <w:sz w:val="24"/>
          <w:szCs w:val="24"/>
          <w:shd w:val="clear" w:color="auto" w:fill="FFFFFF"/>
          <w:lang w:val="uk-UA"/>
        </w:rPr>
        <w:t xml:space="preserve"> залишається незадовільний технічний стан приміщень закладів культури. В жодному закладі не проведено термомодернізацію</w:t>
      </w:r>
      <w:r w:rsidR="00371BF0">
        <w:rPr>
          <w:rFonts w:ascii="Times New Roman" w:hAnsi="Times New Roman"/>
          <w:i/>
          <w:color w:val="000000"/>
          <w:sz w:val="24"/>
          <w:szCs w:val="24"/>
          <w:shd w:val="clear" w:color="auto" w:fill="FFFFFF"/>
          <w:lang w:val="uk-UA"/>
        </w:rPr>
        <w:t xml:space="preserve"> будівлі</w:t>
      </w:r>
      <w:r w:rsidRPr="00283EFD">
        <w:rPr>
          <w:rFonts w:ascii="Times New Roman" w:hAnsi="Times New Roman"/>
          <w:i/>
          <w:color w:val="000000"/>
          <w:sz w:val="24"/>
          <w:szCs w:val="24"/>
          <w:shd w:val="clear" w:color="auto" w:fill="FFFFFF"/>
          <w:lang w:val="uk-UA"/>
        </w:rPr>
        <w:t>. Існує необхідність проведення поточних та капітальних ремонтів покрівель, внутрішніх приміщень, реконструкції систем опалення</w:t>
      </w:r>
      <w:r>
        <w:rPr>
          <w:rFonts w:ascii="Times New Roman" w:hAnsi="Times New Roman"/>
          <w:i/>
          <w:color w:val="000000"/>
          <w:sz w:val="24"/>
          <w:szCs w:val="24"/>
          <w:shd w:val="clear" w:color="auto" w:fill="FFFFFF"/>
          <w:lang w:val="uk-UA"/>
        </w:rPr>
        <w:t>, заміна електромереж, встановлення системи блискавичного захисту</w:t>
      </w:r>
      <w:r w:rsidRPr="00283EFD">
        <w:rPr>
          <w:rFonts w:ascii="Times New Roman" w:hAnsi="Times New Roman"/>
          <w:i/>
          <w:color w:val="000000"/>
          <w:sz w:val="24"/>
          <w:szCs w:val="24"/>
          <w:shd w:val="clear" w:color="auto" w:fill="FFFFFF"/>
          <w:lang w:val="uk-UA"/>
        </w:rPr>
        <w:t xml:space="preserve"> тощо</w:t>
      </w:r>
      <w:r>
        <w:rPr>
          <w:rFonts w:ascii="Times New Roman" w:hAnsi="Times New Roman"/>
          <w:i/>
          <w:color w:val="000000"/>
          <w:sz w:val="24"/>
          <w:szCs w:val="24"/>
          <w:shd w:val="clear" w:color="auto" w:fill="FFFFFF"/>
          <w:lang w:val="uk-UA"/>
        </w:rPr>
        <w:t>.</w:t>
      </w:r>
    </w:p>
    <w:p w:rsidR="00283EFD" w:rsidRPr="00F94455" w:rsidRDefault="00283EFD" w:rsidP="00EB0F0A">
      <w:pPr>
        <w:pStyle w:val="a3"/>
        <w:shd w:val="clear" w:color="auto" w:fill="FFFFFF" w:themeFill="background1"/>
        <w:spacing w:line="276" w:lineRule="auto"/>
        <w:ind w:left="0" w:firstLine="851"/>
        <w:jc w:val="both"/>
        <w:rPr>
          <w:rFonts w:ascii="Times New Roman" w:hAnsi="Times New Roman"/>
          <w:i/>
          <w:color w:val="000000"/>
          <w:sz w:val="24"/>
          <w:szCs w:val="24"/>
          <w:shd w:val="clear" w:color="auto" w:fill="FFFFFF"/>
        </w:rPr>
      </w:pPr>
    </w:p>
    <w:p w:rsidR="00B57CE4" w:rsidRPr="00BB18ED" w:rsidRDefault="00B57CE4" w:rsidP="00EB0F0A">
      <w:pPr>
        <w:pStyle w:val="a3"/>
        <w:shd w:val="clear" w:color="auto" w:fill="FFFFFF" w:themeFill="background1"/>
        <w:spacing w:line="276" w:lineRule="auto"/>
        <w:ind w:left="0" w:firstLine="851"/>
        <w:jc w:val="both"/>
        <w:rPr>
          <w:rFonts w:ascii="Times New Roman" w:hAnsi="Times New Roman"/>
          <w:b/>
          <w:color w:val="000000"/>
          <w:sz w:val="24"/>
          <w:szCs w:val="24"/>
          <w:shd w:val="clear" w:color="auto" w:fill="FFFFFF"/>
          <w:lang w:val="uk-UA"/>
        </w:rPr>
      </w:pPr>
      <w:r w:rsidRPr="00BB18ED">
        <w:rPr>
          <w:rFonts w:ascii="Times New Roman" w:hAnsi="Times New Roman"/>
          <w:b/>
          <w:color w:val="000000"/>
          <w:sz w:val="24"/>
          <w:szCs w:val="24"/>
          <w:shd w:val="clear" w:color="auto" w:fill="FFFFFF"/>
          <w:lang w:val="uk-UA"/>
        </w:rPr>
        <w:t>ТУРИЗМ</w:t>
      </w:r>
    </w:p>
    <w:p w:rsidR="00B57CE4" w:rsidRPr="00BB18ED" w:rsidRDefault="00B57CE4" w:rsidP="00EB0F0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Зачепилівщина володіє значним потенціалом розвитку туризму. Цікавими об’єктами туристичної інфраструктури є природні заказники, що розташовані на території громади та у безпосередній близькості.</w:t>
      </w: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rPr>
      </w:pPr>
      <w:r w:rsidRPr="00BB18ED">
        <w:rPr>
          <w:rFonts w:ascii="Times New Roman" w:hAnsi="Times New Roman"/>
          <w:sz w:val="24"/>
          <w:szCs w:val="24"/>
        </w:rPr>
        <w:t xml:space="preserve">Загальнозоологічний заказник місцевого значення «Російський Орчик». Площа </w:t>
      </w:r>
      <w:smartTag w:uri="urn:schemas-microsoft-com:office:smarttags" w:element="metricconverter">
        <w:smartTagPr>
          <w:attr w:name="ProductID" w:val="1006,0 га"/>
        </w:smartTagPr>
        <w:r w:rsidRPr="00BB18ED">
          <w:rPr>
            <w:rFonts w:ascii="Times New Roman" w:hAnsi="Times New Roman"/>
            <w:sz w:val="24"/>
            <w:szCs w:val="24"/>
          </w:rPr>
          <w:t>1006,0 га</w:t>
        </w:r>
      </w:smartTag>
      <w:r w:rsidRPr="00BB18ED">
        <w:rPr>
          <w:rFonts w:ascii="Times New Roman" w:hAnsi="Times New Roman"/>
          <w:sz w:val="24"/>
          <w:szCs w:val="24"/>
          <w:lang w:val="uk-UA"/>
        </w:rPr>
        <w:t>,</w:t>
      </w:r>
      <w:r w:rsidRPr="00BB18ED">
        <w:rPr>
          <w:rFonts w:ascii="Times New Roman" w:hAnsi="Times New Roman"/>
          <w:sz w:val="24"/>
          <w:szCs w:val="24"/>
        </w:rPr>
        <w:t xml:space="preserve"> займає території Зачепилівського лісництва. Унікальний фауністичний комплекс в степовій зоні Харківщини на правобережжі р. Оріль. На території заказника поєднані лісовий, водно-болотний, лучний, степовий комплекси хребетних і безхребетних тварин зі значною кількістю рідкісних та зникаючих видів, занесених до Європейського Червоного списку (видра річкова, деркач), Червоної Книги України (14 видів), Червоних списків Харківської області (понад 30 видів): лебідь-шипун, сірий журавель, орел-карлик, велика та мала білі чаплі та інші тварини.</w:t>
      </w:r>
    </w:p>
    <w:p w:rsidR="00B57CE4" w:rsidRPr="00BB18ED" w:rsidRDefault="00B57CE4" w:rsidP="00EB0F0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 xml:space="preserve">Орнітологічний заказник місцевого значення «Займанський». Площа </w:t>
      </w:r>
      <w:smartTag w:uri="urn:schemas-microsoft-com:office:smarttags" w:element="metricconverter">
        <w:smartTagPr>
          <w:attr w:name="ProductID" w:val="157,1 га"/>
        </w:smartTagPr>
        <w:r w:rsidRPr="00BB18ED">
          <w:rPr>
            <w:rFonts w:ascii="Times New Roman" w:hAnsi="Times New Roman"/>
            <w:sz w:val="24"/>
            <w:szCs w:val="24"/>
          </w:rPr>
          <w:t>157,1 га</w:t>
        </w:r>
      </w:smartTag>
      <w:r w:rsidRPr="00BB18ED">
        <w:rPr>
          <w:rFonts w:ascii="Times New Roman" w:hAnsi="Times New Roman"/>
          <w:sz w:val="24"/>
          <w:szCs w:val="24"/>
        </w:rPr>
        <w:t xml:space="preserve">. В заплаві р. Оріль на узбережжі Займанського лиману представлені унікальні водно-болотний та лучний орнітокомплекси з низкою рідкісних видів, занесених до Європейського Червоного списку (деркач), Червоної книги України (кулик-довгоніг), Червоного списку Харківської області (14 видів). Тут розташовані колоніальні поселення пірникоз, куликів, </w:t>
      </w:r>
      <w:r w:rsidRPr="00BB18ED">
        <w:rPr>
          <w:rFonts w:ascii="Times New Roman" w:hAnsi="Times New Roman"/>
          <w:sz w:val="24"/>
          <w:szCs w:val="24"/>
        </w:rPr>
        <w:lastRenderedPageBreak/>
        <w:t>мартинів, крячків, гніздиться лебідь-шипун, гуска сіра. Територія є місцем зупинки для відпочинку і годівлі перелітних птахів (гусей, лебедів, качок, журавлів, чапель, лелек, мартинів, крячків, куликів). За видовим різноманіттям і чисельністю гніздових і пролітних птахів не має аналогів в області.</w:t>
      </w:r>
    </w:p>
    <w:p w:rsidR="00B57CE4" w:rsidRPr="00BB18ED" w:rsidRDefault="00B57CE4" w:rsidP="00EB0F0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 xml:space="preserve">Гідрологічний заказник місцевого значення «Орільський». Площа </w:t>
      </w:r>
      <w:smartTag w:uri="urn:schemas-microsoft-com:office:smarttags" w:element="metricconverter">
        <w:smartTagPr>
          <w:attr w:name="ProductID" w:val="196,0 га"/>
        </w:smartTagPr>
        <w:r w:rsidRPr="00BB18ED">
          <w:rPr>
            <w:rFonts w:ascii="Times New Roman" w:hAnsi="Times New Roman"/>
            <w:sz w:val="24"/>
            <w:szCs w:val="24"/>
          </w:rPr>
          <w:t>196,0 га</w:t>
        </w:r>
      </w:smartTag>
      <w:r w:rsidRPr="00BB18ED">
        <w:rPr>
          <w:rFonts w:ascii="Times New Roman" w:hAnsi="Times New Roman"/>
          <w:sz w:val="24"/>
          <w:szCs w:val="24"/>
        </w:rPr>
        <w:t>. Наявність дрібно заплавних водойм з водно-болотною рослинністю створює сприятливі умови для формування поверхневого та підземного водотоків і позитивно впливає на гідрологічний режим р. Оріль.</w:t>
      </w:r>
    </w:p>
    <w:p w:rsidR="00B57CE4" w:rsidRPr="00BB18ED" w:rsidRDefault="00B57CE4" w:rsidP="00EB0F0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color w:val="000000"/>
          <w:sz w:val="24"/>
          <w:szCs w:val="24"/>
        </w:rPr>
        <w:t xml:space="preserve">Справжньою окрасою селища є будівля </w:t>
      </w:r>
      <w:r w:rsidRPr="00BB18ED">
        <w:rPr>
          <w:rFonts w:ascii="Times New Roman" w:hAnsi="Times New Roman"/>
          <w:sz w:val="24"/>
          <w:szCs w:val="24"/>
        </w:rPr>
        <w:t>Свято-Архангело-Михайлівського храму</w:t>
      </w:r>
      <w:r w:rsidRPr="00BB18ED">
        <w:rPr>
          <w:rFonts w:ascii="Times New Roman" w:hAnsi="Times New Roman"/>
          <w:color w:val="000000"/>
          <w:sz w:val="24"/>
          <w:szCs w:val="24"/>
        </w:rPr>
        <w:t xml:space="preserve"> </w:t>
      </w:r>
      <w:r w:rsidR="001F5F69">
        <w:rPr>
          <w:rFonts w:ascii="Times New Roman" w:hAnsi="Times New Roman"/>
          <w:color w:val="000000"/>
          <w:sz w:val="24"/>
          <w:szCs w:val="24"/>
          <w:lang w:val="uk-UA"/>
        </w:rPr>
        <w:t>я</w:t>
      </w:r>
      <w:r w:rsidRPr="00BB18ED">
        <w:rPr>
          <w:rFonts w:ascii="Times New Roman" w:hAnsi="Times New Roman"/>
          <w:color w:val="000000"/>
          <w:sz w:val="24"/>
          <w:szCs w:val="24"/>
        </w:rPr>
        <w:t xml:space="preserve">кий розташований в самісінькому центрі. На сонці він сяє золотими куполами, та навіть в негоду має прекрасний вигляд. </w:t>
      </w:r>
    </w:p>
    <w:p w:rsidR="00B57CE4" w:rsidRPr="00BB18ED" w:rsidRDefault="001F5F69" w:rsidP="00EB0F0A">
      <w:pPr>
        <w:shd w:val="clear" w:color="auto" w:fill="FFFFFF" w:themeFill="background1"/>
        <w:spacing w:after="0" w:line="276" w:lineRule="auto"/>
        <w:ind w:firstLine="851"/>
        <w:jc w:val="both"/>
        <w:rPr>
          <w:rFonts w:ascii="Times New Roman" w:hAnsi="Times New Roman"/>
          <w:sz w:val="24"/>
          <w:szCs w:val="24"/>
        </w:rPr>
      </w:pPr>
      <w:r>
        <w:rPr>
          <w:rFonts w:ascii="Times New Roman" w:hAnsi="Times New Roman"/>
          <w:sz w:val="24"/>
          <w:szCs w:val="24"/>
          <w:lang w:val="uk-UA"/>
        </w:rPr>
        <w:t>О</w:t>
      </w:r>
      <w:r w:rsidR="00B57CE4" w:rsidRPr="00BB18ED">
        <w:rPr>
          <w:rFonts w:ascii="Times New Roman" w:hAnsi="Times New Roman"/>
          <w:sz w:val="24"/>
          <w:szCs w:val="24"/>
        </w:rPr>
        <w:t>дним з напрямків розвитку туризму в Зачепилівській</w:t>
      </w:r>
      <w:r w:rsidR="00FC0CD9">
        <w:rPr>
          <w:rFonts w:ascii="Times New Roman" w:hAnsi="Times New Roman"/>
          <w:sz w:val="24"/>
          <w:szCs w:val="24"/>
          <w:lang w:val="uk-UA"/>
        </w:rPr>
        <w:t xml:space="preserve"> селищній</w:t>
      </w:r>
      <w:r w:rsidR="00B57CE4" w:rsidRPr="00BB18ED">
        <w:rPr>
          <w:rFonts w:ascii="Times New Roman" w:hAnsi="Times New Roman"/>
          <w:sz w:val="24"/>
          <w:szCs w:val="24"/>
        </w:rPr>
        <w:t xml:space="preserve"> територіальній громаді є розробка велосипедних туристичних маршрутів. Оскільки, велотуристичний спорт –</w:t>
      </w:r>
      <w:r w:rsidR="00B57CE4" w:rsidRPr="00BB18ED">
        <w:rPr>
          <w:rFonts w:ascii="Times New Roman" w:hAnsi="Times New Roman"/>
          <w:sz w:val="24"/>
          <w:szCs w:val="24"/>
          <w:lang w:val="uk-UA"/>
        </w:rPr>
        <w:t xml:space="preserve"> </w:t>
      </w:r>
      <w:r w:rsidR="00B57CE4" w:rsidRPr="00BB18ED">
        <w:rPr>
          <w:rFonts w:ascii="Times New Roman" w:hAnsi="Times New Roman"/>
          <w:sz w:val="24"/>
          <w:szCs w:val="24"/>
        </w:rPr>
        <w:t xml:space="preserve">це найбільш екологічно чистий, безпечний та корисний для здоров’я тип подорожей. Велотуризм приваблює не тільки враженням від швидкості, свободи, але й цікавими маршрутами, екскурсіями і можливістю повноцінного відпочинку на природі в екзотичних умовах. </w:t>
      </w:r>
    </w:p>
    <w:p w:rsidR="00C63ECE" w:rsidRPr="00ED567E" w:rsidRDefault="00C63ECE" w:rsidP="00ED567E">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color w:val="000000"/>
          <w:sz w:val="24"/>
          <w:szCs w:val="24"/>
          <w:shd w:val="clear" w:color="auto" w:fill="FFFFFF"/>
          <w:lang w:val="uk-UA"/>
        </w:rPr>
        <w:t xml:space="preserve">За рахунок реалізації обласного конкурсу розвитку територіальних громад «Разом у майбутнє» впродовж </w:t>
      </w:r>
      <w:r w:rsidRPr="00BB18ED">
        <w:rPr>
          <w:rFonts w:ascii="Times New Roman" w:hAnsi="Times New Roman"/>
          <w:sz w:val="24"/>
          <w:szCs w:val="24"/>
        </w:rPr>
        <w:t>2018-201</w:t>
      </w:r>
      <w:r w:rsidRPr="00BB18ED">
        <w:rPr>
          <w:rFonts w:ascii="Times New Roman" w:hAnsi="Times New Roman"/>
          <w:sz w:val="24"/>
          <w:szCs w:val="24"/>
          <w:lang w:val="uk-UA"/>
        </w:rPr>
        <w:t>9</w:t>
      </w:r>
      <w:r w:rsidRPr="00BB18ED">
        <w:rPr>
          <w:rFonts w:ascii="Times New Roman" w:hAnsi="Times New Roman"/>
          <w:sz w:val="24"/>
          <w:szCs w:val="24"/>
        </w:rPr>
        <w:t xml:space="preserve"> років було встановлено 2 дитячих</w:t>
      </w:r>
      <w:r w:rsidRPr="00BB18ED">
        <w:rPr>
          <w:rFonts w:ascii="Times New Roman" w:hAnsi="Times New Roman"/>
          <w:sz w:val="24"/>
          <w:szCs w:val="24"/>
          <w:lang w:val="uk-UA"/>
        </w:rPr>
        <w:t xml:space="preserve"> спортивно-ігрових майданчик</w:t>
      </w:r>
      <w:r w:rsidR="001F5F69">
        <w:rPr>
          <w:rFonts w:ascii="Times New Roman" w:hAnsi="Times New Roman"/>
          <w:sz w:val="24"/>
          <w:szCs w:val="24"/>
          <w:lang w:val="uk-UA"/>
        </w:rPr>
        <w:t>и</w:t>
      </w:r>
      <w:r w:rsidRPr="00BB18ED">
        <w:rPr>
          <w:rFonts w:ascii="Times New Roman" w:hAnsi="Times New Roman"/>
          <w:sz w:val="24"/>
          <w:szCs w:val="24"/>
        </w:rPr>
        <w:t xml:space="preserve"> </w:t>
      </w:r>
      <w:r w:rsidRPr="00BB18ED">
        <w:rPr>
          <w:rFonts w:ascii="Times New Roman" w:hAnsi="Times New Roman"/>
          <w:sz w:val="24"/>
          <w:szCs w:val="24"/>
          <w:lang w:val="uk-UA"/>
        </w:rPr>
        <w:t>у с. Леб’яже (Леб’язький старостинський округ) та с. Бердянка (Бер</w:t>
      </w:r>
      <w:r w:rsidR="00ED567E">
        <w:rPr>
          <w:rFonts w:ascii="Times New Roman" w:hAnsi="Times New Roman"/>
          <w:sz w:val="24"/>
          <w:szCs w:val="24"/>
          <w:lang w:val="uk-UA"/>
        </w:rPr>
        <w:t>дянський старостинський округ).</w:t>
      </w:r>
    </w:p>
    <w:p w:rsidR="00C63ECE" w:rsidRPr="00BB18ED" w:rsidRDefault="00ED1F9B" w:rsidP="00EB0F0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2018 році Зачепилівська </w:t>
      </w:r>
      <w:r w:rsidR="00FC0CD9">
        <w:rPr>
          <w:rFonts w:ascii="Times New Roman" w:hAnsi="Times New Roman"/>
          <w:sz w:val="24"/>
          <w:szCs w:val="24"/>
          <w:lang w:val="uk-UA"/>
        </w:rPr>
        <w:t>селищна</w:t>
      </w:r>
      <w:r w:rsidRPr="00BB18ED">
        <w:rPr>
          <w:rFonts w:ascii="Times New Roman" w:hAnsi="Times New Roman"/>
          <w:sz w:val="24"/>
          <w:szCs w:val="24"/>
          <w:lang w:val="uk-UA"/>
        </w:rPr>
        <w:t xml:space="preserve"> територіаль</w:t>
      </w:r>
      <w:r w:rsidR="00AD4ECE" w:rsidRPr="00BB18ED">
        <w:rPr>
          <w:rFonts w:ascii="Times New Roman" w:hAnsi="Times New Roman"/>
          <w:sz w:val="24"/>
          <w:szCs w:val="24"/>
          <w:lang w:val="uk-UA"/>
        </w:rPr>
        <w:t>на громада стала учасником Прое</w:t>
      </w:r>
      <w:r w:rsidRPr="00BB18ED">
        <w:rPr>
          <w:rFonts w:ascii="Times New Roman" w:hAnsi="Times New Roman"/>
          <w:sz w:val="24"/>
          <w:szCs w:val="24"/>
          <w:lang w:val="uk-UA"/>
        </w:rPr>
        <w:t>кту</w:t>
      </w:r>
      <w:r w:rsidR="00AD4ECE" w:rsidRPr="00BB18ED">
        <w:rPr>
          <w:rFonts w:ascii="Times New Roman" w:hAnsi="Times New Roman"/>
          <w:sz w:val="24"/>
          <w:szCs w:val="24"/>
          <w:lang w:val="uk-UA"/>
        </w:rPr>
        <w:t xml:space="preserve"> Німецької с</w:t>
      </w:r>
      <w:r w:rsidR="00AD4ECE" w:rsidRPr="00BB18ED">
        <w:rPr>
          <w:rFonts w:ascii="Times New Roman" w:hAnsi="Times New Roman"/>
          <w:bCs/>
          <w:sz w:val="24"/>
          <w:szCs w:val="24"/>
          <w:lang w:val="uk-UA"/>
        </w:rPr>
        <w:t>лужби старших експертів (</w:t>
      </w:r>
      <w:r w:rsidR="00AD4ECE" w:rsidRPr="00BB18ED">
        <w:rPr>
          <w:rFonts w:ascii="Times New Roman" w:hAnsi="Times New Roman"/>
          <w:bCs/>
          <w:sz w:val="24"/>
          <w:szCs w:val="24"/>
        </w:rPr>
        <w:t>SES</w:t>
      </w:r>
      <w:r w:rsidR="00ED567E">
        <w:rPr>
          <w:rFonts w:ascii="Times New Roman" w:hAnsi="Times New Roman"/>
          <w:bCs/>
          <w:sz w:val="24"/>
          <w:szCs w:val="24"/>
          <w:lang w:val="uk-UA"/>
        </w:rPr>
        <w:t>), у рам</w:t>
      </w:r>
      <w:r w:rsidR="00AD4ECE" w:rsidRPr="00BB18ED">
        <w:rPr>
          <w:rFonts w:ascii="Times New Roman" w:hAnsi="Times New Roman"/>
          <w:bCs/>
          <w:sz w:val="24"/>
          <w:szCs w:val="24"/>
          <w:lang w:val="uk-UA"/>
        </w:rPr>
        <w:t>ках якого</w:t>
      </w:r>
      <w:r w:rsidRPr="00BB18ED">
        <w:rPr>
          <w:rFonts w:ascii="Times New Roman" w:hAnsi="Times New Roman"/>
          <w:sz w:val="24"/>
          <w:szCs w:val="24"/>
          <w:lang w:val="uk-UA"/>
        </w:rPr>
        <w:t xml:space="preserve"> впродовж трьох тижнів на території громади (Бердянський старостинський округ) перебував експерт із Німеччини (Баварія) з питань розвитку сільського зеленого туризму Вікторія Лофнер-Майр.</w:t>
      </w:r>
    </w:p>
    <w:p w:rsidR="00B57CE4" w:rsidRPr="00BB18ED" w:rsidRDefault="00B57CE4" w:rsidP="00EB0F0A">
      <w:pPr>
        <w:shd w:val="clear" w:color="auto" w:fill="FFFFFF" w:themeFill="background1"/>
        <w:spacing w:line="276" w:lineRule="auto"/>
        <w:ind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Сільський зелений туризм є переважно відпочинковим і пізнавальним та потребує забезпечення житловим фондом в сільській місцевості. У громаді </w:t>
      </w:r>
      <w:r w:rsidRPr="00BB18ED">
        <w:rPr>
          <w:rFonts w:ascii="Times New Roman" w:hAnsi="Times New Roman"/>
          <w:i/>
          <w:sz w:val="24"/>
          <w:szCs w:val="24"/>
        </w:rPr>
        <w:t>наявні природні рекреаційні ресурси, пам’ятки історії та культури. У процесі відпочинку у сільській місцевості, далеко від міської метушні, люди мають можливість відчути красу навколишньої природи, відвідати визначні пам’ятки в околицях села, спробувати домашню сільську їжу, брати участь у сільськогосподарських роботах (годуванні тварин, збиранні овочів, ягід чи фруктів та ін</w:t>
      </w:r>
      <w:r w:rsidR="00ED567E">
        <w:rPr>
          <w:rFonts w:ascii="Times New Roman" w:hAnsi="Times New Roman"/>
          <w:i/>
          <w:sz w:val="24"/>
          <w:szCs w:val="24"/>
          <w:lang w:val="uk-UA"/>
        </w:rPr>
        <w:t>ше</w:t>
      </w:r>
      <w:r w:rsidRPr="00BB18ED">
        <w:rPr>
          <w:rFonts w:ascii="Times New Roman" w:hAnsi="Times New Roman"/>
          <w:i/>
          <w:sz w:val="24"/>
          <w:szCs w:val="24"/>
        </w:rPr>
        <w:t xml:space="preserve">), сходити в ліс за грибами чи ягодами, ловити рибу у місцевих водоймах, отримати інші послуги. </w:t>
      </w:r>
      <w:r w:rsidRPr="00BB18ED">
        <w:rPr>
          <w:rFonts w:ascii="Times New Roman" w:hAnsi="Times New Roman"/>
          <w:i/>
          <w:sz w:val="24"/>
          <w:szCs w:val="24"/>
          <w:lang w:val="uk-UA"/>
        </w:rPr>
        <w:t>Перспективним для громади є також проведення фестивалів.</w:t>
      </w:r>
    </w:p>
    <w:p w:rsidR="00A61FAE" w:rsidRDefault="00B57CE4" w:rsidP="00EB0F0A">
      <w:pPr>
        <w:shd w:val="clear" w:color="auto" w:fill="FFFFFF" w:themeFill="background1"/>
        <w:spacing w:after="0" w:line="276" w:lineRule="auto"/>
        <w:ind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Розвиток сільського зеленого туризму сприятиме розширенню сфери послуг, зокрема торгівлі, громадського харчування, транспорту і зв’язку, виробництва сувенірів у сільській місцевості. </w:t>
      </w:r>
      <w:r w:rsidRPr="00BB18ED">
        <w:rPr>
          <w:rFonts w:ascii="Times New Roman" w:hAnsi="Times New Roman"/>
          <w:i/>
          <w:sz w:val="24"/>
          <w:szCs w:val="24"/>
        </w:rPr>
        <w:t>А це стане одним із шляхів активізації її соціально-економічного розвитку</w:t>
      </w:r>
      <w:r w:rsidRPr="00BB18ED">
        <w:rPr>
          <w:rFonts w:ascii="Times New Roman" w:hAnsi="Times New Roman"/>
          <w:i/>
          <w:sz w:val="24"/>
          <w:szCs w:val="24"/>
          <w:lang w:val="uk-UA"/>
        </w:rPr>
        <w:t>.</w:t>
      </w:r>
    </w:p>
    <w:p w:rsidR="00A61FAE" w:rsidRDefault="00A61FAE" w:rsidP="00EB0F0A">
      <w:pPr>
        <w:shd w:val="clear" w:color="auto" w:fill="FFFFFF" w:themeFill="background1"/>
        <w:spacing w:after="0"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НАДАННЯ АДМІНІСТРАТИВНИХ ПОСЛУГ</w:t>
      </w:r>
    </w:p>
    <w:p w:rsidR="00C374CE" w:rsidRDefault="00F94455"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 xml:space="preserve">22 травня 2020 року </w:t>
      </w:r>
      <w:r w:rsidRPr="00F94455">
        <w:rPr>
          <w:rFonts w:ascii="Times New Roman" w:hAnsi="Times New Roman"/>
          <w:sz w:val="24"/>
          <w:szCs w:val="24"/>
          <w:lang w:val="uk-UA"/>
        </w:rPr>
        <w:t xml:space="preserve">рішення ХХХХ сесії VIII скликання №3243 </w:t>
      </w:r>
      <w:r w:rsidR="00D57B3E">
        <w:rPr>
          <w:rFonts w:ascii="Times New Roman" w:hAnsi="Times New Roman"/>
          <w:sz w:val="24"/>
          <w:szCs w:val="24"/>
          <w:lang w:val="uk-UA"/>
        </w:rPr>
        <w:t xml:space="preserve">утворено Центр надання адміністративних послуг виконавчого комітету Зачепилівської селищної ради із віддаленими робочими місцями у с. Бердянка, с. Нове Мажарове, с. Чернещина, </w:t>
      </w:r>
      <w:r w:rsidR="0008333F" w:rsidRPr="0008333F">
        <w:rPr>
          <w:rFonts w:ascii="Times New Roman" w:hAnsi="Times New Roman"/>
          <w:sz w:val="24"/>
          <w:szCs w:val="24"/>
          <w:lang w:val="uk-UA"/>
        </w:rPr>
        <w:t xml:space="preserve">                     </w:t>
      </w:r>
      <w:r w:rsidR="00D57B3E">
        <w:rPr>
          <w:rFonts w:ascii="Times New Roman" w:hAnsi="Times New Roman"/>
          <w:sz w:val="24"/>
          <w:szCs w:val="24"/>
          <w:lang w:val="uk-UA"/>
        </w:rPr>
        <w:t xml:space="preserve">с. Рунівщина, </w:t>
      </w:r>
      <w:r w:rsidR="00F43C15">
        <w:rPr>
          <w:rFonts w:ascii="Times New Roman" w:hAnsi="Times New Roman"/>
          <w:sz w:val="24"/>
          <w:szCs w:val="24"/>
          <w:lang w:val="uk-UA"/>
        </w:rPr>
        <w:t>с. Леб’</w:t>
      </w:r>
      <w:r w:rsidR="0008333F">
        <w:rPr>
          <w:rFonts w:ascii="Times New Roman" w:hAnsi="Times New Roman"/>
          <w:sz w:val="24"/>
          <w:szCs w:val="24"/>
          <w:lang w:val="uk-UA"/>
        </w:rPr>
        <w:t>я</w:t>
      </w:r>
      <w:r w:rsidR="00F43C15">
        <w:rPr>
          <w:rFonts w:ascii="Times New Roman" w:hAnsi="Times New Roman"/>
          <w:sz w:val="24"/>
          <w:szCs w:val="24"/>
          <w:lang w:val="uk-UA"/>
        </w:rPr>
        <w:t>же та с. Малий Орчик.</w:t>
      </w:r>
    </w:p>
    <w:p w:rsidR="004632C9"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t xml:space="preserve">Робота з прийому суб’єктів звернень  ЦНАПом розпочата з січня 2021 року. </w:t>
      </w:r>
    </w:p>
    <w:p w:rsidR="004632C9" w:rsidRPr="004632C9"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lastRenderedPageBreak/>
        <w:t xml:space="preserve">Штатна структура складається з 13 осіб – 1 начальник, 3 адміністратори, </w:t>
      </w:r>
      <w:r w:rsidRPr="004632C9">
        <w:rPr>
          <w:rFonts w:ascii="Times New Roman" w:hAnsi="Times New Roman"/>
          <w:sz w:val="24"/>
          <w:szCs w:val="24"/>
          <w:lang w:val="uk-UA"/>
        </w:rPr>
        <w:br/>
        <w:t>2 державні реєстратори, спеціаліст з реєстрації місця проживання, 6 спеціалістів на відділених робочих місцях.</w:t>
      </w:r>
    </w:p>
    <w:p w:rsidR="0025015A" w:rsidRDefault="00F80AAC" w:rsidP="00EB0F0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З метою створення </w:t>
      </w:r>
      <w:r>
        <w:rPr>
          <w:rFonts w:ascii="Times New Roman" w:hAnsi="Times New Roman"/>
          <w:sz w:val="24"/>
          <w:szCs w:val="24"/>
          <w:lang w:val="uk-UA"/>
        </w:rPr>
        <w:t>належного Центру надання адміністративних послуг Зачепилівської селищної ради у 2019 році</w:t>
      </w:r>
      <w:r w:rsidR="0025015A">
        <w:rPr>
          <w:rFonts w:ascii="Times New Roman" w:hAnsi="Times New Roman"/>
          <w:sz w:val="24"/>
          <w:szCs w:val="24"/>
          <w:lang w:val="uk-UA"/>
        </w:rPr>
        <w:t xml:space="preserve"> громада стала учасником</w:t>
      </w:r>
      <w:r>
        <w:rPr>
          <w:rFonts w:ascii="Times New Roman" w:hAnsi="Times New Roman"/>
          <w:sz w:val="24"/>
          <w:szCs w:val="24"/>
          <w:lang w:val="uk-UA"/>
        </w:rPr>
        <w:t xml:space="preserve"> </w:t>
      </w:r>
      <w:r w:rsidR="0025015A" w:rsidRPr="0025015A">
        <w:rPr>
          <w:rFonts w:ascii="Times New Roman" w:hAnsi="Times New Roman"/>
          <w:sz w:val="24"/>
          <w:szCs w:val="24"/>
          <w:lang w:val="uk-UA"/>
        </w:rPr>
        <w:t>Проекту «U-LEAD з Європою: програма для України з розширення прав і можливостей на місцевому рівні, підзвітності та розвитку» - Компонент 2 «Створення центрів надання адміністративних послуг та підвищення поінформованості населення про місцеве самоврядування» (раунд</w:t>
      </w:r>
      <w:r w:rsidR="0008333F">
        <w:rPr>
          <w:rFonts w:ascii="Times New Roman" w:hAnsi="Times New Roman"/>
          <w:sz w:val="24"/>
          <w:szCs w:val="24"/>
          <w:lang w:val="uk-UA"/>
        </w:rPr>
        <w:t xml:space="preserve"> </w:t>
      </w:r>
      <w:r w:rsidR="0025015A" w:rsidRPr="0025015A">
        <w:rPr>
          <w:rFonts w:ascii="Times New Roman" w:hAnsi="Times New Roman"/>
          <w:sz w:val="24"/>
          <w:szCs w:val="24"/>
          <w:lang w:val="uk-UA"/>
        </w:rPr>
        <w:t>3)</w:t>
      </w:r>
      <w:r w:rsidR="0025015A">
        <w:rPr>
          <w:rFonts w:ascii="Times New Roman" w:hAnsi="Times New Roman"/>
          <w:sz w:val="24"/>
          <w:szCs w:val="24"/>
          <w:lang w:val="uk-UA"/>
        </w:rPr>
        <w:t>.</w:t>
      </w:r>
    </w:p>
    <w:p w:rsidR="0025015A" w:rsidRDefault="0025015A" w:rsidP="00EB0F0A">
      <w:pPr>
        <w:shd w:val="clear" w:color="auto" w:fill="FFFFFF" w:themeFill="background1"/>
        <w:spacing w:line="276" w:lineRule="auto"/>
        <w:ind w:firstLine="851"/>
        <w:jc w:val="both"/>
        <w:rPr>
          <w:rFonts w:ascii="Times New Roman" w:hAnsi="Times New Roman"/>
          <w:sz w:val="24"/>
          <w:szCs w:val="24"/>
          <w:lang w:val="uk-UA"/>
        </w:rPr>
      </w:pPr>
      <w:r w:rsidRPr="0025015A">
        <w:rPr>
          <w:rFonts w:ascii="Times New Roman" w:hAnsi="Times New Roman"/>
          <w:sz w:val="24"/>
          <w:szCs w:val="24"/>
          <w:lang w:val="uk-UA"/>
        </w:rPr>
        <w:t xml:space="preserve">У 2019 році завершено роботи по "Реконструкція частини приміщення під Центр надання адміністративних послуг (ЦНАП) за адресою: вул. Центральна, 56,  </w:t>
      </w:r>
      <w:r w:rsidR="0008333F">
        <w:rPr>
          <w:rFonts w:ascii="Times New Roman" w:hAnsi="Times New Roman"/>
          <w:sz w:val="24"/>
          <w:szCs w:val="24"/>
          <w:lang w:val="uk-UA"/>
        </w:rPr>
        <w:t xml:space="preserve">                                </w:t>
      </w:r>
      <w:r w:rsidRPr="0025015A">
        <w:rPr>
          <w:rFonts w:ascii="Times New Roman" w:hAnsi="Times New Roman"/>
          <w:sz w:val="24"/>
          <w:szCs w:val="24"/>
          <w:lang w:val="uk-UA"/>
        </w:rPr>
        <w:t>смт. Зечепилівка, Зачепилівського району, Харківської області"  на суму 1407,443 тис</w:t>
      </w:r>
      <w:r w:rsidR="0008333F">
        <w:rPr>
          <w:rFonts w:ascii="Times New Roman" w:hAnsi="Times New Roman"/>
          <w:sz w:val="24"/>
          <w:szCs w:val="24"/>
          <w:lang w:val="uk-UA"/>
        </w:rPr>
        <w:t>.</w:t>
      </w:r>
      <w:r w:rsidRPr="0025015A">
        <w:rPr>
          <w:rFonts w:ascii="Times New Roman" w:hAnsi="Times New Roman"/>
          <w:sz w:val="24"/>
          <w:szCs w:val="24"/>
          <w:lang w:val="uk-UA"/>
        </w:rPr>
        <w:t xml:space="preserve"> грн</w:t>
      </w:r>
      <w:r w:rsidR="0008333F">
        <w:rPr>
          <w:rFonts w:ascii="Times New Roman" w:hAnsi="Times New Roman"/>
          <w:sz w:val="24"/>
          <w:szCs w:val="24"/>
          <w:lang w:val="uk-UA"/>
        </w:rPr>
        <w:t>.</w:t>
      </w:r>
      <w:r w:rsidRPr="0025015A">
        <w:rPr>
          <w:rFonts w:ascii="Times New Roman" w:hAnsi="Times New Roman"/>
          <w:sz w:val="24"/>
          <w:szCs w:val="24"/>
          <w:lang w:val="uk-UA"/>
        </w:rPr>
        <w:t>, з них: 1289,968 тис</w:t>
      </w:r>
      <w:r w:rsidR="0008333F">
        <w:rPr>
          <w:rFonts w:ascii="Times New Roman" w:hAnsi="Times New Roman"/>
          <w:sz w:val="24"/>
          <w:szCs w:val="24"/>
          <w:lang w:val="uk-UA"/>
        </w:rPr>
        <w:t>.</w:t>
      </w:r>
      <w:r w:rsidRPr="0025015A">
        <w:rPr>
          <w:rFonts w:ascii="Times New Roman" w:hAnsi="Times New Roman"/>
          <w:sz w:val="24"/>
          <w:szCs w:val="24"/>
          <w:lang w:val="uk-UA"/>
        </w:rPr>
        <w:t xml:space="preserve"> грн</w:t>
      </w:r>
      <w:r w:rsidR="0008333F">
        <w:rPr>
          <w:rFonts w:ascii="Times New Roman" w:hAnsi="Times New Roman"/>
          <w:sz w:val="24"/>
          <w:szCs w:val="24"/>
          <w:lang w:val="uk-UA"/>
        </w:rPr>
        <w:t>.</w:t>
      </w:r>
      <w:r w:rsidRPr="0025015A">
        <w:rPr>
          <w:rFonts w:ascii="Times New Roman" w:hAnsi="Times New Roman"/>
          <w:sz w:val="24"/>
          <w:szCs w:val="24"/>
          <w:lang w:val="uk-UA"/>
        </w:rPr>
        <w:t xml:space="preserve"> - державний бюджет (субвенція на розвиток інфраструктури об’єднаних територіальних громад), 117,475 тис</w:t>
      </w:r>
      <w:r w:rsidR="0008333F">
        <w:rPr>
          <w:rFonts w:ascii="Times New Roman" w:hAnsi="Times New Roman"/>
          <w:sz w:val="24"/>
          <w:szCs w:val="24"/>
          <w:lang w:val="uk-UA"/>
        </w:rPr>
        <w:t>.</w:t>
      </w:r>
      <w:r w:rsidRPr="0025015A">
        <w:rPr>
          <w:rFonts w:ascii="Times New Roman" w:hAnsi="Times New Roman"/>
          <w:sz w:val="24"/>
          <w:szCs w:val="24"/>
          <w:lang w:val="uk-UA"/>
        </w:rPr>
        <w:t xml:space="preserve"> грн</w:t>
      </w:r>
      <w:r w:rsidR="0008333F">
        <w:rPr>
          <w:rFonts w:ascii="Times New Roman" w:hAnsi="Times New Roman"/>
          <w:sz w:val="24"/>
          <w:szCs w:val="24"/>
          <w:lang w:val="uk-UA"/>
        </w:rPr>
        <w:t>.</w:t>
      </w:r>
      <w:r w:rsidRPr="0025015A">
        <w:rPr>
          <w:rFonts w:ascii="Times New Roman" w:hAnsi="Times New Roman"/>
          <w:sz w:val="24"/>
          <w:szCs w:val="24"/>
          <w:lang w:val="uk-UA"/>
        </w:rPr>
        <w:t xml:space="preserve"> - селищний бюджет</w:t>
      </w:r>
      <w:r>
        <w:rPr>
          <w:rFonts w:ascii="Times New Roman" w:hAnsi="Times New Roman"/>
          <w:sz w:val="24"/>
          <w:szCs w:val="24"/>
          <w:lang w:val="uk-UA"/>
        </w:rPr>
        <w:t>.</w:t>
      </w:r>
    </w:p>
    <w:p w:rsidR="006138BD" w:rsidRPr="006138BD" w:rsidRDefault="006138BD" w:rsidP="00EB0F0A">
      <w:pPr>
        <w:shd w:val="clear" w:color="auto" w:fill="FFFFFF" w:themeFill="background1"/>
        <w:spacing w:line="276" w:lineRule="auto"/>
        <w:ind w:firstLine="851"/>
        <w:jc w:val="both"/>
        <w:rPr>
          <w:rFonts w:ascii="Times New Roman" w:hAnsi="Times New Roman"/>
          <w:sz w:val="24"/>
          <w:szCs w:val="24"/>
          <w:lang w:val="uk-UA"/>
        </w:rPr>
      </w:pPr>
      <w:r w:rsidRPr="006138BD">
        <w:rPr>
          <w:rFonts w:ascii="Times New Roman" w:hAnsi="Times New Roman"/>
          <w:sz w:val="24"/>
          <w:szCs w:val="24"/>
          <w:lang w:val="uk-UA"/>
        </w:rPr>
        <w:t>За рахунок коштів міжнародної технічної допомоги громадою отримано меблі для ЦНАП загальною вартістю – 11386,78 євро, комп’ютерну техніку на суму – 12039,10 євро, ознакування – 1022,29 євро, проведено навчання персоналу.</w:t>
      </w:r>
    </w:p>
    <w:p w:rsidR="0025015A" w:rsidRPr="006138BD" w:rsidRDefault="006138BD"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Проект реалізувався впродовж 2019</w:t>
      </w:r>
      <w:r w:rsidR="0008333F">
        <w:rPr>
          <w:rFonts w:ascii="Times New Roman" w:hAnsi="Times New Roman"/>
          <w:sz w:val="24"/>
          <w:szCs w:val="24"/>
          <w:lang w:val="uk-UA"/>
        </w:rPr>
        <w:t xml:space="preserve"> </w:t>
      </w:r>
      <w:r>
        <w:rPr>
          <w:rFonts w:ascii="Times New Roman" w:hAnsi="Times New Roman"/>
          <w:sz w:val="24"/>
          <w:szCs w:val="24"/>
          <w:lang w:val="uk-UA"/>
        </w:rPr>
        <w:t>року</w:t>
      </w:r>
      <w:r w:rsidR="0025015A" w:rsidRPr="006138BD">
        <w:rPr>
          <w:rFonts w:ascii="Times New Roman" w:hAnsi="Times New Roman"/>
          <w:sz w:val="24"/>
          <w:szCs w:val="24"/>
          <w:lang w:val="uk-UA"/>
        </w:rPr>
        <w:t xml:space="preserve"> – </w:t>
      </w:r>
      <w:r>
        <w:rPr>
          <w:rFonts w:ascii="Times New Roman" w:hAnsi="Times New Roman"/>
          <w:sz w:val="24"/>
          <w:szCs w:val="24"/>
          <w:lang w:val="uk-UA"/>
        </w:rPr>
        <w:t>31 березня 2021 року.</w:t>
      </w:r>
    </w:p>
    <w:p w:rsidR="004632C9" w:rsidRPr="004632C9"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t>Відповідно до затвердженого переліку адміністративних послуг, які надаються через ЦНАП в основному офісі надається 144 послуги та 106 на ВРМ.</w:t>
      </w:r>
    </w:p>
    <w:p w:rsidR="004632C9"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t xml:space="preserve">Центр надання адміністративних послуг підключено до програмного забезпечення ВУЛИК (м.Київ). </w:t>
      </w:r>
    </w:p>
    <w:p w:rsidR="00EA0B0D" w:rsidRPr="004632C9" w:rsidRDefault="00EA0B0D" w:rsidP="00EB0F0A">
      <w:pPr>
        <w:shd w:val="clear" w:color="auto" w:fill="FFFFFF" w:themeFill="background1"/>
        <w:spacing w:line="276" w:lineRule="auto"/>
        <w:ind w:firstLine="851"/>
        <w:jc w:val="both"/>
        <w:rPr>
          <w:rFonts w:ascii="Times New Roman" w:hAnsi="Times New Roman"/>
          <w:sz w:val="24"/>
          <w:szCs w:val="24"/>
          <w:lang w:val="uk-UA"/>
        </w:rPr>
      </w:pPr>
      <w:r w:rsidRPr="00EA0B0D">
        <w:rPr>
          <w:rFonts w:ascii="Times New Roman" w:hAnsi="Times New Roman"/>
          <w:sz w:val="24"/>
          <w:szCs w:val="24"/>
          <w:lang w:val="uk-UA"/>
        </w:rPr>
        <w:t>Зачепилівська</w:t>
      </w:r>
      <w:r w:rsidR="00FC0CD9">
        <w:rPr>
          <w:rFonts w:ascii="Times New Roman" w:hAnsi="Times New Roman"/>
          <w:sz w:val="24"/>
          <w:szCs w:val="24"/>
          <w:lang w:val="uk-UA"/>
        </w:rPr>
        <w:t xml:space="preserve"> селищна</w:t>
      </w:r>
      <w:r>
        <w:rPr>
          <w:rFonts w:ascii="Times New Roman" w:hAnsi="Times New Roman"/>
          <w:sz w:val="24"/>
          <w:szCs w:val="24"/>
          <w:lang w:val="uk-UA"/>
        </w:rPr>
        <w:t xml:space="preserve"> територіальна громада</w:t>
      </w:r>
      <w:r w:rsidRPr="00EA0B0D">
        <w:rPr>
          <w:rFonts w:ascii="Times New Roman" w:hAnsi="Times New Roman"/>
          <w:sz w:val="24"/>
          <w:szCs w:val="24"/>
          <w:lang w:val="uk-UA"/>
        </w:rPr>
        <w:t xml:space="preserve"> з лютого 2022 року надала прихисток вимушеним внутрішнім переселенцям, які покинули свої домівки через військове вторгнення в Україну. Станом на 10 грудня 2022 р</w:t>
      </w:r>
      <w:r>
        <w:rPr>
          <w:rFonts w:ascii="Times New Roman" w:hAnsi="Times New Roman"/>
          <w:sz w:val="24"/>
          <w:szCs w:val="24"/>
          <w:lang w:val="uk-UA"/>
        </w:rPr>
        <w:t>оку</w:t>
      </w:r>
      <w:r w:rsidRPr="00EA0B0D">
        <w:rPr>
          <w:rFonts w:ascii="Times New Roman" w:hAnsi="Times New Roman"/>
          <w:sz w:val="24"/>
          <w:szCs w:val="24"/>
          <w:lang w:val="uk-UA"/>
        </w:rPr>
        <w:t xml:space="preserve"> як внутрішньо переміщені особи (ВПО) в громаді офіційно зареєструвалося 3878 переселенців</w:t>
      </w:r>
      <w:r>
        <w:rPr>
          <w:rFonts w:ascii="Times New Roman" w:hAnsi="Times New Roman"/>
          <w:sz w:val="24"/>
          <w:szCs w:val="24"/>
          <w:lang w:val="uk-UA"/>
        </w:rPr>
        <w:t xml:space="preserve"> (2957 сімей)</w:t>
      </w:r>
      <w:r w:rsidRPr="00EA0B0D">
        <w:rPr>
          <w:rFonts w:ascii="Times New Roman" w:hAnsi="Times New Roman"/>
          <w:sz w:val="24"/>
          <w:szCs w:val="24"/>
          <w:lang w:val="uk-UA"/>
        </w:rPr>
        <w:t>, з яких: 1527 чоловіків, 2351 жін</w:t>
      </w:r>
      <w:r>
        <w:rPr>
          <w:rFonts w:ascii="Times New Roman" w:hAnsi="Times New Roman"/>
          <w:sz w:val="24"/>
          <w:szCs w:val="24"/>
          <w:lang w:val="uk-UA"/>
        </w:rPr>
        <w:t>ка</w:t>
      </w:r>
      <w:r w:rsidRPr="00EA0B0D">
        <w:rPr>
          <w:rFonts w:ascii="Times New Roman" w:hAnsi="Times New Roman"/>
          <w:sz w:val="24"/>
          <w:szCs w:val="24"/>
          <w:lang w:val="uk-UA"/>
        </w:rPr>
        <w:t>,</w:t>
      </w:r>
      <w:r>
        <w:rPr>
          <w:rFonts w:ascii="Times New Roman" w:hAnsi="Times New Roman"/>
          <w:sz w:val="24"/>
          <w:szCs w:val="24"/>
          <w:lang w:val="uk-UA"/>
        </w:rPr>
        <w:t xml:space="preserve"> в тому числі</w:t>
      </w:r>
      <w:r w:rsidRPr="00EA0B0D">
        <w:rPr>
          <w:rFonts w:ascii="Times New Roman" w:hAnsi="Times New Roman"/>
          <w:sz w:val="24"/>
          <w:szCs w:val="24"/>
          <w:lang w:val="uk-UA"/>
        </w:rPr>
        <w:t xml:space="preserve"> 968 дітей до 18 років, 697 пенсіонерів, 157 осіб з інвалідністю.</w:t>
      </w:r>
    </w:p>
    <w:p w:rsidR="004632C9" w:rsidRPr="00BB18ED" w:rsidRDefault="004632C9" w:rsidP="00EB0F0A">
      <w:pPr>
        <w:shd w:val="clear" w:color="auto" w:fill="FFFFFF" w:themeFill="background1"/>
        <w:spacing w:line="276" w:lineRule="auto"/>
        <w:ind w:firstLine="851"/>
        <w:jc w:val="both"/>
        <w:rPr>
          <w:rFonts w:ascii="Times New Roman" w:hAnsi="Times New Roman"/>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СОЦІАЛЬНЕ ЗАБЕЗПЕЧЕННЯ НАСЕЛЕННЯЧ ГРОМАДИ</w:t>
      </w:r>
    </w:p>
    <w:p w:rsidR="00B57CE4" w:rsidRPr="00BB18ED" w:rsidRDefault="00B57CE4" w:rsidP="00EB0F0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 метою  забезпечення захисту прав, свобод і законних інтересів дітей у громаді, 22 березня 2018 року прийнято рішення про створення органу опіки та піклування при виконавчому комітеті Зачепилівської селищної ради. На орган опіки і піклування покладено обов’язки тримання на контролі питання щодо соціально-правового захисту дітей: проведення профілактичної роботи; обстеження умов перебування дітей, які залишились без батьківського піклування; прийняття рішення про негайне відібрання дитини у батьків, або осіб, які їх замінюють при наявній загрозі життя чи здоров’я дитини; вживати заходи тимчасового влаштування дітей; звертати до суду з позовом про позбавлення батьків чи одного з них батьківських прав або відібрання дитини у матері, батька без позбавлення батьківських прав тощо.</w:t>
      </w:r>
    </w:p>
    <w:p w:rsidR="008B0752" w:rsidRPr="00357A23" w:rsidRDefault="008B0752"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BB18ED">
        <w:rPr>
          <w:rFonts w:ascii="Times New Roman" w:hAnsi="Times New Roman"/>
          <w:sz w:val="24"/>
          <w:szCs w:val="24"/>
          <w:lang w:val="uk-UA"/>
        </w:rPr>
        <w:t xml:space="preserve">Рішенням ХІХ сесії </w:t>
      </w:r>
      <w:r w:rsidRPr="00BB18ED">
        <w:rPr>
          <w:rFonts w:ascii="Times New Roman" w:hAnsi="Times New Roman"/>
          <w:sz w:val="24"/>
          <w:szCs w:val="24"/>
          <w:lang w:val="en-US"/>
        </w:rPr>
        <w:t>V</w:t>
      </w:r>
      <w:r w:rsidRPr="00BB18ED">
        <w:rPr>
          <w:rFonts w:ascii="Times New Roman" w:hAnsi="Times New Roman"/>
          <w:sz w:val="24"/>
          <w:szCs w:val="24"/>
          <w:lang w:val="uk-UA"/>
        </w:rPr>
        <w:t>ІІІ скликання Зачепилівської селищної ради №70</w:t>
      </w:r>
      <w:r w:rsidR="00CD5ABC">
        <w:rPr>
          <w:rFonts w:ascii="Times New Roman" w:hAnsi="Times New Roman"/>
          <w:sz w:val="24"/>
          <w:szCs w:val="24"/>
          <w:lang w:val="uk-UA"/>
        </w:rPr>
        <w:t>3</w:t>
      </w:r>
      <w:r w:rsidRPr="00BB18ED">
        <w:rPr>
          <w:rFonts w:ascii="Times New Roman" w:hAnsi="Times New Roman"/>
          <w:sz w:val="24"/>
          <w:szCs w:val="24"/>
          <w:lang w:val="uk-UA"/>
        </w:rPr>
        <w:t xml:space="preserve"> від 19 жовтня 2018 року з метою покращення надання соціальних послуг мешканцям громади створено Комунальну установу «Територіальний центр соціального обслуговування (надання соціальних послуг)» </w:t>
      </w:r>
      <w:r w:rsidR="00CD5ABC">
        <w:rPr>
          <w:rFonts w:ascii="Times New Roman" w:hAnsi="Times New Roman"/>
          <w:sz w:val="24"/>
          <w:szCs w:val="24"/>
          <w:lang w:val="uk-UA"/>
        </w:rPr>
        <w:t xml:space="preserve">, </w:t>
      </w:r>
      <w:r w:rsidR="00357A23">
        <w:rPr>
          <w:rFonts w:ascii="Times New Roman" w:hAnsi="Times New Roman"/>
          <w:sz w:val="24"/>
          <w:szCs w:val="24"/>
          <w:lang w:val="uk-UA"/>
        </w:rPr>
        <w:t xml:space="preserve">рішенням ІХ сесії </w:t>
      </w:r>
      <w:r w:rsidR="00357A23">
        <w:rPr>
          <w:rFonts w:ascii="Times New Roman" w:hAnsi="Times New Roman"/>
          <w:sz w:val="24"/>
          <w:szCs w:val="24"/>
          <w:lang w:val="en-US"/>
        </w:rPr>
        <w:t>V</w:t>
      </w:r>
      <w:r w:rsidR="00357A23">
        <w:rPr>
          <w:rFonts w:ascii="Times New Roman" w:hAnsi="Times New Roman"/>
          <w:sz w:val="24"/>
          <w:szCs w:val="24"/>
          <w:lang w:val="uk-UA"/>
        </w:rPr>
        <w:t xml:space="preserve">ІІІ скликання Зачепилівської селищної ради №617 </w:t>
      </w:r>
      <w:r w:rsidR="00357A23">
        <w:rPr>
          <w:rFonts w:ascii="Times New Roman" w:hAnsi="Times New Roman"/>
          <w:sz w:val="24"/>
          <w:szCs w:val="24"/>
          <w:lang w:val="uk-UA"/>
        </w:rPr>
        <w:lastRenderedPageBreak/>
        <w:t xml:space="preserve">від 30.04.2021 року </w:t>
      </w:r>
      <w:r w:rsidR="00357A23" w:rsidRPr="00BB18ED">
        <w:rPr>
          <w:rFonts w:ascii="Times New Roman" w:hAnsi="Times New Roman"/>
          <w:sz w:val="24"/>
          <w:szCs w:val="24"/>
          <w:lang w:val="uk-UA"/>
        </w:rPr>
        <w:t xml:space="preserve">Комунальну установу «Територіальний центр соціального обслуговування (надання соціальних послуг)» </w:t>
      </w:r>
      <w:r w:rsidR="00357A23">
        <w:rPr>
          <w:rFonts w:ascii="Times New Roman" w:hAnsi="Times New Roman"/>
          <w:sz w:val="24"/>
          <w:szCs w:val="24"/>
          <w:lang w:val="uk-UA"/>
        </w:rPr>
        <w:t xml:space="preserve"> перейменовано в Комунальну установу «Центр надання соціальних послуг» Зачепилівської селищної ради та затверджено її Положення. </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Станом на 01.1</w:t>
      </w:r>
      <w:r w:rsidR="00126100">
        <w:rPr>
          <w:rFonts w:ascii="Times New Roman" w:hAnsi="Times New Roman"/>
          <w:sz w:val="24"/>
          <w:szCs w:val="24"/>
          <w:lang w:val="uk-UA"/>
        </w:rPr>
        <w:t>2.202</w:t>
      </w:r>
      <w:r w:rsidR="007D4B65">
        <w:rPr>
          <w:rFonts w:ascii="Times New Roman" w:hAnsi="Times New Roman"/>
          <w:sz w:val="24"/>
          <w:szCs w:val="24"/>
          <w:lang w:val="uk-UA"/>
        </w:rPr>
        <w:t>2</w:t>
      </w:r>
      <w:r w:rsidRPr="00C63DBD">
        <w:rPr>
          <w:rFonts w:ascii="Times New Roman" w:hAnsi="Times New Roman"/>
          <w:sz w:val="24"/>
          <w:szCs w:val="24"/>
          <w:lang w:val="uk-UA"/>
        </w:rPr>
        <w:t xml:space="preserve"> року </w:t>
      </w:r>
      <w:r w:rsidR="00357A23">
        <w:rPr>
          <w:rFonts w:ascii="Times New Roman" w:hAnsi="Times New Roman"/>
          <w:sz w:val="24"/>
          <w:szCs w:val="24"/>
          <w:lang w:val="uk-UA"/>
        </w:rPr>
        <w:t>в</w:t>
      </w:r>
      <w:r w:rsidRPr="00C63DBD">
        <w:rPr>
          <w:rFonts w:ascii="Times New Roman" w:hAnsi="Times New Roman"/>
          <w:sz w:val="24"/>
          <w:szCs w:val="24"/>
          <w:lang w:val="uk-UA"/>
        </w:rPr>
        <w:t xml:space="preserve"> </w:t>
      </w:r>
      <w:r w:rsidR="00357A23">
        <w:rPr>
          <w:rFonts w:ascii="Times New Roman" w:hAnsi="Times New Roman"/>
          <w:sz w:val="24"/>
          <w:szCs w:val="24"/>
          <w:lang w:val="uk-UA"/>
        </w:rPr>
        <w:t xml:space="preserve">КУ «Центр надання соціальних послуг» </w:t>
      </w:r>
      <w:r w:rsidRPr="00C63DBD">
        <w:rPr>
          <w:rFonts w:ascii="Times New Roman" w:hAnsi="Times New Roman"/>
          <w:sz w:val="24"/>
          <w:szCs w:val="24"/>
          <w:lang w:val="uk-UA"/>
        </w:rPr>
        <w:t xml:space="preserve"> діють такі відділення:</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  відділення соціальної допомоги вдома;</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 xml:space="preserve">- </w:t>
      </w:r>
      <w:r w:rsidR="00B86B38">
        <w:rPr>
          <w:rFonts w:ascii="Times New Roman" w:hAnsi="Times New Roman"/>
          <w:sz w:val="24"/>
          <w:szCs w:val="24"/>
          <w:lang w:val="uk-UA"/>
        </w:rPr>
        <w:t xml:space="preserve"> </w:t>
      </w:r>
      <w:r w:rsidRPr="00C63DBD">
        <w:rPr>
          <w:rFonts w:ascii="Times New Roman" w:hAnsi="Times New Roman"/>
          <w:sz w:val="24"/>
          <w:szCs w:val="24"/>
          <w:lang w:val="uk-UA"/>
        </w:rPr>
        <w:t>відділення організації надання адресної натуральної та грошової допомоги;</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  відділ дітей, сім’ї та молоді;</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  пункт прокату технічних та інших засобів реабілітації.</w:t>
      </w:r>
    </w:p>
    <w:p w:rsidR="00C63DBD" w:rsidRPr="00C63DBD" w:rsidRDefault="00C63DBD" w:rsidP="00EB0F0A">
      <w:pPr>
        <w:shd w:val="clear" w:color="auto" w:fill="FFFFFF" w:themeFill="background1"/>
        <w:spacing w:line="276" w:lineRule="auto"/>
        <w:ind w:firstLine="851"/>
        <w:jc w:val="both"/>
        <w:rPr>
          <w:rFonts w:ascii="Times New Roman" w:hAnsi="Times New Roman"/>
          <w:sz w:val="24"/>
          <w:szCs w:val="24"/>
          <w:lang w:val="uk-UA"/>
        </w:rPr>
      </w:pPr>
      <w:r w:rsidRPr="00C63DBD">
        <w:rPr>
          <w:rFonts w:ascii="Times New Roman" w:hAnsi="Times New Roman"/>
          <w:sz w:val="24"/>
          <w:szCs w:val="24"/>
          <w:lang w:val="uk-UA"/>
        </w:rPr>
        <w:t>Відділенням соціа</w:t>
      </w:r>
      <w:r w:rsidR="00126100">
        <w:rPr>
          <w:rFonts w:ascii="Times New Roman" w:hAnsi="Times New Roman"/>
          <w:sz w:val="24"/>
          <w:szCs w:val="24"/>
          <w:lang w:val="uk-UA"/>
        </w:rPr>
        <w:t>льної допомоги вдома впродовж 11 місяців 202</w:t>
      </w:r>
      <w:r w:rsidR="00CD5ABC">
        <w:rPr>
          <w:rFonts w:ascii="Times New Roman" w:hAnsi="Times New Roman"/>
          <w:sz w:val="24"/>
          <w:szCs w:val="24"/>
          <w:lang w:val="uk-UA"/>
        </w:rPr>
        <w:t>2</w:t>
      </w:r>
      <w:r w:rsidRPr="00C63DBD">
        <w:rPr>
          <w:rFonts w:ascii="Times New Roman" w:hAnsi="Times New Roman"/>
          <w:sz w:val="24"/>
          <w:szCs w:val="24"/>
          <w:lang w:val="uk-UA"/>
        </w:rPr>
        <w:t xml:space="preserve"> року </w:t>
      </w:r>
      <w:r w:rsidR="00126100" w:rsidRPr="00CD5ABC">
        <w:rPr>
          <w:rFonts w:ascii="Times New Roman" w:hAnsi="Times New Roman"/>
          <w:sz w:val="24"/>
          <w:szCs w:val="28"/>
          <w:lang w:val="uk-UA"/>
        </w:rPr>
        <w:t>надано</w:t>
      </w:r>
      <w:r w:rsidR="00126100" w:rsidRPr="00F63B2A">
        <w:rPr>
          <w:rFonts w:ascii="Times New Roman" w:hAnsi="Times New Roman"/>
          <w:sz w:val="28"/>
          <w:szCs w:val="28"/>
          <w:lang w:val="uk-UA"/>
        </w:rPr>
        <w:t xml:space="preserve"> </w:t>
      </w:r>
      <w:r w:rsidR="00CD5ABC">
        <w:rPr>
          <w:rFonts w:ascii="Times New Roman" w:hAnsi="Times New Roman"/>
          <w:sz w:val="24"/>
          <w:szCs w:val="24"/>
          <w:lang w:val="uk-UA"/>
        </w:rPr>
        <w:t>соціальну послугу догляд вдома 472</w:t>
      </w:r>
      <w:r w:rsidR="00126100" w:rsidRPr="00126100">
        <w:rPr>
          <w:rFonts w:ascii="Times New Roman" w:hAnsi="Times New Roman"/>
          <w:sz w:val="24"/>
          <w:szCs w:val="24"/>
          <w:lang w:val="uk-UA"/>
        </w:rPr>
        <w:t xml:space="preserve"> громадянам похилого віку та особам з інвалідністю. Середнє навантаження на одного соціального робітника у відділенні соціальної допомоги вдома становить 1</w:t>
      </w:r>
      <w:r w:rsidR="00357A23">
        <w:rPr>
          <w:rFonts w:ascii="Times New Roman" w:hAnsi="Times New Roman"/>
          <w:sz w:val="24"/>
          <w:szCs w:val="24"/>
          <w:lang w:val="uk-UA"/>
        </w:rPr>
        <w:t>3</w:t>
      </w:r>
      <w:r w:rsidR="00126100" w:rsidRPr="00126100">
        <w:rPr>
          <w:rFonts w:ascii="Times New Roman" w:hAnsi="Times New Roman"/>
          <w:sz w:val="24"/>
          <w:szCs w:val="24"/>
          <w:lang w:val="uk-UA"/>
        </w:rPr>
        <w:t xml:space="preserve"> чоловік.</w:t>
      </w:r>
    </w:p>
    <w:p w:rsidR="00C63DBD" w:rsidRPr="00C63DBD" w:rsidRDefault="00C63DBD" w:rsidP="00EB0F0A">
      <w:pPr>
        <w:shd w:val="clear" w:color="auto" w:fill="FFFFFF" w:themeFill="background1"/>
        <w:spacing w:line="276" w:lineRule="auto"/>
        <w:ind w:firstLine="851"/>
        <w:jc w:val="both"/>
        <w:rPr>
          <w:rFonts w:ascii="Times New Roman" w:hAnsi="Times New Roman"/>
          <w:sz w:val="24"/>
          <w:szCs w:val="24"/>
          <w:lang w:val="uk-UA"/>
        </w:rPr>
      </w:pPr>
      <w:r w:rsidRPr="00C63DBD">
        <w:rPr>
          <w:rFonts w:ascii="Times New Roman" w:hAnsi="Times New Roman"/>
          <w:sz w:val="24"/>
          <w:szCs w:val="24"/>
          <w:lang w:val="uk-UA"/>
        </w:rPr>
        <w:t xml:space="preserve">Згідно Переліку соціальних послуг, що надаються особам, які перебувають у складних життєвих обставинах і не можуть самостійно їх подолати, </w:t>
      </w:r>
      <w:r w:rsidR="006E48E9">
        <w:rPr>
          <w:rFonts w:ascii="Times New Roman" w:hAnsi="Times New Roman"/>
          <w:sz w:val="24"/>
          <w:szCs w:val="24"/>
          <w:lang w:val="uk-UA"/>
        </w:rPr>
        <w:t>Ц</w:t>
      </w:r>
      <w:r w:rsidRPr="00C63DBD">
        <w:rPr>
          <w:rFonts w:ascii="Times New Roman" w:hAnsi="Times New Roman"/>
          <w:sz w:val="24"/>
          <w:szCs w:val="24"/>
          <w:lang w:val="uk-UA"/>
        </w:rPr>
        <w:t xml:space="preserve">ентром надається соціальна послуга догляд вдома - допомога у самообслуговуванні (дотримання особистої гігієни, рухового режиму, годування), у пересуванні в побутових умовах, у веденні домашнього господарства (закупівля продуктів харчування, ліків та інших товарів, приготування їжі, прання, прибирання житла, оплата комунальних платежів, дрібний ремонт одягу, взуття тощо), в організації взаємодії з іншими фахівцями та службами (виклик лікаря, комунальних служб, транспортних </w:t>
      </w:r>
      <w:r w:rsidR="00126100">
        <w:rPr>
          <w:rFonts w:ascii="Times New Roman" w:hAnsi="Times New Roman"/>
          <w:sz w:val="24"/>
          <w:szCs w:val="24"/>
          <w:lang w:val="uk-UA"/>
        </w:rPr>
        <w:t xml:space="preserve">служб тощо) та інше. </w:t>
      </w:r>
      <w:r w:rsidR="00126100" w:rsidRPr="00126100">
        <w:rPr>
          <w:rFonts w:ascii="Times New Roman" w:hAnsi="Times New Roman"/>
          <w:sz w:val="24"/>
          <w:szCs w:val="24"/>
          <w:lang w:val="uk-UA"/>
        </w:rPr>
        <w:t xml:space="preserve">Впродовж </w:t>
      </w:r>
      <w:r w:rsidR="00B86B38">
        <w:rPr>
          <w:rFonts w:ascii="Times New Roman" w:hAnsi="Times New Roman"/>
          <w:sz w:val="24"/>
          <w:szCs w:val="24"/>
          <w:lang w:val="uk-UA"/>
        </w:rPr>
        <w:t>11</w:t>
      </w:r>
      <w:r w:rsidR="00126100" w:rsidRPr="00126100">
        <w:rPr>
          <w:rFonts w:ascii="Times New Roman" w:hAnsi="Times New Roman"/>
          <w:sz w:val="24"/>
          <w:szCs w:val="24"/>
          <w:lang w:val="uk-UA"/>
        </w:rPr>
        <w:t xml:space="preserve"> місяців 202</w:t>
      </w:r>
      <w:r w:rsidR="006E48E9">
        <w:rPr>
          <w:rFonts w:ascii="Times New Roman" w:hAnsi="Times New Roman"/>
          <w:sz w:val="24"/>
          <w:szCs w:val="24"/>
          <w:lang w:val="uk-UA"/>
        </w:rPr>
        <w:t>2</w:t>
      </w:r>
      <w:r w:rsidR="00126100" w:rsidRPr="00126100">
        <w:rPr>
          <w:rFonts w:ascii="Times New Roman" w:hAnsi="Times New Roman"/>
          <w:sz w:val="24"/>
          <w:szCs w:val="24"/>
          <w:lang w:val="uk-UA"/>
        </w:rPr>
        <w:t xml:space="preserve"> року надано </w:t>
      </w:r>
      <w:r w:rsidR="006E48E9">
        <w:rPr>
          <w:rFonts w:ascii="Times New Roman" w:hAnsi="Times New Roman"/>
          <w:sz w:val="24"/>
          <w:szCs w:val="24"/>
          <w:lang w:val="uk-UA"/>
        </w:rPr>
        <w:t>89475</w:t>
      </w:r>
      <w:r w:rsidR="00126100" w:rsidRPr="00126100">
        <w:rPr>
          <w:rFonts w:ascii="Times New Roman" w:hAnsi="Times New Roman"/>
          <w:sz w:val="24"/>
          <w:szCs w:val="24"/>
          <w:lang w:val="uk-UA"/>
        </w:rPr>
        <w:t xml:space="preserve"> </w:t>
      </w:r>
      <w:r w:rsidR="00B86B38">
        <w:rPr>
          <w:rFonts w:ascii="Times New Roman" w:hAnsi="Times New Roman"/>
          <w:sz w:val="24"/>
          <w:szCs w:val="24"/>
          <w:lang w:val="uk-UA"/>
        </w:rPr>
        <w:t>послуг 74 особам,</w:t>
      </w:r>
      <w:r w:rsidR="00126100" w:rsidRPr="00126100">
        <w:rPr>
          <w:rFonts w:ascii="Times New Roman" w:hAnsi="Times New Roman"/>
          <w:sz w:val="24"/>
          <w:szCs w:val="24"/>
          <w:lang w:val="uk-UA"/>
        </w:rPr>
        <w:t xml:space="preserve"> які складають соціальну послугу </w:t>
      </w:r>
      <w:r w:rsidR="006E48E9">
        <w:rPr>
          <w:rFonts w:ascii="Times New Roman" w:hAnsi="Times New Roman"/>
          <w:sz w:val="24"/>
          <w:szCs w:val="24"/>
          <w:lang w:val="uk-UA"/>
        </w:rPr>
        <w:t>«</w:t>
      </w:r>
      <w:r w:rsidR="00126100" w:rsidRPr="00126100">
        <w:rPr>
          <w:rFonts w:ascii="Times New Roman" w:hAnsi="Times New Roman"/>
          <w:sz w:val="24"/>
          <w:szCs w:val="24"/>
          <w:lang w:val="uk-UA"/>
        </w:rPr>
        <w:t>Догляд вдома</w:t>
      </w:r>
      <w:r w:rsidR="006E48E9">
        <w:rPr>
          <w:rFonts w:ascii="Times New Roman" w:hAnsi="Times New Roman"/>
          <w:sz w:val="24"/>
          <w:szCs w:val="24"/>
          <w:lang w:val="uk-UA"/>
        </w:rPr>
        <w:t>»</w:t>
      </w:r>
      <w:r w:rsidR="00B86B38">
        <w:rPr>
          <w:rFonts w:ascii="Times New Roman" w:hAnsi="Times New Roman"/>
          <w:sz w:val="24"/>
          <w:szCs w:val="24"/>
          <w:lang w:val="uk-UA"/>
        </w:rPr>
        <w:t xml:space="preserve"> </w:t>
      </w:r>
      <w:r w:rsidR="00126100" w:rsidRPr="00126100">
        <w:rPr>
          <w:rFonts w:ascii="Times New Roman" w:hAnsi="Times New Roman"/>
          <w:sz w:val="24"/>
          <w:szCs w:val="24"/>
          <w:lang w:val="uk-UA"/>
        </w:rPr>
        <w:t xml:space="preserve">(за рахунок отримувачів соціальних послуг)  на суму </w:t>
      </w:r>
      <w:r w:rsidR="006E48E9">
        <w:rPr>
          <w:rFonts w:ascii="Times New Roman" w:hAnsi="Times New Roman"/>
          <w:sz w:val="24"/>
          <w:szCs w:val="24"/>
          <w:lang w:val="uk-UA"/>
        </w:rPr>
        <w:t>77</w:t>
      </w:r>
      <w:r w:rsidR="00126100" w:rsidRPr="00126100">
        <w:rPr>
          <w:rFonts w:ascii="Times New Roman" w:hAnsi="Times New Roman"/>
          <w:sz w:val="24"/>
          <w:szCs w:val="24"/>
          <w:lang w:val="uk-UA"/>
        </w:rPr>
        <w:t>,</w:t>
      </w:r>
      <w:r w:rsidR="006E48E9">
        <w:rPr>
          <w:rFonts w:ascii="Times New Roman" w:hAnsi="Times New Roman"/>
          <w:sz w:val="24"/>
          <w:szCs w:val="24"/>
          <w:lang w:val="uk-UA"/>
        </w:rPr>
        <w:t xml:space="preserve">2 </w:t>
      </w:r>
      <w:r w:rsidR="00126100" w:rsidRPr="00126100">
        <w:rPr>
          <w:rFonts w:ascii="Times New Roman" w:hAnsi="Times New Roman"/>
          <w:sz w:val="24"/>
          <w:szCs w:val="24"/>
          <w:lang w:val="uk-UA"/>
        </w:rPr>
        <w:t>тис</w:t>
      </w:r>
      <w:r w:rsidR="00B86B38">
        <w:rPr>
          <w:rFonts w:ascii="Times New Roman" w:hAnsi="Times New Roman"/>
          <w:sz w:val="24"/>
          <w:szCs w:val="24"/>
          <w:lang w:val="uk-UA"/>
        </w:rPr>
        <w:t>.</w:t>
      </w:r>
      <w:r w:rsidR="00126100" w:rsidRPr="00126100">
        <w:rPr>
          <w:rFonts w:ascii="Times New Roman" w:hAnsi="Times New Roman"/>
          <w:sz w:val="24"/>
          <w:szCs w:val="24"/>
          <w:lang w:val="uk-UA"/>
        </w:rPr>
        <w:t xml:space="preserve"> грн.</w:t>
      </w:r>
      <w:r w:rsidR="00B86B38">
        <w:rPr>
          <w:rFonts w:ascii="Times New Roman" w:hAnsi="Times New Roman"/>
          <w:sz w:val="24"/>
          <w:szCs w:val="24"/>
          <w:lang w:val="uk-UA"/>
        </w:rPr>
        <w:t>.</w:t>
      </w:r>
    </w:p>
    <w:p w:rsidR="00C63DBD" w:rsidRDefault="00C63DBD" w:rsidP="00EB0F0A">
      <w:pPr>
        <w:shd w:val="clear" w:color="auto" w:fill="FFFFFF" w:themeFill="background1"/>
        <w:spacing w:line="276" w:lineRule="auto"/>
        <w:ind w:firstLine="851"/>
        <w:jc w:val="both"/>
        <w:rPr>
          <w:rFonts w:ascii="Times New Roman" w:hAnsi="Times New Roman"/>
          <w:sz w:val="24"/>
          <w:szCs w:val="24"/>
          <w:lang w:val="uk-UA"/>
        </w:rPr>
      </w:pPr>
      <w:r w:rsidRPr="00C63DBD">
        <w:rPr>
          <w:rFonts w:ascii="Times New Roman" w:hAnsi="Times New Roman"/>
          <w:sz w:val="24"/>
          <w:szCs w:val="24"/>
          <w:lang w:val="uk-UA"/>
        </w:rPr>
        <w:t xml:space="preserve">Постійно ведеться контроль за якістю та повнотою надання соціальними робітниками соціальної послуги </w:t>
      </w:r>
      <w:r w:rsidR="00B86B38">
        <w:rPr>
          <w:rFonts w:ascii="Times New Roman" w:hAnsi="Times New Roman"/>
          <w:sz w:val="24"/>
          <w:szCs w:val="24"/>
          <w:lang w:val="uk-UA"/>
        </w:rPr>
        <w:t>«Д</w:t>
      </w:r>
      <w:r w:rsidRPr="00C63DBD">
        <w:rPr>
          <w:rFonts w:ascii="Times New Roman" w:hAnsi="Times New Roman"/>
          <w:sz w:val="24"/>
          <w:szCs w:val="24"/>
          <w:lang w:val="uk-UA"/>
        </w:rPr>
        <w:t>огляд вдома</w:t>
      </w:r>
      <w:r w:rsidR="00B86B38">
        <w:rPr>
          <w:rFonts w:ascii="Times New Roman" w:hAnsi="Times New Roman"/>
          <w:sz w:val="24"/>
          <w:szCs w:val="24"/>
          <w:lang w:val="uk-UA"/>
        </w:rPr>
        <w:t>» своїм</w:t>
      </w:r>
      <w:r w:rsidRPr="00C63DBD">
        <w:rPr>
          <w:rFonts w:ascii="Times New Roman" w:hAnsi="Times New Roman"/>
          <w:sz w:val="24"/>
          <w:szCs w:val="24"/>
          <w:lang w:val="uk-UA"/>
        </w:rPr>
        <w:t xml:space="preserve"> підопічним</w:t>
      </w:r>
      <w:r w:rsidR="00B86B38">
        <w:rPr>
          <w:rFonts w:ascii="Times New Roman" w:hAnsi="Times New Roman"/>
          <w:sz w:val="24"/>
          <w:szCs w:val="24"/>
          <w:lang w:val="uk-UA"/>
        </w:rPr>
        <w:t>, враховуючи особливості роботи</w:t>
      </w:r>
      <w:r w:rsidRPr="00C63DBD">
        <w:rPr>
          <w:rFonts w:ascii="Times New Roman" w:hAnsi="Times New Roman"/>
          <w:sz w:val="24"/>
          <w:szCs w:val="24"/>
          <w:lang w:val="uk-UA"/>
        </w:rPr>
        <w:t xml:space="preserve"> з окремими категоріями отримувачів </w:t>
      </w:r>
      <w:r w:rsidR="00B86B38">
        <w:rPr>
          <w:rFonts w:ascii="Times New Roman" w:hAnsi="Times New Roman"/>
          <w:sz w:val="24"/>
          <w:szCs w:val="24"/>
          <w:lang w:val="uk-UA"/>
        </w:rPr>
        <w:t>та</w:t>
      </w:r>
      <w:r w:rsidRPr="00C63DBD">
        <w:rPr>
          <w:rFonts w:ascii="Times New Roman" w:hAnsi="Times New Roman"/>
          <w:sz w:val="24"/>
          <w:szCs w:val="24"/>
          <w:lang w:val="uk-UA"/>
        </w:rPr>
        <w:t xml:space="preserve"> з метою підвищення якості обслуговування громадян похилого віку, осіб з інвалідністю, хворих.</w:t>
      </w:r>
    </w:p>
    <w:p w:rsidR="00126100" w:rsidRPr="00C8530F" w:rsidRDefault="00C8530F" w:rsidP="00EB0F0A">
      <w:pPr>
        <w:shd w:val="clear" w:color="auto" w:fill="FFFFFF" w:themeFill="background1"/>
        <w:spacing w:line="276" w:lineRule="auto"/>
        <w:ind w:firstLine="851"/>
        <w:jc w:val="both"/>
        <w:rPr>
          <w:rFonts w:ascii="Times New Roman" w:hAnsi="Times New Roman"/>
          <w:szCs w:val="24"/>
          <w:lang w:val="uk-UA"/>
        </w:rPr>
      </w:pPr>
      <w:r w:rsidRPr="00C8530F">
        <w:rPr>
          <w:rFonts w:ascii="Times New Roman" w:hAnsi="Times New Roman"/>
          <w:sz w:val="24"/>
          <w:szCs w:val="28"/>
          <w:lang w:val="uk-UA"/>
        </w:rPr>
        <w:t>У відділенні організації надання адресної натуральної та грошової допомоги працює 1 соціальний робітник. Відділення утворене для надання соціальної послуги - натуральна допомога (Ремонтні роботи, внутрішні (дрібні ремонтно - будівельні роботи в будинку, квартирі), косіння трави біля будинку, рубання дров, н</w:t>
      </w:r>
      <w:r w:rsidRPr="00C8530F">
        <w:rPr>
          <w:rFonts w:ascii="Times New Roman" w:hAnsi="Times New Roman"/>
          <w:color w:val="333333"/>
          <w:sz w:val="24"/>
          <w:szCs w:val="28"/>
          <w:lang w:val="uk-UA"/>
        </w:rPr>
        <w:t xml:space="preserve">адання </w:t>
      </w:r>
      <w:r w:rsidRPr="00C8530F">
        <w:rPr>
          <w:rFonts w:ascii="Times New Roman" w:hAnsi="Times New Roman"/>
          <w:sz w:val="24"/>
          <w:szCs w:val="28"/>
          <w:lang w:val="uk-UA"/>
        </w:rPr>
        <w:t xml:space="preserve">допомоги у сільській місцевості з проведення сільськогосподарських робіт в обробці присадибної ділянки та інше.). Таку послугу отримали 129 осіб (з них 69 осіб, які обслуговуються виключно відділенням організації надання адресної натуральної та грошової допомоги та 60 осіб, які обслуговуються відділенням соціальної допомоги вдома), яким </w:t>
      </w:r>
      <w:r w:rsidR="005C16F8">
        <w:rPr>
          <w:rFonts w:ascii="Times New Roman" w:hAnsi="Times New Roman"/>
          <w:sz w:val="24"/>
          <w:szCs w:val="28"/>
          <w:lang w:val="uk-UA"/>
        </w:rPr>
        <w:t>проведено</w:t>
      </w:r>
      <w:r w:rsidRPr="00C8530F">
        <w:rPr>
          <w:rFonts w:ascii="Times New Roman" w:hAnsi="Times New Roman"/>
          <w:sz w:val="24"/>
          <w:szCs w:val="28"/>
          <w:lang w:val="uk-UA"/>
        </w:rPr>
        <w:t xml:space="preserve"> 223 заходи.</w:t>
      </w:r>
    </w:p>
    <w:p w:rsidR="00126100" w:rsidRDefault="00126100" w:rsidP="00EB0F0A">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t>В пункті прокату технічних та інших засобів реабілітації на платних умовах в тимчасове користування згідно договору</w:t>
      </w:r>
      <w:r w:rsidR="005C16F8">
        <w:rPr>
          <w:rFonts w:ascii="Times New Roman" w:hAnsi="Times New Roman"/>
          <w:sz w:val="24"/>
          <w:szCs w:val="24"/>
          <w:lang w:val="uk-UA"/>
        </w:rPr>
        <w:t>,</w:t>
      </w:r>
      <w:r w:rsidRPr="008209BF">
        <w:rPr>
          <w:rFonts w:ascii="Times New Roman" w:hAnsi="Times New Roman"/>
          <w:sz w:val="24"/>
          <w:szCs w:val="24"/>
          <w:lang w:val="uk-UA"/>
        </w:rPr>
        <w:t xml:space="preserve"> засоби реабілітації (інвалідні візки, стільці туалетні,  ходуни – ролатори, милиці) отримали 34 ос</w:t>
      </w:r>
      <w:r w:rsidR="005C16F8">
        <w:rPr>
          <w:rFonts w:ascii="Times New Roman" w:hAnsi="Times New Roman"/>
          <w:sz w:val="24"/>
          <w:szCs w:val="24"/>
          <w:lang w:val="uk-UA"/>
        </w:rPr>
        <w:t>оби</w:t>
      </w:r>
      <w:r w:rsidRPr="008209BF">
        <w:rPr>
          <w:rFonts w:ascii="Times New Roman" w:hAnsi="Times New Roman"/>
          <w:sz w:val="24"/>
          <w:szCs w:val="24"/>
          <w:lang w:val="uk-UA"/>
        </w:rPr>
        <w:t xml:space="preserve"> на суму 6,6 тис</w:t>
      </w:r>
      <w:r w:rsidR="005C16F8">
        <w:rPr>
          <w:rFonts w:ascii="Times New Roman" w:hAnsi="Times New Roman"/>
          <w:sz w:val="24"/>
          <w:szCs w:val="24"/>
          <w:lang w:val="uk-UA"/>
        </w:rPr>
        <w:t>.</w:t>
      </w:r>
      <w:r w:rsidRPr="008209BF">
        <w:rPr>
          <w:rFonts w:ascii="Times New Roman" w:hAnsi="Times New Roman"/>
          <w:sz w:val="24"/>
          <w:szCs w:val="24"/>
          <w:lang w:val="uk-UA"/>
        </w:rPr>
        <w:t xml:space="preserve"> грн.</w:t>
      </w:r>
      <w:r w:rsidR="005C16F8">
        <w:rPr>
          <w:rFonts w:ascii="Times New Roman" w:hAnsi="Times New Roman"/>
          <w:sz w:val="24"/>
          <w:szCs w:val="24"/>
          <w:lang w:val="uk-UA"/>
        </w:rPr>
        <w:t>.</w:t>
      </w:r>
    </w:p>
    <w:p w:rsidR="00C8530F" w:rsidRPr="00C8530F" w:rsidRDefault="00C8530F" w:rsidP="005C16F8">
      <w:pPr>
        <w:spacing w:after="0" w:line="276" w:lineRule="auto"/>
        <w:ind w:firstLine="540"/>
        <w:jc w:val="both"/>
        <w:rPr>
          <w:rFonts w:ascii="Times New Roman" w:hAnsi="Times New Roman"/>
          <w:sz w:val="24"/>
          <w:szCs w:val="28"/>
          <w:lang w:val="uk-UA"/>
        </w:rPr>
      </w:pPr>
      <w:r w:rsidRPr="00C8530F">
        <w:rPr>
          <w:rFonts w:ascii="Times New Roman" w:hAnsi="Times New Roman"/>
          <w:sz w:val="24"/>
          <w:szCs w:val="28"/>
          <w:lang w:val="uk-UA"/>
        </w:rPr>
        <w:t xml:space="preserve">З метою поліпшення соціального обслуговування населення </w:t>
      </w:r>
      <w:r w:rsidR="005C16F8">
        <w:rPr>
          <w:rFonts w:ascii="Times New Roman" w:hAnsi="Times New Roman"/>
          <w:sz w:val="24"/>
          <w:szCs w:val="28"/>
          <w:lang w:val="uk-UA"/>
        </w:rPr>
        <w:t>територіальної громади</w:t>
      </w:r>
      <w:r w:rsidRPr="00C8530F">
        <w:rPr>
          <w:rFonts w:ascii="Times New Roman" w:hAnsi="Times New Roman"/>
          <w:sz w:val="24"/>
          <w:szCs w:val="28"/>
          <w:lang w:val="uk-UA"/>
        </w:rPr>
        <w:t xml:space="preserve"> на базі КУ «ЦНСП»  створено  пункт прокату технічних та інших засобів реабілітації.</w:t>
      </w:r>
    </w:p>
    <w:p w:rsidR="00C8530F" w:rsidRDefault="00C8530F" w:rsidP="005C16F8">
      <w:pPr>
        <w:spacing w:after="0" w:line="276" w:lineRule="auto"/>
        <w:ind w:firstLine="540"/>
        <w:jc w:val="both"/>
        <w:rPr>
          <w:rFonts w:ascii="Times New Roman" w:hAnsi="Times New Roman"/>
          <w:sz w:val="24"/>
          <w:szCs w:val="28"/>
          <w:lang w:val="uk-UA"/>
        </w:rPr>
      </w:pPr>
      <w:r w:rsidRPr="00C8530F">
        <w:rPr>
          <w:rFonts w:ascii="Times New Roman" w:hAnsi="Times New Roman"/>
          <w:sz w:val="24"/>
          <w:szCs w:val="28"/>
          <w:lang w:val="uk-UA"/>
        </w:rPr>
        <w:t xml:space="preserve">У пункті надаються  на платних умовах в тимчасове користування згідно договору: інвалідні візки, </w:t>
      </w:r>
      <w:r>
        <w:rPr>
          <w:rFonts w:ascii="Times New Roman" w:hAnsi="Times New Roman"/>
          <w:sz w:val="24"/>
          <w:szCs w:val="28"/>
          <w:lang w:val="uk-UA"/>
        </w:rPr>
        <w:t>манежі</w:t>
      </w:r>
      <w:r w:rsidRPr="00C8530F">
        <w:rPr>
          <w:rFonts w:ascii="Times New Roman" w:hAnsi="Times New Roman"/>
          <w:sz w:val="24"/>
          <w:szCs w:val="28"/>
          <w:lang w:val="uk-UA"/>
        </w:rPr>
        <w:t xml:space="preserve">, стільці туалетні,  ходуни – ролатори, милиці та палиці особам, які за </w:t>
      </w:r>
      <w:r w:rsidRPr="00C8530F">
        <w:rPr>
          <w:rFonts w:ascii="Times New Roman" w:hAnsi="Times New Roman"/>
          <w:sz w:val="24"/>
          <w:szCs w:val="28"/>
          <w:lang w:val="uk-UA"/>
        </w:rPr>
        <w:lastRenderedPageBreak/>
        <w:t xml:space="preserve">станом здоров’я у щоденному побуті потребують певних технічних та інших засобів реабілітації. Загальна чисельність отримувачів складає – 22 особи, на суму – 4,8 тис.грн.  </w:t>
      </w:r>
    </w:p>
    <w:p w:rsidR="00C8530F" w:rsidRPr="00C8530F" w:rsidRDefault="00FC0CD9" w:rsidP="005C16F8">
      <w:pPr>
        <w:spacing w:after="0" w:line="276" w:lineRule="auto"/>
        <w:ind w:firstLine="540"/>
        <w:jc w:val="both"/>
        <w:rPr>
          <w:rFonts w:ascii="Times New Roman" w:hAnsi="Times New Roman"/>
          <w:sz w:val="24"/>
          <w:szCs w:val="28"/>
          <w:lang w:val="uk-UA"/>
        </w:rPr>
      </w:pPr>
      <w:r>
        <w:rPr>
          <w:rFonts w:ascii="Times New Roman" w:hAnsi="Times New Roman"/>
          <w:sz w:val="24"/>
          <w:szCs w:val="28"/>
          <w:lang w:val="uk-UA"/>
        </w:rPr>
        <w:t xml:space="preserve">     </w:t>
      </w:r>
      <w:r w:rsidR="00C8530F" w:rsidRPr="00C8530F">
        <w:rPr>
          <w:rFonts w:ascii="Times New Roman" w:hAnsi="Times New Roman"/>
          <w:sz w:val="24"/>
          <w:szCs w:val="28"/>
          <w:lang w:val="uk-UA"/>
        </w:rPr>
        <w:t xml:space="preserve">Станом на </w:t>
      </w:r>
      <w:r w:rsidR="00C8530F">
        <w:rPr>
          <w:rFonts w:ascii="Times New Roman" w:hAnsi="Times New Roman"/>
          <w:sz w:val="24"/>
          <w:szCs w:val="28"/>
          <w:lang w:val="uk-UA"/>
        </w:rPr>
        <w:t>01</w:t>
      </w:r>
      <w:r w:rsidR="00C8530F" w:rsidRPr="00C8530F">
        <w:rPr>
          <w:rFonts w:ascii="Times New Roman" w:hAnsi="Times New Roman"/>
          <w:sz w:val="24"/>
          <w:szCs w:val="28"/>
          <w:lang w:val="uk-UA"/>
        </w:rPr>
        <w:t>.1</w:t>
      </w:r>
      <w:r w:rsidR="00C8530F">
        <w:rPr>
          <w:rFonts w:ascii="Times New Roman" w:hAnsi="Times New Roman"/>
          <w:sz w:val="24"/>
          <w:szCs w:val="28"/>
          <w:lang w:val="uk-UA"/>
        </w:rPr>
        <w:t>2</w:t>
      </w:r>
      <w:r w:rsidR="00C8530F" w:rsidRPr="00C8530F">
        <w:rPr>
          <w:rFonts w:ascii="Times New Roman" w:hAnsi="Times New Roman"/>
          <w:sz w:val="24"/>
          <w:szCs w:val="28"/>
          <w:lang w:val="uk-UA"/>
        </w:rPr>
        <w:t>.2022</w:t>
      </w:r>
      <w:r w:rsidR="00C8530F">
        <w:rPr>
          <w:rFonts w:ascii="Times New Roman" w:hAnsi="Times New Roman"/>
          <w:sz w:val="24"/>
          <w:szCs w:val="28"/>
          <w:lang w:val="uk-UA"/>
        </w:rPr>
        <w:t xml:space="preserve"> </w:t>
      </w:r>
      <w:r w:rsidR="00C8530F" w:rsidRPr="00C8530F">
        <w:rPr>
          <w:rFonts w:ascii="Times New Roman" w:hAnsi="Times New Roman"/>
          <w:sz w:val="24"/>
          <w:szCs w:val="28"/>
          <w:lang w:val="uk-UA"/>
        </w:rPr>
        <w:t>р</w:t>
      </w:r>
      <w:r w:rsidR="00C8530F">
        <w:rPr>
          <w:rFonts w:ascii="Times New Roman" w:hAnsi="Times New Roman"/>
          <w:sz w:val="24"/>
          <w:szCs w:val="28"/>
          <w:lang w:val="uk-UA"/>
        </w:rPr>
        <w:t>оку</w:t>
      </w:r>
      <w:r w:rsidR="00C8530F" w:rsidRPr="00C8530F">
        <w:rPr>
          <w:rFonts w:ascii="Times New Roman" w:hAnsi="Times New Roman"/>
          <w:sz w:val="24"/>
          <w:szCs w:val="28"/>
          <w:lang w:val="uk-UA"/>
        </w:rPr>
        <w:t xml:space="preserve">  було виявлено 450 осіб, які потребують надання соціальних послуг.</w:t>
      </w:r>
    </w:p>
    <w:p w:rsidR="008209BF" w:rsidRPr="008209BF" w:rsidRDefault="008209BF" w:rsidP="00EB0F0A">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t>Станом на 01.12.202</w:t>
      </w:r>
      <w:r w:rsidR="00C8530F">
        <w:rPr>
          <w:rFonts w:ascii="Times New Roman" w:hAnsi="Times New Roman"/>
          <w:sz w:val="24"/>
          <w:szCs w:val="24"/>
          <w:lang w:val="uk-UA"/>
        </w:rPr>
        <w:t xml:space="preserve">2 </w:t>
      </w:r>
      <w:r w:rsidRPr="008209BF">
        <w:rPr>
          <w:rFonts w:ascii="Times New Roman" w:hAnsi="Times New Roman"/>
          <w:sz w:val="24"/>
          <w:szCs w:val="24"/>
          <w:lang w:val="uk-UA"/>
        </w:rPr>
        <w:t>р</w:t>
      </w:r>
      <w:r w:rsidR="00C8530F">
        <w:rPr>
          <w:rFonts w:ascii="Times New Roman" w:hAnsi="Times New Roman"/>
          <w:sz w:val="24"/>
          <w:szCs w:val="24"/>
          <w:lang w:val="uk-UA"/>
        </w:rPr>
        <w:t>оку</w:t>
      </w:r>
      <w:r w:rsidRPr="008209BF">
        <w:rPr>
          <w:rFonts w:ascii="Times New Roman" w:hAnsi="Times New Roman"/>
          <w:sz w:val="24"/>
          <w:szCs w:val="24"/>
          <w:lang w:val="uk-UA"/>
        </w:rPr>
        <w:t xml:space="preserve"> відділ сім’ї, дітей та молоді спільно із суб’єктами соціальної роботи здійснив оцінку потреб в </w:t>
      </w:r>
      <w:r w:rsidR="00C8530F">
        <w:rPr>
          <w:rFonts w:ascii="Times New Roman" w:hAnsi="Times New Roman"/>
          <w:sz w:val="24"/>
          <w:szCs w:val="24"/>
          <w:lang w:val="uk-UA"/>
        </w:rPr>
        <w:t>75</w:t>
      </w:r>
      <w:r w:rsidRPr="008209BF">
        <w:rPr>
          <w:rFonts w:ascii="Times New Roman" w:hAnsi="Times New Roman"/>
          <w:sz w:val="24"/>
          <w:szCs w:val="24"/>
          <w:lang w:val="uk-UA"/>
        </w:rPr>
        <w:t xml:space="preserve"> сім’ях (в них </w:t>
      </w:r>
      <w:r w:rsidR="00C8530F">
        <w:rPr>
          <w:rFonts w:ascii="Times New Roman" w:hAnsi="Times New Roman"/>
          <w:sz w:val="24"/>
          <w:szCs w:val="24"/>
          <w:lang w:val="uk-UA"/>
        </w:rPr>
        <w:t>157</w:t>
      </w:r>
      <w:r w:rsidRPr="008209BF">
        <w:rPr>
          <w:rFonts w:ascii="Times New Roman" w:hAnsi="Times New Roman"/>
          <w:sz w:val="24"/>
          <w:szCs w:val="24"/>
          <w:lang w:val="uk-UA"/>
        </w:rPr>
        <w:t xml:space="preserve"> дітей). </w:t>
      </w:r>
      <w:r w:rsidR="00C8530F">
        <w:rPr>
          <w:rFonts w:ascii="Times New Roman" w:hAnsi="Times New Roman"/>
          <w:sz w:val="24"/>
          <w:szCs w:val="24"/>
          <w:lang w:val="uk-UA"/>
        </w:rPr>
        <w:t>Послугу «консультування» (разове) отримали 75 сімей</w:t>
      </w:r>
      <w:r w:rsidRPr="008209BF">
        <w:rPr>
          <w:rFonts w:ascii="Times New Roman" w:hAnsi="Times New Roman"/>
          <w:sz w:val="24"/>
          <w:szCs w:val="24"/>
          <w:lang w:val="uk-UA"/>
        </w:rPr>
        <w:t>.</w:t>
      </w:r>
    </w:p>
    <w:p w:rsidR="008209BF" w:rsidRDefault="008209BF" w:rsidP="00EB0F0A">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t>Станом на 01.12.202</w:t>
      </w:r>
      <w:r w:rsidR="00C8530F">
        <w:rPr>
          <w:rFonts w:ascii="Times New Roman" w:hAnsi="Times New Roman"/>
          <w:sz w:val="24"/>
          <w:szCs w:val="24"/>
          <w:lang w:val="uk-UA"/>
        </w:rPr>
        <w:t>2</w:t>
      </w:r>
      <w:r w:rsidRPr="008209BF">
        <w:rPr>
          <w:rFonts w:ascii="Times New Roman" w:hAnsi="Times New Roman"/>
          <w:sz w:val="24"/>
          <w:szCs w:val="24"/>
          <w:lang w:val="uk-UA"/>
        </w:rPr>
        <w:t xml:space="preserve"> року:</w:t>
      </w:r>
    </w:p>
    <w:p w:rsidR="00C8530F" w:rsidRPr="003D134D" w:rsidRDefault="00C8530F" w:rsidP="00C8530F">
      <w:pPr>
        <w:numPr>
          <w:ilvl w:val="0"/>
          <w:numId w:val="12"/>
        </w:numPr>
        <w:shd w:val="clear" w:color="auto" w:fill="FFFFFF" w:themeFill="background1"/>
        <w:spacing w:line="276" w:lineRule="auto"/>
        <w:jc w:val="both"/>
        <w:rPr>
          <w:rFonts w:ascii="Times New Roman" w:hAnsi="Times New Roman"/>
          <w:sz w:val="24"/>
          <w:szCs w:val="24"/>
          <w:lang w:val="uk-UA"/>
        </w:rPr>
      </w:pPr>
      <w:r>
        <w:rPr>
          <w:rFonts w:ascii="Times New Roman" w:hAnsi="Times New Roman"/>
          <w:sz w:val="24"/>
          <w:szCs w:val="24"/>
          <w:lang w:val="uk-UA"/>
        </w:rPr>
        <w:t xml:space="preserve">Послугу «соціальний супровід сімей, які перебувають в складних життєвих обставинах» отримує </w:t>
      </w:r>
      <w:r w:rsidR="003D134D">
        <w:rPr>
          <w:rFonts w:ascii="Times New Roman" w:hAnsi="Times New Roman"/>
          <w:sz w:val="24"/>
          <w:szCs w:val="24"/>
          <w:lang w:val="uk-UA"/>
        </w:rPr>
        <w:t xml:space="preserve">4 сім’ї (в них 9 дітей), </w:t>
      </w:r>
      <w:r w:rsidR="003D134D" w:rsidRPr="003D134D">
        <w:rPr>
          <w:rFonts w:ascii="Times New Roman" w:hAnsi="Times New Roman"/>
          <w:sz w:val="24"/>
          <w:szCs w:val="28"/>
          <w:lang w:val="uk-UA"/>
        </w:rPr>
        <w:t>в ході здійснення соціального супроводу сім’ям надано 3 послуги (консультування, соціальна профіла</w:t>
      </w:r>
      <w:r w:rsidR="003D134D">
        <w:rPr>
          <w:rFonts w:ascii="Times New Roman" w:hAnsi="Times New Roman"/>
          <w:sz w:val="24"/>
          <w:szCs w:val="28"/>
          <w:lang w:val="uk-UA"/>
        </w:rPr>
        <w:t>ктика, представництво інтересів</w:t>
      </w:r>
      <w:r w:rsidR="005C16F8">
        <w:rPr>
          <w:rFonts w:ascii="Times New Roman" w:hAnsi="Times New Roman"/>
          <w:sz w:val="24"/>
          <w:szCs w:val="28"/>
          <w:lang w:val="uk-UA"/>
        </w:rPr>
        <w:t>)</w:t>
      </w:r>
      <w:r w:rsidR="003D134D">
        <w:rPr>
          <w:rFonts w:ascii="Times New Roman" w:hAnsi="Times New Roman"/>
          <w:sz w:val="24"/>
          <w:szCs w:val="28"/>
          <w:lang w:val="uk-UA"/>
        </w:rPr>
        <w:t>;</w:t>
      </w:r>
    </w:p>
    <w:p w:rsidR="003D134D" w:rsidRPr="003D134D" w:rsidRDefault="003D134D" w:rsidP="00C8530F">
      <w:pPr>
        <w:numPr>
          <w:ilvl w:val="0"/>
          <w:numId w:val="12"/>
        </w:numPr>
        <w:shd w:val="clear" w:color="auto" w:fill="FFFFFF" w:themeFill="background1"/>
        <w:spacing w:line="276" w:lineRule="auto"/>
        <w:jc w:val="both"/>
        <w:rPr>
          <w:rFonts w:ascii="Times New Roman" w:hAnsi="Times New Roman"/>
          <w:sz w:val="24"/>
          <w:szCs w:val="24"/>
          <w:lang w:val="uk-UA"/>
        </w:rPr>
      </w:pPr>
      <w:r>
        <w:rPr>
          <w:rFonts w:ascii="Times New Roman" w:hAnsi="Times New Roman"/>
          <w:sz w:val="24"/>
          <w:szCs w:val="28"/>
          <w:lang w:val="uk-UA"/>
        </w:rPr>
        <w:t>Послугу «соціальний супровід сімей, у яких виховуються діти-сироти і діти позбавлені батьківського піклування» отримує 2 сім’ї (6 дітей);</w:t>
      </w:r>
    </w:p>
    <w:p w:rsidR="003D134D" w:rsidRPr="008209BF" w:rsidRDefault="003D134D" w:rsidP="00C8530F">
      <w:pPr>
        <w:numPr>
          <w:ilvl w:val="0"/>
          <w:numId w:val="12"/>
        </w:numPr>
        <w:shd w:val="clear" w:color="auto" w:fill="FFFFFF" w:themeFill="background1"/>
        <w:spacing w:line="276" w:lineRule="auto"/>
        <w:jc w:val="both"/>
        <w:rPr>
          <w:rFonts w:ascii="Times New Roman" w:hAnsi="Times New Roman"/>
          <w:sz w:val="24"/>
          <w:szCs w:val="24"/>
          <w:lang w:val="uk-UA"/>
        </w:rPr>
      </w:pPr>
      <w:r>
        <w:rPr>
          <w:rFonts w:ascii="Times New Roman" w:hAnsi="Times New Roman"/>
          <w:sz w:val="24"/>
          <w:szCs w:val="28"/>
          <w:lang w:val="uk-UA"/>
        </w:rPr>
        <w:t>Послугу «представництво інтересів» отримала 1 сім’я (1 дитина).</w:t>
      </w:r>
    </w:p>
    <w:p w:rsidR="0023138D" w:rsidRPr="00FC0CD9" w:rsidRDefault="0023138D" w:rsidP="005C16F8">
      <w:pPr>
        <w:spacing w:after="0" w:line="276" w:lineRule="auto"/>
        <w:ind w:right="-28" w:firstLine="708"/>
        <w:jc w:val="both"/>
        <w:rPr>
          <w:rFonts w:ascii="Times New Roman" w:hAnsi="Times New Roman"/>
          <w:sz w:val="24"/>
          <w:szCs w:val="28"/>
          <w:lang w:val="uk-UA"/>
        </w:rPr>
      </w:pPr>
      <w:r w:rsidRPr="00FC0CD9">
        <w:rPr>
          <w:rFonts w:ascii="Times New Roman" w:hAnsi="Times New Roman"/>
          <w:sz w:val="24"/>
          <w:szCs w:val="28"/>
          <w:lang w:val="uk-UA"/>
        </w:rPr>
        <w:t>В Зачепилівській територіальній громаді функціонує:</w:t>
      </w:r>
    </w:p>
    <w:p w:rsidR="0023138D" w:rsidRPr="00FC0CD9" w:rsidRDefault="0023138D" w:rsidP="005C16F8">
      <w:pPr>
        <w:numPr>
          <w:ilvl w:val="0"/>
          <w:numId w:val="23"/>
        </w:numPr>
        <w:spacing w:after="0" w:line="276" w:lineRule="auto"/>
        <w:ind w:left="0" w:right="-28" w:firstLine="851"/>
        <w:jc w:val="both"/>
        <w:rPr>
          <w:rFonts w:ascii="Times New Roman" w:hAnsi="Times New Roman"/>
          <w:sz w:val="24"/>
          <w:szCs w:val="28"/>
          <w:lang w:val="uk-UA"/>
        </w:rPr>
      </w:pPr>
      <w:r w:rsidRPr="00FC0CD9">
        <w:rPr>
          <w:rFonts w:ascii="Times New Roman" w:hAnsi="Times New Roman"/>
          <w:sz w:val="24"/>
          <w:szCs w:val="28"/>
          <w:lang w:val="uk-UA"/>
        </w:rPr>
        <w:t>3 прийомних сім’ї, в яких виховується 4 д</w:t>
      </w:r>
      <w:r w:rsidR="005C16F8" w:rsidRPr="00FC0CD9">
        <w:rPr>
          <w:rFonts w:ascii="Times New Roman" w:hAnsi="Times New Roman"/>
          <w:sz w:val="24"/>
          <w:szCs w:val="28"/>
          <w:lang w:val="uk-UA"/>
        </w:rPr>
        <w:t>итини,</w:t>
      </w:r>
      <w:r w:rsidRPr="00FC0CD9">
        <w:rPr>
          <w:rFonts w:ascii="Times New Roman" w:hAnsi="Times New Roman"/>
          <w:sz w:val="24"/>
          <w:szCs w:val="28"/>
          <w:lang w:val="uk-UA"/>
        </w:rPr>
        <w:t xml:space="preserve"> з числа дітей позбавлених батьківського піклування, 1 дитина-сирота та 2 особи</w:t>
      </w:r>
      <w:r w:rsidR="00FC0CD9" w:rsidRPr="00FC0CD9">
        <w:rPr>
          <w:rFonts w:ascii="Times New Roman" w:hAnsi="Times New Roman"/>
          <w:sz w:val="24"/>
          <w:szCs w:val="28"/>
          <w:lang w:val="uk-UA"/>
        </w:rPr>
        <w:t xml:space="preserve"> з їх числа;</w:t>
      </w:r>
      <w:r w:rsidRPr="00FC0CD9">
        <w:rPr>
          <w:rFonts w:ascii="Times New Roman" w:hAnsi="Times New Roman"/>
          <w:sz w:val="24"/>
          <w:szCs w:val="28"/>
          <w:lang w:val="uk-UA"/>
        </w:rPr>
        <w:t xml:space="preserve"> </w:t>
      </w:r>
    </w:p>
    <w:p w:rsidR="0023138D" w:rsidRPr="0023138D" w:rsidRDefault="0023138D" w:rsidP="005C16F8">
      <w:pPr>
        <w:numPr>
          <w:ilvl w:val="0"/>
          <w:numId w:val="23"/>
        </w:numPr>
        <w:shd w:val="clear" w:color="auto" w:fill="FFFFFF"/>
        <w:spacing w:after="0" w:line="276" w:lineRule="auto"/>
        <w:ind w:left="0" w:right="-29" w:firstLine="993"/>
        <w:jc w:val="both"/>
        <w:rPr>
          <w:sz w:val="24"/>
          <w:szCs w:val="28"/>
          <w:lang w:val="uk-UA"/>
        </w:rPr>
      </w:pPr>
      <w:r w:rsidRPr="00FC0CD9">
        <w:rPr>
          <w:rFonts w:ascii="Times New Roman" w:hAnsi="Times New Roman"/>
          <w:sz w:val="24"/>
          <w:szCs w:val="28"/>
          <w:lang w:val="uk-UA"/>
        </w:rPr>
        <w:t>1 дитячий будинок сімейного типу, в якому виховується 5 дітей.</w:t>
      </w:r>
    </w:p>
    <w:p w:rsidR="0023138D" w:rsidRDefault="0023138D" w:rsidP="005C16F8">
      <w:pPr>
        <w:shd w:val="clear" w:color="auto" w:fill="FFFFFF"/>
        <w:spacing w:after="0" w:line="276" w:lineRule="auto"/>
        <w:ind w:right="-29" w:firstLine="993"/>
        <w:jc w:val="both"/>
        <w:rPr>
          <w:rFonts w:ascii="Times New Roman" w:hAnsi="Times New Roman"/>
          <w:sz w:val="28"/>
          <w:szCs w:val="28"/>
          <w:lang w:val="uk-UA"/>
        </w:rPr>
      </w:pPr>
      <w:r w:rsidRPr="00930E23">
        <w:rPr>
          <w:rFonts w:ascii="Times New Roman" w:hAnsi="Times New Roman"/>
          <w:sz w:val="28"/>
          <w:szCs w:val="28"/>
          <w:lang w:val="uk-UA"/>
        </w:rPr>
        <w:t xml:space="preserve"> </w:t>
      </w:r>
    </w:p>
    <w:p w:rsidR="008209BF" w:rsidRPr="008209BF" w:rsidRDefault="0023138D" w:rsidP="005C16F8">
      <w:pPr>
        <w:shd w:val="clear" w:color="auto" w:fill="FFFFFF" w:themeFill="background1"/>
        <w:spacing w:line="276" w:lineRule="auto"/>
        <w:ind w:firstLine="851"/>
        <w:jc w:val="both"/>
        <w:rPr>
          <w:rFonts w:ascii="Times New Roman" w:hAnsi="Times New Roman"/>
          <w:sz w:val="24"/>
          <w:szCs w:val="24"/>
          <w:lang w:val="uk-UA"/>
        </w:rPr>
      </w:pPr>
      <w:r w:rsidRPr="0023138D">
        <w:rPr>
          <w:rFonts w:ascii="Times New Roman" w:hAnsi="Times New Roman"/>
          <w:sz w:val="24"/>
          <w:szCs w:val="28"/>
          <w:lang w:val="uk-UA"/>
        </w:rPr>
        <w:t>Ці сім’ї знаходяться під соціальним супроводженням відділу сім’ї, дітей та молоді, яке передбачає здійснення заходів, спрямованих на забезпечення належних умов функціонування прийомних сімей та дитячих будинків сімейного типу. Протягом 2022 року надано соціальні послуги «консультування» та «представництво інтересів».</w:t>
      </w:r>
      <w:r w:rsidR="008209BF" w:rsidRPr="0023138D">
        <w:rPr>
          <w:rFonts w:ascii="Times New Roman" w:hAnsi="Times New Roman"/>
          <w:szCs w:val="24"/>
          <w:lang w:val="uk-UA"/>
        </w:rPr>
        <w:t xml:space="preserve"> </w:t>
      </w:r>
      <w:r w:rsidR="008209BF" w:rsidRPr="008209BF">
        <w:rPr>
          <w:rFonts w:ascii="Times New Roman" w:hAnsi="Times New Roman"/>
          <w:sz w:val="24"/>
          <w:szCs w:val="24"/>
          <w:lang w:val="uk-UA"/>
        </w:rPr>
        <w:t xml:space="preserve"> </w:t>
      </w:r>
    </w:p>
    <w:p w:rsidR="0053401E" w:rsidRPr="00BB18ED" w:rsidRDefault="00FC7697"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На соціальний захист у 202</w:t>
      </w:r>
      <w:r w:rsidR="00237C01">
        <w:rPr>
          <w:rFonts w:ascii="Times New Roman" w:hAnsi="Times New Roman"/>
          <w:sz w:val="24"/>
          <w:szCs w:val="24"/>
          <w:lang w:val="uk-UA"/>
        </w:rPr>
        <w:t>2</w:t>
      </w:r>
      <w:r w:rsidRPr="008D45F8">
        <w:rPr>
          <w:rFonts w:ascii="Times New Roman" w:hAnsi="Times New Roman"/>
          <w:sz w:val="24"/>
          <w:szCs w:val="24"/>
          <w:lang w:val="uk-UA"/>
        </w:rPr>
        <w:t xml:space="preserve"> році із місцевого бюджету виділено кошти в сумі </w:t>
      </w:r>
      <w:r w:rsidRPr="00FC7697">
        <w:rPr>
          <w:rFonts w:ascii="Times New Roman" w:hAnsi="Times New Roman"/>
          <w:sz w:val="24"/>
          <w:szCs w:val="24"/>
          <w:lang w:val="uk-UA"/>
        </w:rPr>
        <w:t>6</w:t>
      </w:r>
      <w:r w:rsidR="00237C01">
        <w:rPr>
          <w:rFonts w:ascii="Times New Roman" w:hAnsi="Times New Roman"/>
          <w:sz w:val="24"/>
          <w:szCs w:val="24"/>
          <w:lang w:val="uk-UA"/>
        </w:rPr>
        <w:t>828</w:t>
      </w:r>
      <w:r w:rsidRPr="00FC7697">
        <w:rPr>
          <w:rFonts w:ascii="Times New Roman" w:hAnsi="Times New Roman"/>
          <w:sz w:val="24"/>
          <w:szCs w:val="24"/>
          <w:lang w:val="uk-UA"/>
        </w:rPr>
        <w:t>,3</w:t>
      </w:r>
      <w:r w:rsidR="00237C01">
        <w:rPr>
          <w:rFonts w:ascii="Times New Roman" w:hAnsi="Times New Roman"/>
          <w:sz w:val="24"/>
          <w:szCs w:val="24"/>
          <w:lang w:val="uk-UA"/>
        </w:rPr>
        <w:t>38</w:t>
      </w:r>
      <w:r w:rsidRPr="008D45F8">
        <w:rPr>
          <w:rFonts w:ascii="Times New Roman" w:hAnsi="Times New Roman"/>
          <w:sz w:val="24"/>
          <w:szCs w:val="24"/>
          <w:lang w:val="uk-UA"/>
        </w:rPr>
        <w:t xml:space="preserve"> тис</w:t>
      </w:r>
      <w:r w:rsidR="00237C01">
        <w:rPr>
          <w:rFonts w:ascii="Times New Roman" w:hAnsi="Times New Roman"/>
          <w:sz w:val="24"/>
          <w:szCs w:val="24"/>
          <w:lang w:val="uk-UA"/>
        </w:rPr>
        <w:t>.</w:t>
      </w:r>
      <w:r w:rsidRPr="008D45F8">
        <w:rPr>
          <w:rFonts w:ascii="Times New Roman" w:hAnsi="Times New Roman"/>
          <w:sz w:val="24"/>
          <w:szCs w:val="24"/>
          <w:lang w:val="uk-UA"/>
        </w:rPr>
        <w:t xml:space="preserve"> грн</w:t>
      </w:r>
      <w:r w:rsidR="00237C01">
        <w:rPr>
          <w:rFonts w:ascii="Times New Roman" w:hAnsi="Times New Roman"/>
          <w:sz w:val="24"/>
          <w:szCs w:val="24"/>
          <w:lang w:val="uk-UA"/>
        </w:rPr>
        <w:t>.</w:t>
      </w:r>
      <w:r w:rsidRPr="008D45F8">
        <w:rPr>
          <w:rFonts w:ascii="Times New Roman" w:hAnsi="Times New Roman"/>
          <w:sz w:val="24"/>
          <w:szCs w:val="24"/>
          <w:lang w:val="uk-UA"/>
        </w:rPr>
        <w:t xml:space="preserve">, в тому числі на компенсаційні виплати за проїзд пільгових категорій населення склали </w:t>
      </w:r>
      <w:r>
        <w:rPr>
          <w:rFonts w:ascii="Times New Roman" w:hAnsi="Times New Roman"/>
          <w:sz w:val="24"/>
          <w:szCs w:val="24"/>
          <w:lang w:val="uk-UA"/>
        </w:rPr>
        <w:t xml:space="preserve"> </w:t>
      </w:r>
      <w:r w:rsidR="00237C01">
        <w:rPr>
          <w:rFonts w:ascii="Times New Roman" w:hAnsi="Times New Roman"/>
          <w:sz w:val="24"/>
          <w:szCs w:val="24"/>
          <w:lang w:val="uk-UA"/>
        </w:rPr>
        <w:t>520</w:t>
      </w:r>
      <w:r w:rsidRPr="00FC7697">
        <w:rPr>
          <w:rFonts w:ascii="Times New Roman" w:hAnsi="Times New Roman"/>
          <w:sz w:val="24"/>
          <w:szCs w:val="24"/>
          <w:lang w:val="uk-UA"/>
        </w:rPr>
        <w:t xml:space="preserve">,0 </w:t>
      </w:r>
      <w:r w:rsidRPr="008D45F8">
        <w:rPr>
          <w:rFonts w:ascii="Times New Roman" w:hAnsi="Times New Roman"/>
          <w:sz w:val="24"/>
          <w:szCs w:val="24"/>
          <w:lang w:val="uk-UA"/>
        </w:rPr>
        <w:t>тис</w:t>
      </w:r>
      <w:r w:rsidR="00237C01">
        <w:rPr>
          <w:rFonts w:ascii="Times New Roman" w:hAnsi="Times New Roman"/>
          <w:sz w:val="24"/>
          <w:szCs w:val="24"/>
          <w:lang w:val="uk-UA"/>
        </w:rPr>
        <w:t>.</w:t>
      </w:r>
      <w:r w:rsidRPr="008D45F8">
        <w:rPr>
          <w:rFonts w:ascii="Times New Roman" w:hAnsi="Times New Roman"/>
          <w:sz w:val="24"/>
          <w:szCs w:val="24"/>
          <w:lang w:val="uk-UA"/>
        </w:rPr>
        <w:t xml:space="preserve"> грн.</w:t>
      </w:r>
      <w:r w:rsidR="00237C01">
        <w:rPr>
          <w:rFonts w:ascii="Times New Roman" w:hAnsi="Times New Roman"/>
          <w:sz w:val="24"/>
          <w:szCs w:val="24"/>
          <w:lang w:val="uk-UA"/>
        </w:rPr>
        <w:t>.</w:t>
      </w:r>
    </w:p>
    <w:p w:rsidR="00154ACF" w:rsidRDefault="00154ACF" w:rsidP="00EB0F0A">
      <w:pPr>
        <w:shd w:val="clear" w:color="auto" w:fill="FFFFFF" w:themeFill="background1"/>
        <w:ind w:firstLine="851"/>
        <w:jc w:val="both"/>
        <w:rPr>
          <w:rFonts w:ascii="Times New Roman" w:hAnsi="Times New Roman"/>
          <w:sz w:val="24"/>
          <w:szCs w:val="24"/>
          <w:lang w:val="uk-UA"/>
        </w:rPr>
      </w:pPr>
    </w:p>
    <w:p w:rsidR="00E172C6" w:rsidRPr="00F911EB" w:rsidRDefault="00E172C6" w:rsidP="00E172C6">
      <w:pPr>
        <w:shd w:val="clear" w:color="auto" w:fill="FFFFFF"/>
        <w:ind w:firstLine="851"/>
        <w:rPr>
          <w:rFonts w:ascii="Times New Roman" w:hAnsi="Times New Roman"/>
          <w:b/>
          <w:sz w:val="24"/>
          <w:szCs w:val="24"/>
          <w:lang w:val="uk-UA"/>
        </w:rPr>
      </w:pPr>
      <w:r w:rsidRPr="00F911EB">
        <w:rPr>
          <w:rFonts w:ascii="Times New Roman" w:hAnsi="Times New Roman"/>
          <w:b/>
          <w:sz w:val="24"/>
          <w:szCs w:val="24"/>
          <w:lang w:val="uk-UA"/>
        </w:rPr>
        <w:t>1.4. Фінансово-бюджетна ситуація громади</w:t>
      </w:r>
    </w:p>
    <w:p w:rsidR="00E172C6" w:rsidRPr="00F911EB" w:rsidRDefault="00E172C6" w:rsidP="00B56266">
      <w:pPr>
        <w:shd w:val="clear" w:color="auto" w:fill="FFFFFF"/>
        <w:spacing w:line="276" w:lineRule="auto"/>
        <w:ind w:firstLine="851"/>
        <w:jc w:val="both"/>
        <w:rPr>
          <w:rFonts w:ascii="Times New Roman" w:hAnsi="Times New Roman"/>
          <w:sz w:val="24"/>
          <w:szCs w:val="24"/>
        </w:rPr>
      </w:pPr>
      <w:r w:rsidRPr="00F911EB">
        <w:rPr>
          <w:rFonts w:ascii="Times New Roman" w:hAnsi="Times New Roman"/>
          <w:sz w:val="24"/>
          <w:szCs w:val="24"/>
        </w:rPr>
        <w:t xml:space="preserve">Зачепилівська </w:t>
      </w:r>
      <w:r w:rsidR="00FC0CD9">
        <w:rPr>
          <w:rFonts w:ascii="Times New Roman" w:hAnsi="Times New Roman"/>
          <w:sz w:val="24"/>
          <w:szCs w:val="24"/>
          <w:lang w:val="uk-UA"/>
        </w:rPr>
        <w:t>селищна</w:t>
      </w:r>
      <w:r w:rsidR="00B56266">
        <w:rPr>
          <w:rFonts w:ascii="Times New Roman" w:hAnsi="Times New Roman"/>
          <w:sz w:val="24"/>
          <w:szCs w:val="24"/>
          <w:lang w:val="uk-UA"/>
        </w:rPr>
        <w:t xml:space="preserve"> </w:t>
      </w:r>
      <w:r w:rsidRPr="00F911EB">
        <w:rPr>
          <w:rFonts w:ascii="Times New Roman" w:hAnsi="Times New Roman"/>
          <w:sz w:val="24"/>
          <w:szCs w:val="24"/>
        </w:rPr>
        <w:t xml:space="preserve">територіальна громада </w:t>
      </w:r>
      <w:r w:rsidR="00B56266">
        <w:rPr>
          <w:rFonts w:ascii="Times New Roman" w:hAnsi="Times New Roman"/>
          <w:sz w:val="24"/>
          <w:szCs w:val="24"/>
          <w:lang w:val="uk-UA"/>
        </w:rPr>
        <w:t>утворилася</w:t>
      </w:r>
      <w:r w:rsidRPr="00F911EB">
        <w:rPr>
          <w:rFonts w:ascii="Times New Roman" w:hAnsi="Times New Roman"/>
          <w:sz w:val="24"/>
          <w:szCs w:val="24"/>
        </w:rPr>
        <w:t xml:space="preserve"> у травні 2017 року, </w:t>
      </w:r>
      <w:r w:rsidRPr="00F911EB">
        <w:rPr>
          <w:rFonts w:ascii="Times New Roman" w:hAnsi="Times New Roman"/>
          <w:sz w:val="24"/>
          <w:szCs w:val="24"/>
          <w:lang w:val="uk-UA"/>
        </w:rPr>
        <w:t>та</w:t>
      </w:r>
      <w:r w:rsidRPr="00F911EB">
        <w:rPr>
          <w:rFonts w:ascii="Times New Roman" w:hAnsi="Times New Roman"/>
          <w:sz w:val="24"/>
          <w:szCs w:val="24"/>
        </w:rPr>
        <w:t xml:space="preserve"> на прямі відносини з державою перейшла з 01 січня 2018 року. </w:t>
      </w:r>
    </w:p>
    <w:p w:rsidR="00E172C6" w:rsidRPr="00F911EB" w:rsidRDefault="00E172C6" w:rsidP="00377F57">
      <w:pPr>
        <w:shd w:val="clear" w:color="auto" w:fill="FFFFFF"/>
        <w:spacing w:line="276" w:lineRule="auto"/>
        <w:ind w:firstLine="708"/>
        <w:contextualSpacing/>
        <w:jc w:val="both"/>
        <w:rPr>
          <w:rFonts w:ascii="Times New Roman" w:hAnsi="Times New Roman"/>
          <w:sz w:val="24"/>
          <w:szCs w:val="24"/>
          <w:lang w:val="uk-UA"/>
        </w:rPr>
      </w:pPr>
      <w:r w:rsidRPr="00F911EB">
        <w:rPr>
          <w:rFonts w:ascii="Times New Roman" w:hAnsi="Times New Roman"/>
          <w:sz w:val="24"/>
          <w:szCs w:val="24"/>
          <w:lang w:val="uk-UA"/>
        </w:rPr>
        <w:t>Б</w:t>
      </w:r>
      <w:r w:rsidRPr="00F911EB">
        <w:rPr>
          <w:rFonts w:ascii="Times New Roman" w:hAnsi="Times New Roman"/>
          <w:sz w:val="24"/>
          <w:szCs w:val="24"/>
        </w:rPr>
        <w:t>юджет громади в 202</w:t>
      </w:r>
      <w:r w:rsidRPr="00F911EB">
        <w:rPr>
          <w:rFonts w:ascii="Times New Roman" w:hAnsi="Times New Roman"/>
          <w:sz w:val="24"/>
          <w:szCs w:val="24"/>
          <w:lang w:val="uk-UA"/>
        </w:rPr>
        <w:t>2</w:t>
      </w:r>
      <w:r w:rsidRPr="00F911EB">
        <w:rPr>
          <w:rFonts w:ascii="Times New Roman" w:hAnsi="Times New Roman"/>
          <w:sz w:val="24"/>
          <w:szCs w:val="24"/>
        </w:rPr>
        <w:t xml:space="preserve"> році </w:t>
      </w:r>
      <w:r w:rsidRPr="00F911EB">
        <w:rPr>
          <w:rFonts w:ascii="Times New Roman" w:hAnsi="Times New Roman"/>
          <w:sz w:val="24"/>
          <w:szCs w:val="24"/>
          <w:lang w:val="uk-UA"/>
        </w:rPr>
        <w:t xml:space="preserve">затверджено в обсязі </w:t>
      </w:r>
      <w:r w:rsidRPr="00F911EB">
        <w:rPr>
          <w:rFonts w:ascii="Times New Roman" w:hAnsi="Times New Roman"/>
          <w:sz w:val="24"/>
          <w:szCs w:val="24"/>
          <w:shd w:val="clear" w:color="auto" w:fill="FFFFFF"/>
          <w:lang w:val="uk-UA"/>
        </w:rPr>
        <w:t xml:space="preserve">142,622 </w:t>
      </w:r>
      <w:r w:rsidRPr="00F911EB">
        <w:rPr>
          <w:rFonts w:ascii="Times New Roman" w:hAnsi="Times New Roman"/>
          <w:sz w:val="24"/>
          <w:szCs w:val="24"/>
          <w:lang w:val="uk-UA"/>
        </w:rPr>
        <w:t xml:space="preserve"> млн</w:t>
      </w:r>
      <w:r w:rsidR="00577C7B">
        <w:rPr>
          <w:rFonts w:ascii="Times New Roman" w:hAnsi="Times New Roman"/>
          <w:sz w:val="24"/>
          <w:szCs w:val="24"/>
          <w:lang w:val="uk-UA"/>
        </w:rPr>
        <w:t>.</w:t>
      </w:r>
      <w:r w:rsidRPr="00F911EB">
        <w:rPr>
          <w:rFonts w:ascii="Times New Roman" w:hAnsi="Times New Roman"/>
          <w:sz w:val="24"/>
          <w:szCs w:val="24"/>
          <w:lang w:val="uk-UA"/>
        </w:rPr>
        <w:t xml:space="preserve"> грн. (разом з трансфертами).</w:t>
      </w:r>
    </w:p>
    <w:p w:rsidR="00E172C6" w:rsidRPr="00F911EB" w:rsidRDefault="00E172C6" w:rsidP="00377F57">
      <w:pPr>
        <w:spacing w:line="276" w:lineRule="auto"/>
        <w:ind w:firstLine="720"/>
        <w:jc w:val="both"/>
        <w:rPr>
          <w:rFonts w:ascii="Times New Roman" w:hAnsi="Times New Roman"/>
          <w:sz w:val="24"/>
          <w:szCs w:val="24"/>
          <w:lang w:val="uk-UA"/>
        </w:rPr>
      </w:pPr>
      <w:r w:rsidRPr="00F911EB">
        <w:rPr>
          <w:rFonts w:ascii="Times New Roman" w:hAnsi="Times New Roman"/>
          <w:sz w:val="24"/>
          <w:szCs w:val="24"/>
          <w:lang w:val="uk-UA"/>
        </w:rPr>
        <w:t>За січень-листопад 2022 року до загального фонду селищної ради одержано 113 млн.</w:t>
      </w:r>
      <w:r w:rsidR="00B56266">
        <w:rPr>
          <w:rFonts w:ascii="Times New Roman" w:hAnsi="Times New Roman"/>
          <w:sz w:val="24"/>
          <w:szCs w:val="24"/>
          <w:lang w:val="uk-UA"/>
        </w:rPr>
        <w:t xml:space="preserve"> </w:t>
      </w:r>
      <w:r w:rsidRPr="00F911EB">
        <w:rPr>
          <w:rFonts w:ascii="Times New Roman" w:hAnsi="Times New Roman"/>
          <w:sz w:val="24"/>
          <w:szCs w:val="24"/>
          <w:lang w:val="uk-UA"/>
        </w:rPr>
        <w:t>269,9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надходжень (разом з трансфертами).</w:t>
      </w:r>
    </w:p>
    <w:p w:rsidR="00E172C6" w:rsidRPr="00F911EB" w:rsidRDefault="00E172C6" w:rsidP="00733646">
      <w:pPr>
        <w:spacing w:line="276" w:lineRule="auto"/>
        <w:ind w:firstLine="720"/>
        <w:jc w:val="both"/>
        <w:rPr>
          <w:rFonts w:ascii="Times New Roman" w:hAnsi="Times New Roman"/>
          <w:sz w:val="24"/>
          <w:szCs w:val="24"/>
          <w:lang w:val="uk-UA"/>
        </w:rPr>
      </w:pPr>
      <w:r w:rsidRPr="00F911EB">
        <w:rPr>
          <w:rFonts w:ascii="Times New Roman" w:hAnsi="Times New Roman"/>
          <w:sz w:val="24"/>
          <w:szCs w:val="24"/>
          <w:lang w:val="uk-UA"/>
        </w:rPr>
        <w:t>План податків і зборів за січень-листопад ви</w:t>
      </w:r>
      <w:r w:rsidR="00B56266">
        <w:rPr>
          <w:rFonts w:ascii="Times New Roman" w:hAnsi="Times New Roman"/>
          <w:sz w:val="24"/>
          <w:szCs w:val="24"/>
          <w:lang w:val="uk-UA"/>
        </w:rPr>
        <w:t>конано на 80,1%, при уточненому</w:t>
      </w:r>
      <w:r w:rsidRPr="00F911EB">
        <w:rPr>
          <w:rFonts w:ascii="Times New Roman" w:hAnsi="Times New Roman"/>
          <w:sz w:val="24"/>
          <w:szCs w:val="24"/>
          <w:lang w:val="uk-UA"/>
        </w:rPr>
        <w:t xml:space="preserve"> плані на звітний період в сумі 78 млн.</w:t>
      </w:r>
      <w:r w:rsidR="00B56266">
        <w:rPr>
          <w:rFonts w:ascii="Times New Roman" w:hAnsi="Times New Roman"/>
          <w:sz w:val="24"/>
          <w:szCs w:val="24"/>
          <w:lang w:val="uk-UA"/>
        </w:rPr>
        <w:t xml:space="preserve"> </w:t>
      </w:r>
      <w:r w:rsidRPr="00F911EB">
        <w:rPr>
          <w:rFonts w:ascii="Times New Roman" w:hAnsi="Times New Roman"/>
          <w:sz w:val="24"/>
          <w:szCs w:val="24"/>
          <w:lang w:val="uk-UA"/>
        </w:rPr>
        <w:t>728,9 тис.</w:t>
      </w:r>
      <w:r w:rsidR="00B56266">
        <w:rPr>
          <w:rFonts w:ascii="Times New Roman" w:hAnsi="Times New Roman"/>
          <w:sz w:val="24"/>
          <w:szCs w:val="24"/>
          <w:lang w:val="uk-UA"/>
        </w:rPr>
        <w:t xml:space="preserve"> </w:t>
      </w:r>
      <w:r w:rsidRPr="00F911EB">
        <w:rPr>
          <w:rFonts w:ascii="Times New Roman" w:hAnsi="Times New Roman"/>
          <w:sz w:val="24"/>
          <w:szCs w:val="24"/>
          <w:lang w:val="uk-UA"/>
        </w:rPr>
        <w:t>грн. фактично надійшло 63 млн.</w:t>
      </w:r>
      <w:r w:rsidR="00B56266">
        <w:rPr>
          <w:rFonts w:ascii="Times New Roman" w:hAnsi="Times New Roman"/>
          <w:sz w:val="24"/>
          <w:szCs w:val="24"/>
          <w:lang w:val="uk-UA"/>
        </w:rPr>
        <w:t xml:space="preserve"> </w:t>
      </w:r>
      <w:r w:rsidRPr="00F911EB">
        <w:rPr>
          <w:rFonts w:ascii="Times New Roman" w:hAnsi="Times New Roman"/>
          <w:sz w:val="24"/>
          <w:szCs w:val="24"/>
          <w:lang w:val="uk-UA"/>
        </w:rPr>
        <w:t>038,3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що на 15 млн.</w:t>
      </w:r>
      <w:r w:rsidR="00B56266">
        <w:rPr>
          <w:rFonts w:ascii="Times New Roman" w:hAnsi="Times New Roman"/>
          <w:sz w:val="24"/>
          <w:szCs w:val="24"/>
          <w:lang w:val="uk-UA"/>
        </w:rPr>
        <w:t xml:space="preserve"> </w:t>
      </w:r>
      <w:r w:rsidRPr="00F911EB">
        <w:rPr>
          <w:rFonts w:ascii="Times New Roman" w:hAnsi="Times New Roman"/>
          <w:sz w:val="24"/>
          <w:szCs w:val="24"/>
          <w:lang w:val="uk-UA"/>
        </w:rPr>
        <w:t>690,6 тис.</w:t>
      </w:r>
      <w:r w:rsidR="00B56266">
        <w:rPr>
          <w:rFonts w:ascii="Times New Roman" w:hAnsi="Times New Roman"/>
          <w:sz w:val="24"/>
          <w:szCs w:val="24"/>
          <w:lang w:val="uk-UA"/>
        </w:rPr>
        <w:t xml:space="preserve"> </w:t>
      </w:r>
      <w:r w:rsidRPr="00F911EB">
        <w:rPr>
          <w:rFonts w:ascii="Times New Roman" w:hAnsi="Times New Roman"/>
          <w:sz w:val="24"/>
          <w:szCs w:val="24"/>
          <w:lang w:val="uk-UA"/>
        </w:rPr>
        <w:t>грн. менше плану. До відповідного періоду минулого року надходження зменшились на 6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336,7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w:t>
      </w:r>
      <w:r w:rsidR="00733646">
        <w:rPr>
          <w:rFonts w:ascii="Times New Roman" w:hAnsi="Times New Roman"/>
          <w:sz w:val="24"/>
          <w:szCs w:val="24"/>
          <w:lang w:val="uk-UA"/>
        </w:rPr>
        <w:t>.</w:t>
      </w:r>
      <w:r w:rsidRPr="00F911EB">
        <w:rPr>
          <w:rFonts w:ascii="Times New Roman" w:hAnsi="Times New Roman"/>
          <w:sz w:val="24"/>
          <w:szCs w:val="24"/>
          <w:lang w:val="uk-UA"/>
        </w:rPr>
        <w:t xml:space="preserve"> Через військові дії надходження до бюджету протягом звітного періоду скорочувалися, через це маємо щомісячне невиконання дохідної частини селищного бюджету. </w:t>
      </w:r>
      <w:r w:rsidR="00733646">
        <w:rPr>
          <w:rFonts w:ascii="Times New Roman" w:hAnsi="Times New Roman"/>
          <w:sz w:val="24"/>
          <w:szCs w:val="24"/>
          <w:lang w:val="uk-UA"/>
        </w:rPr>
        <w:t>У</w:t>
      </w:r>
      <w:r w:rsidRPr="00F911EB">
        <w:rPr>
          <w:rFonts w:ascii="Times New Roman" w:hAnsi="Times New Roman"/>
          <w:sz w:val="24"/>
          <w:szCs w:val="24"/>
          <w:lang w:val="uk-UA"/>
        </w:rPr>
        <w:t>рядом затверджен</w:t>
      </w:r>
      <w:r w:rsidR="00733646">
        <w:rPr>
          <w:rFonts w:ascii="Times New Roman" w:hAnsi="Times New Roman"/>
          <w:sz w:val="24"/>
          <w:szCs w:val="24"/>
          <w:lang w:val="uk-UA"/>
        </w:rPr>
        <w:t>о</w:t>
      </w:r>
      <w:r w:rsidRPr="00F911EB">
        <w:rPr>
          <w:rFonts w:ascii="Times New Roman" w:hAnsi="Times New Roman"/>
          <w:sz w:val="24"/>
          <w:szCs w:val="24"/>
          <w:lang w:val="uk-UA"/>
        </w:rPr>
        <w:t xml:space="preserve"> ряд заходів, які негативно впливають на виконання власних доходів протягом поточного року, і вже по попередніх </w:t>
      </w:r>
      <w:r w:rsidRPr="00F911EB">
        <w:rPr>
          <w:rFonts w:ascii="Times New Roman" w:hAnsi="Times New Roman"/>
          <w:sz w:val="24"/>
          <w:szCs w:val="24"/>
          <w:lang w:val="uk-UA"/>
        </w:rPr>
        <w:lastRenderedPageBreak/>
        <w:t xml:space="preserve">розрахунках можна зробити висновок, що річна сума власних доходів не буде виконана. Також на сповільнення надходжень та зменшення їх обсягів впливає і низька закупівельна ціна на ринку зернових, що негативно позначається на платіжній спроможності платників податків усіх форм власності і фізичних осіб. </w:t>
      </w:r>
    </w:p>
    <w:p w:rsidR="00E172C6" w:rsidRPr="00F911EB" w:rsidRDefault="00E172C6" w:rsidP="00733646">
      <w:pPr>
        <w:spacing w:line="276" w:lineRule="auto"/>
        <w:ind w:firstLine="720"/>
        <w:jc w:val="both"/>
        <w:rPr>
          <w:rFonts w:ascii="Times New Roman" w:hAnsi="Times New Roman"/>
          <w:sz w:val="24"/>
          <w:szCs w:val="24"/>
          <w:lang w:val="uk-UA"/>
        </w:rPr>
      </w:pPr>
      <w:r w:rsidRPr="00F911EB">
        <w:rPr>
          <w:rFonts w:ascii="Times New Roman" w:hAnsi="Times New Roman"/>
          <w:sz w:val="24"/>
          <w:szCs w:val="24"/>
          <w:lang w:val="uk-UA"/>
        </w:rPr>
        <w:t xml:space="preserve">Основним джерелом формування доходної частини селищного бюджету є </w:t>
      </w:r>
      <w:r w:rsidRPr="00F911EB">
        <w:rPr>
          <w:rFonts w:ascii="Times New Roman" w:hAnsi="Times New Roman"/>
          <w:b/>
          <w:sz w:val="24"/>
          <w:szCs w:val="24"/>
          <w:lang w:val="uk-UA"/>
        </w:rPr>
        <w:t>податок на доходи фізичних осіб</w:t>
      </w:r>
      <w:r w:rsidRPr="00F911EB">
        <w:rPr>
          <w:rFonts w:ascii="Times New Roman" w:hAnsi="Times New Roman"/>
          <w:sz w:val="24"/>
          <w:szCs w:val="24"/>
          <w:lang w:val="uk-UA"/>
        </w:rPr>
        <w:t xml:space="preserve"> (складає 54,6% в загальному обсязі надходжень податків і зборів). За січень-листопад план надходжень по вказаному податку виконано на 80,0%, при плані 43 млн. 044,2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одержано 34 млн. 434,5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що на 8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609,7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менше планових показників і на 1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904,2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менше від надходжень за відповідний період минулого року. Невиконання пояснюється тим, що в воєнних умовах сільськогосподарські підприємства економлять грошові кошти для забезпечення процесу вирощування і збирання сільгосппродукції, на сьогоднішній день сповільнені розрахунки з власниками земельних паїв і перерахування відповідного податку до бюджету через низьку закупівельну ціну продукції. Маємо надію, що з активізацією реалізації сільгосппродукції в подальшому ситуація з надходженнями покращиться.</w:t>
      </w:r>
    </w:p>
    <w:p w:rsidR="00E172C6" w:rsidRPr="00F911EB" w:rsidRDefault="00E172C6" w:rsidP="00733646">
      <w:pPr>
        <w:spacing w:line="276" w:lineRule="auto"/>
        <w:ind w:firstLine="720"/>
        <w:jc w:val="both"/>
        <w:rPr>
          <w:rFonts w:ascii="Times New Roman" w:hAnsi="Times New Roman"/>
          <w:sz w:val="24"/>
          <w:szCs w:val="24"/>
          <w:lang w:val="uk-UA"/>
        </w:rPr>
      </w:pPr>
      <w:r w:rsidRPr="00F911EB">
        <w:rPr>
          <w:rFonts w:ascii="Times New Roman" w:hAnsi="Times New Roman"/>
          <w:sz w:val="24"/>
          <w:szCs w:val="24"/>
          <w:lang w:val="uk-UA"/>
        </w:rPr>
        <w:t xml:space="preserve">Ще одним значним джерелом надходжень селищного бюджету є </w:t>
      </w:r>
      <w:r w:rsidRPr="00F911EB">
        <w:rPr>
          <w:rFonts w:ascii="Times New Roman" w:hAnsi="Times New Roman"/>
          <w:b/>
          <w:sz w:val="24"/>
          <w:szCs w:val="24"/>
          <w:lang w:val="uk-UA"/>
        </w:rPr>
        <w:t>податок на майно</w:t>
      </w:r>
      <w:r w:rsidRPr="00F911EB">
        <w:rPr>
          <w:rFonts w:ascii="Times New Roman" w:hAnsi="Times New Roman"/>
          <w:sz w:val="24"/>
          <w:szCs w:val="24"/>
          <w:lang w:val="uk-UA"/>
        </w:rPr>
        <w:t xml:space="preserve"> (складає 19,7% в загальному обсязі надходжень податків і зборів). За 11 місяців поточного року план надходжень по ньому виконано на 84,2%, при плані 14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719,1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фактично одержано 12 млн.</w:t>
      </w:r>
      <w:r w:rsidR="00577C7B">
        <w:rPr>
          <w:rFonts w:ascii="Times New Roman" w:hAnsi="Times New Roman"/>
          <w:sz w:val="24"/>
          <w:szCs w:val="24"/>
          <w:lang w:val="uk-UA"/>
        </w:rPr>
        <w:t xml:space="preserve"> </w:t>
      </w:r>
      <w:r w:rsidRPr="00F911EB">
        <w:rPr>
          <w:rFonts w:ascii="Times New Roman" w:hAnsi="Times New Roman"/>
          <w:sz w:val="24"/>
          <w:szCs w:val="24"/>
          <w:lang w:val="uk-UA"/>
        </w:rPr>
        <w:t>387,9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що на 2 млн.</w:t>
      </w:r>
      <w:r w:rsidR="00577C7B">
        <w:rPr>
          <w:rFonts w:ascii="Times New Roman" w:hAnsi="Times New Roman"/>
          <w:sz w:val="24"/>
          <w:szCs w:val="24"/>
          <w:lang w:val="uk-UA"/>
        </w:rPr>
        <w:t xml:space="preserve"> </w:t>
      </w:r>
      <w:r w:rsidRPr="00F911EB">
        <w:rPr>
          <w:rFonts w:ascii="Times New Roman" w:hAnsi="Times New Roman"/>
          <w:sz w:val="24"/>
          <w:szCs w:val="24"/>
          <w:lang w:val="uk-UA"/>
        </w:rPr>
        <w:t>331,2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менше планових показників і на 615,1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 xml:space="preserve">грн. менше від надходжень за відповідний період минулого року.  </w:t>
      </w:r>
    </w:p>
    <w:p w:rsidR="00E172C6" w:rsidRPr="00F911EB" w:rsidRDefault="00E172C6" w:rsidP="00E172C6">
      <w:pPr>
        <w:ind w:firstLine="720"/>
        <w:jc w:val="both"/>
        <w:rPr>
          <w:rFonts w:ascii="Times New Roman" w:hAnsi="Times New Roman"/>
          <w:sz w:val="24"/>
          <w:szCs w:val="24"/>
          <w:lang w:val="uk-UA"/>
        </w:rPr>
      </w:pPr>
      <w:r w:rsidRPr="00F911EB">
        <w:rPr>
          <w:rFonts w:ascii="Times New Roman" w:hAnsi="Times New Roman"/>
          <w:b/>
          <w:sz w:val="24"/>
          <w:szCs w:val="24"/>
          <w:lang w:val="uk-UA"/>
        </w:rPr>
        <w:t>Єдиний податок</w:t>
      </w:r>
      <w:r w:rsidRPr="00F911EB">
        <w:rPr>
          <w:rFonts w:ascii="Times New Roman" w:hAnsi="Times New Roman"/>
          <w:sz w:val="24"/>
          <w:szCs w:val="24"/>
          <w:lang w:val="uk-UA"/>
        </w:rPr>
        <w:t xml:space="preserve"> також істотно впливає на формування доходної частини бюджету (20,2% в загальному обсязі надходжень). За січень-листопад поточного року план надходжень по ньому виконано на 92,8%, при плані 13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723,5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фактично одержано 12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728,8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Зменшення надходжень до відповідного періоду минулого року склав 370,9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w:t>
      </w:r>
      <w:r w:rsidR="00577C7B">
        <w:rPr>
          <w:rFonts w:ascii="Times New Roman" w:hAnsi="Times New Roman"/>
          <w:sz w:val="24"/>
          <w:szCs w:val="24"/>
          <w:lang w:val="uk-UA"/>
        </w:rPr>
        <w:t xml:space="preserve">. </w:t>
      </w:r>
    </w:p>
    <w:p w:rsidR="00E172C6" w:rsidRPr="00F911EB" w:rsidRDefault="00E172C6" w:rsidP="00733646">
      <w:pPr>
        <w:spacing w:after="120" w:line="276" w:lineRule="auto"/>
        <w:ind w:firstLine="720"/>
        <w:jc w:val="both"/>
        <w:rPr>
          <w:rFonts w:ascii="Times New Roman" w:hAnsi="Times New Roman"/>
          <w:bCs/>
          <w:sz w:val="24"/>
          <w:szCs w:val="24"/>
          <w:lang w:eastAsia="ru-RU"/>
        </w:rPr>
      </w:pPr>
      <w:r w:rsidRPr="00F911EB">
        <w:rPr>
          <w:rFonts w:ascii="Times New Roman" w:hAnsi="Times New Roman"/>
          <w:bCs/>
          <w:sz w:val="24"/>
          <w:szCs w:val="24"/>
          <w:lang w:val="uk-UA" w:eastAsia="ru-RU"/>
        </w:rPr>
        <w:t>Також до бюджету селищної ради за січень-листопад 2022 року надійшли трансферти з бюджетів вищих рівнів, а саме</w:t>
      </w:r>
      <w:r w:rsidRPr="00F911EB">
        <w:rPr>
          <w:rFonts w:ascii="Times New Roman" w:hAnsi="Times New Roman"/>
          <w:bCs/>
          <w:sz w:val="24"/>
          <w:szCs w:val="24"/>
          <w:lang w:eastAsia="ru-RU"/>
        </w:rPr>
        <w:t>:</w:t>
      </w:r>
    </w:p>
    <w:p w:rsidR="00E172C6" w:rsidRPr="00F911EB" w:rsidRDefault="00E172C6" w:rsidP="00E172C6">
      <w:pPr>
        <w:numPr>
          <w:ilvl w:val="0"/>
          <w:numId w:val="24"/>
        </w:numPr>
        <w:spacing w:after="0" w:line="240" w:lineRule="auto"/>
        <w:jc w:val="both"/>
        <w:rPr>
          <w:rFonts w:ascii="Times New Roman" w:hAnsi="Times New Roman"/>
          <w:bCs/>
          <w:sz w:val="24"/>
          <w:szCs w:val="24"/>
          <w:lang w:val="uk-UA"/>
        </w:rPr>
      </w:pPr>
      <w:r w:rsidRPr="00F911EB">
        <w:rPr>
          <w:rFonts w:ascii="Times New Roman" w:hAnsi="Times New Roman"/>
          <w:bCs/>
          <w:sz w:val="24"/>
          <w:szCs w:val="24"/>
          <w:lang w:val="uk-UA"/>
        </w:rPr>
        <w:t>базова дотація в сумі 5 млн.</w:t>
      </w:r>
      <w:r w:rsidR="00733646">
        <w:rPr>
          <w:rFonts w:ascii="Times New Roman" w:hAnsi="Times New Roman"/>
          <w:bCs/>
          <w:sz w:val="24"/>
          <w:szCs w:val="24"/>
          <w:lang w:val="uk-UA"/>
        </w:rPr>
        <w:t xml:space="preserve"> </w:t>
      </w:r>
      <w:r w:rsidRPr="00F911EB">
        <w:rPr>
          <w:rFonts w:ascii="Times New Roman" w:hAnsi="Times New Roman"/>
          <w:bCs/>
          <w:sz w:val="24"/>
          <w:szCs w:val="24"/>
          <w:lang w:val="uk-UA"/>
        </w:rPr>
        <w:t>827,8 тис.</w:t>
      </w:r>
      <w:r w:rsidR="00577C7B">
        <w:rPr>
          <w:rFonts w:ascii="Times New Roman" w:hAnsi="Times New Roman"/>
          <w:bCs/>
          <w:sz w:val="24"/>
          <w:szCs w:val="24"/>
          <w:lang w:val="uk-UA"/>
        </w:rPr>
        <w:t xml:space="preserve"> </w:t>
      </w:r>
      <w:r w:rsidRPr="00F911EB">
        <w:rPr>
          <w:rFonts w:ascii="Times New Roman" w:hAnsi="Times New Roman"/>
          <w:bCs/>
          <w:sz w:val="24"/>
          <w:szCs w:val="24"/>
          <w:lang w:val="uk-UA"/>
        </w:rPr>
        <w:t>грн., що становить 100% до плану на відповідний період</w:t>
      </w:r>
      <w:r w:rsidRPr="00F911EB">
        <w:rPr>
          <w:rFonts w:ascii="Times New Roman" w:hAnsi="Times New Roman"/>
          <w:bCs/>
          <w:sz w:val="24"/>
          <w:szCs w:val="24"/>
        </w:rPr>
        <w:t>;</w:t>
      </w:r>
    </w:p>
    <w:p w:rsidR="00E172C6" w:rsidRPr="00F911EB" w:rsidRDefault="00E172C6" w:rsidP="00733646">
      <w:pPr>
        <w:numPr>
          <w:ilvl w:val="0"/>
          <w:numId w:val="24"/>
        </w:numPr>
        <w:spacing w:after="0" w:line="276" w:lineRule="auto"/>
        <w:jc w:val="both"/>
        <w:rPr>
          <w:rFonts w:ascii="Times New Roman" w:hAnsi="Times New Roman"/>
          <w:bCs/>
          <w:sz w:val="24"/>
          <w:szCs w:val="24"/>
          <w:lang w:val="uk-UA"/>
        </w:rPr>
      </w:pPr>
      <w:r w:rsidRPr="00F911EB">
        <w:rPr>
          <w:rFonts w:ascii="Times New Roman" w:hAnsi="Times New Roman"/>
          <w:bCs/>
          <w:sz w:val="24"/>
          <w:szCs w:val="24"/>
          <w:lang w:val="uk-UA"/>
        </w:rPr>
        <w:t>освітня субвенція з державного бюджету в сумі 39 млн.</w:t>
      </w:r>
      <w:r w:rsidR="00733646">
        <w:rPr>
          <w:rFonts w:ascii="Times New Roman" w:hAnsi="Times New Roman"/>
          <w:bCs/>
          <w:sz w:val="24"/>
          <w:szCs w:val="24"/>
          <w:lang w:val="uk-UA"/>
        </w:rPr>
        <w:t xml:space="preserve"> </w:t>
      </w:r>
      <w:r w:rsidRPr="00F911EB">
        <w:rPr>
          <w:rFonts w:ascii="Times New Roman" w:hAnsi="Times New Roman"/>
          <w:bCs/>
          <w:sz w:val="24"/>
          <w:szCs w:val="24"/>
          <w:lang w:val="uk-UA"/>
        </w:rPr>
        <w:t>008,5 тис.</w:t>
      </w:r>
      <w:r w:rsidR="00577C7B">
        <w:rPr>
          <w:rFonts w:ascii="Times New Roman" w:hAnsi="Times New Roman"/>
          <w:bCs/>
          <w:sz w:val="24"/>
          <w:szCs w:val="24"/>
          <w:lang w:val="uk-UA"/>
        </w:rPr>
        <w:t xml:space="preserve"> </w:t>
      </w:r>
      <w:r w:rsidRPr="00F911EB">
        <w:rPr>
          <w:rFonts w:ascii="Times New Roman" w:hAnsi="Times New Roman"/>
          <w:bCs/>
          <w:sz w:val="24"/>
          <w:szCs w:val="24"/>
          <w:lang w:val="uk-UA"/>
        </w:rPr>
        <w:t>грн., що становить 100% до плану на відповідний період</w:t>
      </w:r>
      <w:r w:rsidRPr="00F911EB">
        <w:rPr>
          <w:rFonts w:ascii="Times New Roman" w:hAnsi="Times New Roman"/>
          <w:bCs/>
          <w:sz w:val="24"/>
          <w:szCs w:val="24"/>
        </w:rPr>
        <w:t>;</w:t>
      </w:r>
    </w:p>
    <w:p w:rsidR="00E172C6" w:rsidRPr="00F911EB" w:rsidRDefault="00E172C6" w:rsidP="00733646">
      <w:pPr>
        <w:numPr>
          <w:ilvl w:val="0"/>
          <w:numId w:val="24"/>
        </w:numPr>
        <w:spacing w:after="0" w:line="276" w:lineRule="auto"/>
        <w:jc w:val="both"/>
        <w:rPr>
          <w:rFonts w:ascii="Times New Roman" w:hAnsi="Times New Roman"/>
          <w:bCs/>
          <w:sz w:val="24"/>
          <w:szCs w:val="24"/>
          <w:lang w:val="uk-UA"/>
        </w:rPr>
      </w:pPr>
      <w:r w:rsidRPr="00F911EB">
        <w:rPr>
          <w:rFonts w:ascii="Times New Roman" w:hAnsi="Times New Roman"/>
          <w:bCs/>
          <w:sz w:val="24"/>
          <w:szCs w:val="24"/>
          <w:lang w:val="uk-UA"/>
        </w:rPr>
        <w:t>додаткова 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в сумі 827,2 тис.</w:t>
      </w:r>
      <w:r w:rsidR="00577C7B">
        <w:rPr>
          <w:rFonts w:ascii="Times New Roman" w:hAnsi="Times New Roman"/>
          <w:bCs/>
          <w:sz w:val="24"/>
          <w:szCs w:val="24"/>
          <w:lang w:val="uk-UA"/>
        </w:rPr>
        <w:t xml:space="preserve"> </w:t>
      </w:r>
      <w:r w:rsidRPr="00F911EB">
        <w:rPr>
          <w:rFonts w:ascii="Times New Roman" w:hAnsi="Times New Roman"/>
          <w:bCs/>
          <w:sz w:val="24"/>
          <w:szCs w:val="24"/>
          <w:lang w:val="uk-UA"/>
        </w:rPr>
        <w:t>грн., що становить 100% до плану на відповідний період;</w:t>
      </w:r>
    </w:p>
    <w:p w:rsidR="00E172C6" w:rsidRPr="00F911EB" w:rsidRDefault="00E172C6" w:rsidP="00733646">
      <w:pPr>
        <w:numPr>
          <w:ilvl w:val="0"/>
          <w:numId w:val="24"/>
        </w:numPr>
        <w:spacing w:after="0" w:line="276" w:lineRule="auto"/>
        <w:jc w:val="both"/>
        <w:rPr>
          <w:rFonts w:ascii="Times New Roman" w:hAnsi="Times New Roman"/>
          <w:sz w:val="24"/>
          <w:szCs w:val="24"/>
          <w:lang w:val="uk-UA"/>
        </w:rPr>
      </w:pPr>
      <w:r w:rsidRPr="00F911EB">
        <w:rPr>
          <w:rFonts w:ascii="Times New Roman" w:hAnsi="Times New Roman"/>
          <w:sz w:val="24"/>
          <w:szCs w:val="24"/>
          <w:lang w:val="uk-UA"/>
        </w:rPr>
        <w:t>дотація з місцевого бюджету на проведення розрахунків  протягом опалювального періоду за комунальні послуги та енергоносії, які споживаються установами, організаціями, підприємствами, що утримуються за рахунок відповідних місцевих бюджетів за рахунок відповідної додаткової дотації з державного бюджету в сумі 3 млн.136,6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що становить 100% до плану.</w:t>
      </w:r>
    </w:p>
    <w:p w:rsidR="00E172C6" w:rsidRPr="00F911EB" w:rsidRDefault="00E172C6" w:rsidP="00733646">
      <w:pPr>
        <w:numPr>
          <w:ilvl w:val="0"/>
          <w:numId w:val="24"/>
        </w:numPr>
        <w:spacing w:after="0" w:line="276" w:lineRule="auto"/>
        <w:jc w:val="both"/>
        <w:rPr>
          <w:rFonts w:ascii="Times New Roman" w:hAnsi="Times New Roman"/>
          <w:sz w:val="24"/>
          <w:szCs w:val="24"/>
          <w:lang w:val="uk-UA"/>
        </w:rPr>
      </w:pPr>
      <w:r w:rsidRPr="00F911EB">
        <w:rPr>
          <w:rFonts w:ascii="Times New Roman" w:hAnsi="Times New Roman"/>
          <w:sz w:val="24"/>
          <w:szCs w:val="24"/>
          <w:lang w:val="uk-UA"/>
        </w:rPr>
        <w:t>інші дотації з місцевого бюджету – 862,1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що становить 100% до плану.</w:t>
      </w:r>
    </w:p>
    <w:p w:rsidR="00E172C6" w:rsidRPr="00F911EB" w:rsidRDefault="00E172C6" w:rsidP="00733646">
      <w:pPr>
        <w:numPr>
          <w:ilvl w:val="0"/>
          <w:numId w:val="24"/>
        </w:numPr>
        <w:spacing w:after="0" w:line="276" w:lineRule="auto"/>
        <w:jc w:val="both"/>
        <w:rPr>
          <w:rFonts w:ascii="Times New Roman" w:hAnsi="Times New Roman"/>
          <w:sz w:val="24"/>
          <w:szCs w:val="24"/>
          <w:lang w:val="uk-UA"/>
        </w:rPr>
      </w:pPr>
      <w:r w:rsidRPr="00F911EB">
        <w:rPr>
          <w:rFonts w:ascii="Times New Roman" w:hAnsi="Times New Roman"/>
          <w:sz w:val="24"/>
          <w:szCs w:val="24"/>
          <w:lang w:val="uk-UA"/>
        </w:rPr>
        <w:t>субвенція з місцевого бюджету на надання державної підтримки особам з особливими освітніми потребами – 17,1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w:t>
      </w:r>
    </w:p>
    <w:p w:rsidR="00FC7697" w:rsidRPr="00577C7B" w:rsidRDefault="00E172C6" w:rsidP="00577C7B">
      <w:pPr>
        <w:shd w:val="clear" w:color="auto" w:fill="FFFFFF" w:themeFill="background1"/>
        <w:jc w:val="both"/>
        <w:rPr>
          <w:rFonts w:ascii="Times New Roman" w:hAnsi="Times New Roman"/>
          <w:sz w:val="24"/>
          <w:szCs w:val="24"/>
          <w:lang w:val="uk-UA"/>
        </w:rPr>
      </w:pPr>
      <w:r w:rsidRPr="00F911EB">
        <w:rPr>
          <w:rFonts w:ascii="Times New Roman" w:hAnsi="Times New Roman"/>
          <w:sz w:val="24"/>
          <w:szCs w:val="24"/>
          <w:lang w:val="uk-UA"/>
        </w:rPr>
        <w:lastRenderedPageBreak/>
        <w:t>субвенція з місцевого бюджету на здійснення з</w:t>
      </w:r>
      <w:r w:rsidR="00F911EB" w:rsidRPr="00F911EB">
        <w:rPr>
          <w:rFonts w:ascii="Times New Roman" w:hAnsi="Times New Roman"/>
          <w:sz w:val="24"/>
          <w:szCs w:val="24"/>
          <w:lang w:val="uk-UA"/>
        </w:rPr>
        <w:t xml:space="preserve">аходів щодо </w:t>
      </w:r>
      <w:r w:rsidRPr="00F911EB">
        <w:rPr>
          <w:rFonts w:ascii="Times New Roman" w:hAnsi="Times New Roman"/>
          <w:sz w:val="24"/>
          <w:szCs w:val="24"/>
          <w:lang w:val="uk-UA"/>
        </w:rPr>
        <w:t>підтримки територій, що зазнали негативного впливу внаслідок збройного конфлікту на сході України за рахунок відповідної субвенції з державного бюджету – 552,3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w:t>
      </w:r>
    </w:p>
    <w:p w:rsidR="00FC7697" w:rsidRPr="00577C7B" w:rsidRDefault="00FC7697" w:rsidP="00EB0F0A">
      <w:pPr>
        <w:shd w:val="clear" w:color="auto" w:fill="FFFFFF" w:themeFill="background1"/>
        <w:jc w:val="center"/>
        <w:rPr>
          <w:rFonts w:ascii="Times New Roman" w:hAnsi="Times New Roman"/>
          <w:i/>
          <w:sz w:val="24"/>
          <w:szCs w:val="24"/>
          <w:lang w:val="uk-UA"/>
        </w:rPr>
      </w:pPr>
      <w:r w:rsidRPr="00577C7B">
        <w:rPr>
          <w:rFonts w:ascii="Times New Roman" w:hAnsi="Times New Roman"/>
          <w:i/>
          <w:sz w:val="24"/>
          <w:szCs w:val="24"/>
        </w:rPr>
        <w:t xml:space="preserve">Таблиця </w:t>
      </w:r>
      <w:r w:rsidRPr="00577C7B">
        <w:rPr>
          <w:rFonts w:ascii="Times New Roman" w:hAnsi="Times New Roman"/>
          <w:i/>
          <w:sz w:val="24"/>
          <w:szCs w:val="24"/>
          <w:lang w:val="uk-UA"/>
        </w:rPr>
        <w:t>6</w:t>
      </w:r>
      <w:r w:rsidRPr="00577C7B">
        <w:rPr>
          <w:rFonts w:ascii="Times New Roman" w:hAnsi="Times New Roman"/>
          <w:i/>
          <w:sz w:val="24"/>
          <w:szCs w:val="24"/>
        </w:rPr>
        <w:t>. Найбільші платники податків у громаді</w:t>
      </w:r>
      <w:r w:rsidRPr="00577C7B">
        <w:rPr>
          <w:rFonts w:ascii="Times New Roman" w:hAnsi="Times New Roman"/>
          <w:i/>
          <w:sz w:val="24"/>
          <w:szCs w:val="24"/>
          <w:lang w:val="uk-UA"/>
        </w:rPr>
        <w:t>, тис</w:t>
      </w:r>
      <w:r w:rsidR="00577C7B">
        <w:rPr>
          <w:rFonts w:ascii="Times New Roman" w:hAnsi="Times New Roman"/>
          <w:i/>
          <w:sz w:val="24"/>
          <w:szCs w:val="24"/>
          <w:lang w:val="uk-UA"/>
        </w:rPr>
        <w:t>.</w:t>
      </w:r>
      <w:r w:rsidRPr="00577C7B">
        <w:rPr>
          <w:rFonts w:ascii="Times New Roman" w:hAnsi="Times New Roman"/>
          <w:i/>
          <w:sz w:val="24"/>
          <w:szCs w:val="24"/>
          <w:lang w:val="uk-UA"/>
        </w:rPr>
        <w:t xml:space="preserve"> грн</w:t>
      </w:r>
      <w:r w:rsidR="00577C7B">
        <w:rPr>
          <w:rFonts w:ascii="Times New Roman" w:hAnsi="Times New Roman"/>
          <w:i/>
          <w:sz w:val="24"/>
          <w:szCs w:val="24"/>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3990"/>
        <w:gridCol w:w="2075"/>
        <w:gridCol w:w="1276"/>
        <w:gridCol w:w="1701"/>
      </w:tblGrid>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 п/п</w:t>
            </w:r>
          </w:p>
        </w:tc>
        <w:tc>
          <w:tcPr>
            <w:tcW w:w="3990"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Назва</w:t>
            </w:r>
          </w:p>
        </w:tc>
        <w:tc>
          <w:tcPr>
            <w:tcW w:w="2075" w:type="dxa"/>
          </w:tcPr>
          <w:p w:rsidR="00FC7697" w:rsidRPr="00577C7B" w:rsidRDefault="00FC7697" w:rsidP="00577C7B">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rPr>
              <w:t>Сплачено ПДФО</w:t>
            </w:r>
            <w:r w:rsidRPr="00577C7B">
              <w:rPr>
                <w:rFonts w:ascii="Times New Roman" w:hAnsi="Times New Roman"/>
                <w:sz w:val="24"/>
                <w:szCs w:val="24"/>
                <w:lang w:val="uk-UA"/>
              </w:rPr>
              <w:t xml:space="preserve"> (станом на </w:t>
            </w:r>
            <w:r w:rsidRPr="00577C7B">
              <w:rPr>
                <w:rFonts w:ascii="Times New Roman" w:hAnsi="Times New Roman"/>
                <w:sz w:val="24"/>
                <w:szCs w:val="24"/>
                <w:shd w:val="clear" w:color="auto" w:fill="FFFFFF" w:themeFill="background1"/>
                <w:lang w:val="uk-UA"/>
              </w:rPr>
              <w:t>01.12</w:t>
            </w:r>
            <w:r w:rsidRPr="00577C7B">
              <w:rPr>
                <w:rFonts w:ascii="Times New Roman" w:hAnsi="Times New Roman"/>
                <w:sz w:val="24"/>
                <w:szCs w:val="24"/>
                <w:lang w:val="uk-UA"/>
              </w:rPr>
              <w:t>.202</w:t>
            </w:r>
            <w:r w:rsidR="00577C7B" w:rsidRPr="00577C7B">
              <w:rPr>
                <w:rFonts w:ascii="Times New Roman" w:hAnsi="Times New Roman"/>
                <w:sz w:val="24"/>
                <w:szCs w:val="24"/>
                <w:lang w:val="uk-UA"/>
              </w:rPr>
              <w:t>2</w:t>
            </w:r>
            <w:r w:rsidRPr="00577C7B">
              <w:rPr>
                <w:rFonts w:ascii="Times New Roman" w:hAnsi="Times New Roman"/>
                <w:sz w:val="24"/>
                <w:szCs w:val="24"/>
                <w:lang w:val="uk-UA"/>
              </w:rPr>
              <w:t xml:space="preserve"> року)</w:t>
            </w:r>
          </w:p>
        </w:tc>
        <w:tc>
          <w:tcPr>
            <w:tcW w:w="1276" w:type="dxa"/>
          </w:tcPr>
          <w:p w:rsidR="00FC7697" w:rsidRPr="00577C7B" w:rsidRDefault="00FC7697" w:rsidP="00EB0F0A">
            <w:pPr>
              <w:shd w:val="clear" w:color="auto" w:fill="FFFFFF" w:themeFill="background1"/>
              <w:jc w:val="center"/>
              <w:rPr>
                <w:rFonts w:ascii="Times New Roman" w:hAnsi="Times New Roman"/>
                <w:sz w:val="24"/>
                <w:szCs w:val="24"/>
              </w:rPr>
            </w:pPr>
            <w:r w:rsidRPr="00577C7B">
              <w:rPr>
                <w:rFonts w:ascii="Times New Roman" w:hAnsi="Times New Roman"/>
                <w:sz w:val="24"/>
                <w:szCs w:val="24"/>
              </w:rPr>
              <w:t>Плата за землю</w:t>
            </w:r>
          </w:p>
        </w:tc>
        <w:tc>
          <w:tcPr>
            <w:tcW w:w="1701" w:type="dxa"/>
          </w:tcPr>
          <w:p w:rsidR="00FC7697" w:rsidRPr="00577C7B" w:rsidRDefault="00FC7697" w:rsidP="00EB0F0A">
            <w:pPr>
              <w:shd w:val="clear" w:color="auto" w:fill="FFFFFF" w:themeFill="background1"/>
              <w:jc w:val="center"/>
              <w:rPr>
                <w:rFonts w:ascii="Times New Roman" w:hAnsi="Times New Roman"/>
                <w:sz w:val="24"/>
                <w:szCs w:val="24"/>
              </w:rPr>
            </w:pPr>
            <w:r w:rsidRPr="00577C7B">
              <w:rPr>
                <w:rFonts w:ascii="Times New Roman" w:hAnsi="Times New Roman"/>
                <w:sz w:val="24"/>
                <w:szCs w:val="24"/>
              </w:rPr>
              <w:t>Податок на нерухомість</w:t>
            </w: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1</w:t>
            </w:r>
          </w:p>
        </w:tc>
        <w:tc>
          <w:tcPr>
            <w:tcW w:w="3990" w:type="dxa"/>
          </w:tcPr>
          <w:p w:rsidR="00FC7697" w:rsidRPr="00577C7B" w:rsidRDefault="003E586B" w:rsidP="00EB0F0A">
            <w:pPr>
              <w:shd w:val="clear" w:color="auto" w:fill="FFFFFF" w:themeFill="background1"/>
              <w:rPr>
                <w:rFonts w:ascii="Times New Roman" w:hAnsi="Times New Roman"/>
                <w:sz w:val="24"/>
                <w:szCs w:val="24"/>
                <w:lang w:val="uk-UA"/>
              </w:rPr>
            </w:pPr>
            <w:r>
              <w:rPr>
                <w:rFonts w:ascii="Times New Roman" w:hAnsi="Times New Roman"/>
                <w:sz w:val="24"/>
                <w:szCs w:val="24"/>
                <w:lang w:val="uk-UA"/>
              </w:rPr>
              <w:t>ПП Агро Глянь</w:t>
            </w:r>
          </w:p>
        </w:tc>
        <w:tc>
          <w:tcPr>
            <w:tcW w:w="2075" w:type="dxa"/>
          </w:tcPr>
          <w:p w:rsidR="00FC7697" w:rsidRPr="00577C7B" w:rsidRDefault="00577C7B" w:rsidP="00577C7B">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8377</w:t>
            </w:r>
            <w:r w:rsidR="00FC7697" w:rsidRPr="00577C7B">
              <w:rPr>
                <w:rFonts w:ascii="Times New Roman" w:hAnsi="Times New Roman"/>
                <w:sz w:val="24"/>
                <w:szCs w:val="24"/>
                <w:lang w:val="uk-UA"/>
              </w:rPr>
              <w:t>,</w:t>
            </w:r>
            <w:r w:rsidRPr="00577C7B">
              <w:rPr>
                <w:rFonts w:ascii="Times New Roman" w:hAnsi="Times New Roman"/>
                <w:sz w:val="24"/>
                <w:szCs w:val="24"/>
                <w:lang w:val="uk-UA"/>
              </w:rPr>
              <w:t>3</w:t>
            </w:r>
          </w:p>
        </w:tc>
        <w:tc>
          <w:tcPr>
            <w:tcW w:w="1276"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367,8</w:t>
            </w:r>
          </w:p>
        </w:tc>
        <w:tc>
          <w:tcPr>
            <w:tcW w:w="1701"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25,2</w:t>
            </w: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2</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Відділ освіти селищної ради</w:t>
            </w:r>
          </w:p>
        </w:tc>
        <w:tc>
          <w:tcPr>
            <w:tcW w:w="2075"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9652,3</w:t>
            </w:r>
          </w:p>
        </w:tc>
        <w:tc>
          <w:tcPr>
            <w:tcW w:w="1276" w:type="dxa"/>
          </w:tcPr>
          <w:p w:rsidR="00FC7697" w:rsidRPr="00577C7B" w:rsidRDefault="00FC7697" w:rsidP="00EB0F0A">
            <w:pPr>
              <w:shd w:val="clear" w:color="auto" w:fill="FFFFFF" w:themeFill="background1"/>
              <w:jc w:val="center"/>
              <w:rPr>
                <w:rFonts w:ascii="Times New Roman" w:hAnsi="Times New Roman"/>
                <w:sz w:val="24"/>
                <w:szCs w:val="24"/>
              </w:rPr>
            </w:pPr>
          </w:p>
        </w:tc>
        <w:tc>
          <w:tcPr>
            <w:tcW w:w="1701" w:type="dxa"/>
          </w:tcPr>
          <w:p w:rsidR="00FC7697" w:rsidRPr="00577C7B" w:rsidRDefault="00FC7697" w:rsidP="00EB0F0A">
            <w:pPr>
              <w:shd w:val="clear" w:color="auto" w:fill="FFFFFF" w:themeFill="background1"/>
              <w:jc w:val="center"/>
              <w:rPr>
                <w:rFonts w:ascii="Times New Roman" w:hAnsi="Times New Roman"/>
                <w:sz w:val="24"/>
                <w:szCs w:val="24"/>
              </w:rPr>
            </w:pP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3</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АК «Харківобленерго»</w:t>
            </w:r>
          </w:p>
        </w:tc>
        <w:tc>
          <w:tcPr>
            <w:tcW w:w="2075"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1878,7</w:t>
            </w:r>
          </w:p>
        </w:tc>
        <w:tc>
          <w:tcPr>
            <w:tcW w:w="1276"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17,9</w:t>
            </w:r>
          </w:p>
        </w:tc>
        <w:tc>
          <w:tcPr>
            <w:tcW w:w="1701"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220,9</w:t>
            </w: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4</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ТОВ «Надія»</w:t>
            </w:r>
          </w:p>
        </w:tc>
        <w:tc>
          <w:tcPr>
            <w:tcW w:w="2075"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1802,7</w:t>
            </w:r>
          </w:p>
        </w:tc>
        <w:tc>
          <w:tcPr>
            <w:tcW w:w="1276"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1141,5</w:t>
            </w:r>
          </w:p>
        </w:tc>
        <w:tc>
          <w:tcPr>
            <w:tcW w:w="1701"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2,0</w:t>
            </w: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lang w:val="en-US"/>
              </w:rPr>
            </w:pPr>
            <w:r w:rsidRPr="00577C7B">
              <w:rPr>
                <w:rFonts w:ascii="Times New Roman" w:hAnsi="Times New Roman"/>
                <w:sz w:val="24"/>
                <w:szCs w:val="24"/>
                <w:lang w:val="en-US"/>
              </w:rPr>
              <w:t>5</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ТОВ АПК «Зачепилівське»</w:t>
            </w:r>
          </w:p>
        </w:tc>
        <w:tc>
          <w:tcPr>
            <w:tcW w:w="2075"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1671,5</w:t>
            </w:r>
          </w:p>
        </w:tc>
        <w:tc>
          <w:tcPr>
            <w:tcW w:w="1276"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82,0</w:t>
            </w:r>
          </w:p>
        </w:tc>
        <w:tc>
          <w:tcPr>
            <w:tcW w:w="1701"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30,4</w:t>
            </w:r>
          </w:p>
        </w:tc>
      </w:tr>
    </w:tbl>
    <w:p w:rsidR="00733646" w:rsidRDefault="00733646" w:rsidP="00733646">
      <w:pPr>
        <w:shd w:val="clear" w:color="auto" w:fill="FFFFFF" w:themeFill="background1"/>
        <w:spacing w:line="276" w:lineRule="auto"/>
        <w:ind w:firstLine="851"/>
        <w:jc w:val="both"/>
        <w:rPr>
          <w:rFonts w:ascii="Times New Roman" w:hAnsi="Times New Roman"/>
          <w:sz w:val="24"/>
          <w:szCs w:val="24"/>
          <w:lang w:val="uk-UA"/>
        </w:rPr>
      </w:pPr>
    </w:p>
    <w:p w:rsidR="00154ACF" w:rsidRPr="00E87F86" w:rsidRDefault="00154ACF" w:rsidP="00733646">
      <w:pPr>
        <w:shd w:val="clear" w:color="auto" w:fill="FFFFFF" w:themeFill="background1"/>
        <w:spacing w:line="276" w:lineRule="auto"/>
        <w:ind w:firstLine="851"/>
        <w:jc w:val="both"/>
        <w:rPr>
          <w:rFonts w:ascii="Times New Roman" w:hAnsi="Times New Roman"/>
          <w:sz w:val="24"/>
          <w:szCs w:val="24"/>
          <w:lang w:val="uk-UA"/>
        </w:rPr>
      </w:pPr>
      <w:r w:rsidRPr="00E87F86">
        <w:rPr>
          <w:rFonts w:ascii="Times New Roman" w:hAnsi="Times New Roman"/>
          <w:sz w:val="24"/>
          <w:szCs w:val="24"/>
          <w:lang w:val="uk-UA"/>
        </w:rPr>
        <w:t>Основою економіки Зачепилівської</w:t>
      </w:r>
      <w:r w:rsidR="000E6476">
        <w:rPr>
          <w:rFonts w:ascii="Times New Roman" w:hAnsi="Times New Roman"/>
          <w:sz w:val="24"/>
          <w:szCs w:val="24"/>
          <w:lang w:val="uk-UA"/>
        </w:rPr>
        <w:t xml:space="preserve"> селищної</w:t>
      </w:r>
      <w:r w:rsidRPr="00E87F86">
        <w:rPr>
          <w:rFonts w:ascii="Times New Roman" w:hAnsi="Times New Roman"/>
          <w:sz w:val="24"/>
          <w:szCs w:val="24"/>
          <w:lang w:val="uk-UA"/>
        </w:rPr>
        <w:t xml:space="preserve"> територіальної громади є сільськогосподарське виробництво, відповідно і найбільшим бюджетоутворюючим </w:t>
      </w:r>
      <w:r w:rsidR="003E586B">
        <w:rPr>
          <w:rFonts w:ascii="Times New Roman" w:hAnsi="Times New Roman"/>
          <w:sz w:val="24"/>
          <w:szCs w:val="24"/>
          <w:lang w:val="uk-UA"/>
        </w:rPr>
        <w:t>приватне підприємство Агро Глянь</w:t>
      </w:r>
      <w:r w:rsidRPr="00E87F86">
        <w:rPr>
          <w:rFonts w:ascii="Times New Roman" w:hAnsi="Times New Roman"/>
          <w:sz w:val="24"/>
          <w:szCs w:val="24"/>
          <w:lang w:val="uk-UA"/>
        </w:rPr>
        <w:t xml:space="preserve">. </w:t>
      </w:r>
    </w:p>
    <w:p w:rsidR="00154ACF" w:rsidRPr="00E87F86" w:rsidRDefault="00154ACF" w:rsidP="00733646">
      <w:pPr>
        <w:shd w:val="clear" w:color="auto" w:fill="FFFFFF" w:themeFill="background1"/>
        <w:spacing w:line="276" w:lineRule="auto"/>
        <w:ind w:firstLine="851"/>
        <w:jc w:val="both"/>
        <w:rPr>
          <w:rFonts w:ascii="Times New Roman" w:hAnsi="Times New Roman"/>
          <w:sz w:val="24"/>
          <w:szCs w:val="24"/>
          <w:lang w:val="uk-UA"/>
        </w:rPr>
      </w:pPr>
      <w:r w:rsidRPr="00E87F86">
        <w:rPr>
          <w:rFonts w:ascii="Times New Roman" w:hAnsi="Times New Roman"/>
          <w:sz w:val="24"/>
          <w:szCs w:val="24"/>
          <w:lang w:val="uk-UA"/>
        </w:rPr>
        <w:t xml:space="preserve">На території Зачепилівської територіальної громади </w:t>
      </w:r>
      <w:r w:rsidR="001F2AE4">
        <w:rPr>
          <w:rFonts w:ascii="Times New Roman" w:hAnsi="Times New Roman"/>
          <w:sz w:val="24"/>
          <w:szCs w:val="24"/>
          <w:lang w:val="uk-UA"/>
        </w:rPr>
        <w:t xml:space="preserve">станом на 01.12.2022 року </w:t>
      </w:r>
      <w:r w:rsidRPr="00E87F86">
        <w:rPr>
          <w:rFonts w:ascii="Times New Roman" w:hAnsi="Times New Roman"/>
          <w:sz w:val="24"/>
          <w:szCs w:val="24"/>
          <w:lang w:val="uk-UA"/>
        </w:rPr>
        <w:t>розміщен</w:t>
      </w:r>
      <w:r w:rsidR="001F2AE4">
        <w:rPr>
          <w:rFonts w:ascii="Times New Roman" w:hAnsi="Times New Roman"/>
          <w:sz w:val="24"/>
          <w:szCs w:val="24"/>
          <w:lang w:val="uk-UA"/>
        </w:rPr>
        <w:t>а</w:t>
      </w:r>
      <w:r w:rsidRPr="00E87F86">
        <w:rPr>
          <w:rFonts w:ascii="Times New Roman" w:hAnsi="Times New Roman"/>
          <w:sz w:val="24"/>
          <w:szCs w:val="24"/>
          <w:lang w:val="uk-UA"/>
        </w:rPr>
        <w:t xml:space="preserve"> </w:t>
      </w:r>
      <w:r w:rsidR="001F2AE4">
        <w:rPr>
          <w:rFonts w:ascii="Times New Roman" w:hAnsi="Times New Roman"/>
          <w:sz w:val="24"/>
          <w:szCs w:val="24"/>
          <w:lang w:val="uk-UA"/>
        </w:rPr>
        <w:t>1</w:t>
      </w:r>
      <w:r w:rsidRPr="00E87F86">
        <w:rPr>
          <w:rFonts w:ascii="Times New Roman" w:hAnsi="Times New Roman"/>
          <w:sz w:val="24"/>
          <w:szCs w:val="24"/>
          <w:lang w:val="uk-UA"/>
        </w:rPr>
        <w:t xml:space="preserve"> банківськ</w:t>
      </w:r>
      <w:r w:rsidR="001F2AE4">
        <w:rPr>
          <w:rFonts w:ascii="Times New Roman" w:hAnsi="Times New Roman"/>
          <w:sz w:val="24"/>
          <w:szCs w:val="24"/>
          <w:lang w:val="uk-UA"/>
        </w:rPr>
        <w:t>а</w:t>
      </w:r>
      <w:r w:rsidRPr="00E87F86">
        <w:rPr>
          <w:rFonts w:ascii="Times New Roman" w:hAnsi="Times New Roman"/>
          <w:sz w:val="24"/>
          <w:szCs w:val="24"/>
          <w:lang w:val="uk-UA"/>
        </w:rPr>
        <w:t xml:space="preserve"> установ</w:t>
      </w:r>
      <w:r w:rsidR="001F2AE4">
        <w:rPr>
          <w:rFonts w:ascii="Times New Roman" w:hAnsi="Times New Roman"/>
          <w:sz w:val="24"/>
          <w:szCs w:val="24"/>
          <w:lang w:val="uk-UA"/>
        </w:rPr>
        <w:t>а</w:t>
      </w:r>
      <w:r w:rsidRPr="00E87F86">
        <w:rPr>
          <w:rFonts w:ascii="Times New Roman" w:hAnsi="Times New Roman"/>
          <w:sz w:val="24"/>
          <w:szCs w:val="24"/>
          <w:lang w:val="uk-UA"/>
        </w:rPr>
        <w:t>: ТВБВ №10020/0349 філія</w:t>
      </w:r>
      <w:r w:rsidR="00733646">
        <w:rPr>
          <w:rFonts w:ascii="Times New Roman" w:hAnsi="Times New Roman"/>
          <w:sz w:val="24"/>
          <w:szCs w:val="24"/>
          <w:lang w:val="uk-UA"/>
        </w:rPr>
        <w:t xml:space="preserve"> </w:t>
      </w:r>
      <w:r w:rsidRPr="00E87F86">
        <w:rPr>
          <w:rFonts w:ascii="Times New Roman" w:hAnsi="Times New Roman"/>
          <w:sz w:val="24"/>
          <w:szCs w:val="24"/>
          <w:lang w:val="uk-UA"/>
        </w:rPr>
        <w:t>-</w:t>
      </w:r>
      <w:r w:rsidR="00733646">
        <w:rPr>
          <w:rFonts w:ascii="Times New Roman" w:hAnsi="Times New Roman"/>
          <w:sz w:val="24"/>
          <w:szCs w:val="24"/>
          <w:lang w:val="uk-UA"/>
        </w:rPr>
        <w:t xml:space="preserve"> </w:t>
      </w:r>
      <w:r w:rsidRPr="00E87F86">
        <w:rPr>
          <w:rFonts w:ascii="Times New Roman" w:hAnsi="Times New Roman"/>
          <w:sz w:val="24"/>
          <w:szCs w:val="24"/>
          <w:lang w:val="uk-UA"/>
        </w:rPr>
        <w:t>Харківське обласне управління АТ «Ощадбанк» (1 відділення)</w:t>
      </w:r>
      <w:r w:rsidRPr="001F2AE4">
        <w:rPr>
          <w:rFonts w:ascii="Times New Roman" w:hAnsi="Times New Roman"/>
          <w:color w:val="FF0000"/>
          <w:sz w:val="24"/>
          <w:szCs w:val="24"/>
          <w:lang w:val="uk-UA"/>
        </w:rPr>
        <w:t>.</w:t>
      </w:r>
    </w:p>
    <w:p w:rsidR="00154ACF" w:rsidRPr="00BB18ED" w:rsidRDefault="00154ACF" w:rsidP="00EB0F0A">
      <w:pPr>
        <w:shd w:val="clear" w:color="auto" w:fill="FFFFFF" w:themeFill="background1"/>
        <w:ind w:firstLine="851"/>
        <w:jc w:val="both"/>
        <w:rPr>
          <w:rFonts w:ascii="Times New Roman" w:hAnsi="Times New Roman"/>
          <w:sz w:val="24"/>
          <w:szCs w:val="24"/>
          <w:lang w:val="uk-UA"/>
        </w:rPr>
      </w:pPr>
    </w:p>
    <w:p w:rsidR="00B57CE4" w:rsidRPr="00BB18ED" w:rsidRDefault="00B57CE4" w:rsidP="00EB0F0A">
      <w:pPr>
        <w:pStyle w:val="a3"/>
        <w:shd w:val="clear" w:color="auto" w:fill="FFFFFF" w:themeFill="background1"/>
        <w:spacing w:line="276" w:lineRule="auto"/>
        <w:ind w:left="851"/>
        <w:jc w:val="both"/>
        <w:rPr>
          <w:rFonts w:ascii="Times New Roman" w:hAnsi="Times New Roman"/>
          <w:b/>
          <w:sz w:val="24"/>
          <w:szCs w:val="24"/>
          <w:lang w:val="uk-UA"/>
        </w:rPr>
      </w:pPr>
      <w:r w:rsidRPr="00BB18ED">
        <w:rPr>
          <w:rFonts w:ascii="Times New Roman" w:hAnsi="Times New Roman"/>
          <w:b/>
          <w:sz w:val="24"/>
          <w:szCs w:val="24"/>
          <w:lang w:val="uk-UA"/>
        </w:rPr>
        <w:t>1.5. Розвиток сільськогосподарського товаровиробництва</w:t>
      </w:r>
    </w:p>
    <w:p w:rsidR="005A4C13" w:rsidRPr="000F130E" w:rsidRDefault="00B57CE4" w:rsidP="00EB0F0A">
      <w:pPr>
        <w:shd w:val="clear" w:color="auto" w:fill="FFFFFF" w:themeFill="background1"/>
        <w:spacing w:line="276" w:lineRule="auto"/>
        <w:ind w:firstLine="851"/>
        <w:jc w:val="both"/>
        <w:rPr>
          <w:rFonts w:ascii="Times New Roman" w:hAnsi="Times New Roman"/>
          <w:sz w:val="24"/>
          <w:szCs w:val="24"/>
          <w:lang w:val="uk-UA"/>
        </w:rPr>
      </w:pPr>
      <w:r w:rsidRPr="000F130E">
        <w:rPr>
          <w:rFonts w:ascii="Times New Roman" w:hAnsi="Times New Roman"/>
          <w:sz w:val="24"/>
          <w:szCs w:val="24"/>
          <w:lang w:val="uk-UA"/>
        </w:rPr>
        <w:t xml:space="preserve">Економіка Зачепилівської </w:t>
      </w:r>
      <w:r w:rsidR="00865087" w:rsidRPr="000F130E">
        <w:rPr>
          <w:rFonts w:ascii="Times New Roman" w:hAnsi="Times New Roman"/>
          <w:sz w:val="24"/>
          <w:szCs w:val="24"/>
          <w:lang w:val="uk-UA"/>
        </w:rPr>
        <w:t>селищної</w:t>
      </w:r>
      <w:r w:rsidRPr="000F130E">
        <w:rPr>
          <w:rFonts w:ascii="Times New Roman" w:hAnsi="Times New Roman"/>
          <w:sz w:val="24"/>
          <w:szCs w:val="24"/>
          <w:lang w:val="uk-UA"/>
        </w:rPr>
        <w:t xml:space="preserve"> територіальної гр</w:t>
      </w:r>
      <w:r w:rsidR="005A4C13" w:rsidRPr="000F130E">
        <w:rPr>
          <w:rFonts w:ascii="Times New Roman" w:hAnsi="Times New Roman"/>
          <w:sz w:val="24"/>
          <w:szCs w:val="24"/>
          <w:lang w:val="uk-UA"/>
        </w:rPr>
        <w:t>омади має аграрну спеціалізацію.</w:t>
      </w:r>
      <w:r w:rsidRPr="000F130E">
        <w:rPr>
          <w:rFonts w:ascii="Times New Roman" w:hAnsi="Times New Roman"/>
          <w:sz w:val="24"/>
          <w:szCs w:val="24"/>
          <w:lang w:val="uk-UA"/>
        </w:rPr>
        <w:t xml:space="preserve"> </w:t>
      </w:r>
      <w:r w:rsidR="005A4C13" w:rsidRPr="000F130E">
        <w:rPr>
          <w:rFonts w:ascii="Times New Roman" w:hAnsi="Times New Roman"/>
          <w:sz w:val="24"/>
          <w:szCs w:val="24"/>
          <w:lang w:val="uk-UA"/>
        </w:rPr>
        <w:t>У громаді зареєстровано лише одне промислове підприємство – ТОВ «МІРС» основним видом діяльності якого є виробництво олії та тваринних жирів.</w:t>
      </w:r>
    </w:p>
    <w:p w:rsidR="00B57CE4" w:rsidRDefault="005A4C13" w:rsidP="00EB0F0A">
      <w:pPr>
        <w:shd w:val="clear" w:color="auto" w:fill="FFFFFF" w:themeFill="background1"/>
        <w:spacing w:line="276" w:lineRule="auto"/>
        <w:ind w:firstLine="851"/>
        <w:jc w:val="both"/>
        <w:rPr>
          <w:rFonts w:ascii="Times New Roman" w:hAnsi="Times New Roman"/>
          <w:sz w:val="24"/>
          <w:szCs w:val="24"/>
        </w:rPr>
      </w:pPr>
      <w:r>
        <w:rPr>
          <w:rFonts w:ascii="Times New Roman" w:hAnsi="Times New Roman"/>
          <w:sz w:val="24"/>
          <w:szCs w:val="24"/>
          <w:lang w:val="uk-UA"/>
        </w:rPr>
        <w:t>Н</w:t>
      </w:r>
      <w:r w:rsidR="00B57CE4" w:rsidRPr="00BB18ED">
        <w:rPr>
          <w:rFonts w:ascii="Times New Roman" w:hAnsi="Times New Roman"/>
          <w:sz w:val="24"/>
          <w:szCs w:val="24"/>
          <w:lang w:val="uk-UA"/>
        </w:rPr>
        <w:t xml:space="preserve">а території громади здійснюють свою діяльність в основному сільськогосподарські підприємства. </w:t>
      </w:r>
      <w:r w:rsidR="00B57CE4" w:rsidRPr="00BB18ED">
        <w:rPr>
          <w:rFonts w:ascii="Times New Roman" w:hAnsi="Times New Roman"/>
          <w:sz w:val="24"/>
          <w:szCs w:val="24"/>
        </w:rPr>
        <w:t>Переважним видом діяльності яких є галузь рослинництва, а саме вирощування зернових і зернобобових культур та соняшнику.</w:t>
      </w:r>
    </w:p>
    <w:p w:rsidR="002623F2" w:rsidRDefault="002623F2" w:rsidP="00EB0F0A">
      <w:pPr>
        <w:shd w:val="clear" w:color="auto" w:fill="FFFFFF" w:themeFill="background1"/>
        <w:spacing w:line="276" w:lineRule="auto"/>
        <w:ind w:firstLine="851"/>
        <w:jc w:val="both"/>
        <w:rPr>
          <w:rFonts w:ascii="Times New Roman" w:hAnsi="Times New Roman"/>
          <w:sz w:val="24"/>
          <w:szCs w:val="24"/>
          <w:lang w:val="uk-UA"/>
        </w:rPr>
      </w:pPr>
      <w:r w:rsidRPr="002623F2">
        <w:rPr>
          <w:rFonts w:ascii="Times New Roman" w:hAnsi="Times New Roman"/>
          <w:sz w:val="24"/>
          <w:szCs w:val="24"/>
          <w:lang w:val="uk-UA"/>
        </w:rPr>
        <w:t xml:space="preserve">Станом на початок </w:t>
      </w:r>
      <w:r w:rsidR="000F130E">
        <w:rPr>
          <w:rFonts w:ascii="Times New Roman" w:hAnsi="Times New Roman"/>
          <w:sz w:val="24"/>
          <w:szCs w:val="24"/>
          <w:lang w:val="uk-UA"/>
        </w:rPr>
        <w:t>грудня</w:t>
      </w:r>
      <w:r w:rsidRPr="002623F2">
        <w:rPr>
          <w:rFonts w:ascii="Times New Roman" w:hAnsi="Times New Roman"/>
          <w:sz w:val="24"/>
          <w:szCs w:val="24"/>
          <w:lang w:val="uk-UA"/>
        </w:rPr>
        <w:t xml:space="preserve"> 202</w:t>
      </w:r>
      <w:r w:rsidR="000F130E">
        <w:rPr>
          <w:rFonts w:ascii="Times New Roman" w:hAnsi="Times New Roman"/>
          <w:sz w:val="24"/>
          <w:szCs w:val="24"/>
          <w:lang w:val="uk-UA"/>
        </w:rPr>
        <w:t>2</w:t>
      </w:r>
      <w:r w:rsidRPr="002623F2">
        <w:rPr>
          <w:rFonts w:ascii="Times New Roman" w:hAnsi="Times New Roman"/>
          <w:sz w:val="24"/>
          <w:szCs w:val="24"/>
          <w:lang w:val="uk-UA"/>
        </w:rPr>
        <w:t xml:space="preserve"> року всього зібрано </w:t>
      </w:r>
      <w:r w:rsidR="00563C53" w:rsidRPr="002623F2">
        <w:rPr>
          <w:rFonts w:ascii="Times New Roman" w:hAnsi="Times New Roman"/>
          <w:sz w:val="24"/>
          <w:szCs w:val="24"/>
          <w:lang w:val="uk-UA"/>
        </w:rPr>
        <w:t xml:space="preserve">зернових культур </w:t>
      </w:r>
      <w:r w:rsidRPr="002623F2">
        <w:rPr>
          <w:rFonts w:ascii="Times New Roman" w:hAnsi="Times New Roman"/>
          <w:sz w:val="24"/>
          <w:szCs w:val="24"/>
          <w:lang w:val="uk-UA"/>
        </w:rPr>
        <w:t>із площі 1</w:t>
      </w:r>
      <w:r w:rsidR="002B1153">
        <w:rPr>
          <w:rFonts w:ascii="Times New Roman" w:hAnsi="Times New Roman"/>
          <w:sz w:val="24"/>
          <w:szCs w:val="24"/>
          <w:lang w:val="uk-UA"/>
        </w:rPr>
        <w:t>2</w:t>
      </w:r>
      <w:r w:rsidRPr="002623F2">
        <w:rPr>
          <w:rFonts w:ascii="Times New Roman" w:hAnsi="Times New Roman"/>
          <w:sz w:val="24"/>
          <w:szCs w:val="24"/>
          <w:lang w:val="uk-UA"/>
        </w:rPr>
        <w:t>,</w:t>
      </w:r>
      <w:r w:rsidR="000F130E">
        <w:rPr>
          <w:rFonts w:ascii="Times New Roman" w:hAnsi="Times New Roman"/>
          <w:sz w:val="24"/>
          <w:szCs w:val="24"/>
          <w:lang w:val="uk-UA"/>
        </w:rPr>
        <w:t>6</w:t>
      </w:r>
      <w:r w:rsidR="002B1153">
        <w:rPr>
          <w:rFonts w:ascii="Times New Roman" w:hAnsi="Times New Roman"/>
          <w:sz w:val="24"/>
          <w:szCs w:val="24"/>
          <w:lang w:val="uk-UA"/>
        </w:rPr>
        <w:t>6</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із середньою урожайністю </w:t>
      </w:r>
      <w:r w:rsidR="002B1153">
        <w:rPr>
          <w:rFonts w:ascii="Times New Roman" w:hAnsi="Times New Roman"/>
          <w:sz w:val="24"/>
          <w:szCs w:val="24"/>
          <w:lang w:val="uk-UA"/>
        </w:rPr>
        <w:t>38</w:t>
      </w:r>
      <w:r w:rsidR="000F130E">
        <w:rPr>
          <w:rFonts w:ascii="Times New Roman" w:hAnsi="Times New Roman"/>
          <w:sz w:val="24"/>
          <w:szCs w:val="24"/>
          <w:lang w:val="uk-UA"/>
        </w:rPr>
        <w:t>,</w:t>
      </w:r>
      <w:r w:rsidR="002B1153">
        <w:rPr>
          <w:rFonts w:ascii="Times New Roman" w:hAnsi="Times New Roman"/>
          <w:sz w:val="24"/>
          <w:szCs w:val="24"/>
          <w:lang w:val="uk-UA"/>
        </w:rPr>
        <w:t>6</w:t>
      </w:r>
      <w:r w:rsidRPr="002623F2">
        <w:rPr>
          <w:rFonts w:ascii="Times New Roman" w:hAnsi="Times New Roman"/>
          <w:sz w:val="24"/>
          <w:szCs w:val="24"/>
          <w:lang w:val="uk-UA"/>
        </w:rPr>
        <w:t xml:space="preserve"> ц/га, в тому числі: озима пшениця </w:t>
      </w:r>
      <w:r w:rsidR="002B1153">
        <w:rPr>
          <w:rFonts w:ascii="Times New Roman" w:hAnsi="Times New Roman"/>
          <w:sz w:val="24"/>
          <w:szCs w:val="24"/>
          <w:lang w:val="uk-UA"/>
        </w:rPr>
        <w:t>7</w:t>
      </w:r>
      <w:r w:rsidRPr="002623F2">
        <w:rPr>
          <w:rFonts w:ascii="Times New Roman" w:hAnsi="Times New Roman"/>
          <w:sz w:val="24"/>
          <w:szCs w:val="24"/>
          <w:lang w:val="uk-UA"/>
        </w:rPr>
        <w:t>,</w:t>
      </w:r>
      <w:r w:rsidR="002B1153">
        <w:rPr>
          <w:rFonts w:ascii="Times New Roman" w:hAnsi="Times New Roman"/>
          <w:sz w:val="24"/>
          <w:szCs w:val="24"/>
          <w:lang w:val="uk-UA"/>
        </w:rPr>
        <w:t>72</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 </w:t>
      </w:r>
      <w:r w:rsidR="000F130E">
        <w:rPr>
          <w:rFonts w:ascii="Times New Roman" w:hAnsi="Times New Roman"/>
          <w:sz w:val="24"/>
          <w:szCs w:val="24"/>
          <w:lang w:val="uk-UA"/>
        </w:rPr>
        <w:t>3</w:t>
      </w:r>
      <w:r w:rsidR="002B1153">
        <w:rPr>
          <w:rFonts w:ascii="Times New Roman" w:hAnsi="Times New Roman"/>
          <w:sz w:val="24"/>
          <w:szCs w:val="24"/>
          <w:lang w:val="uk-UA"/>
        </w:rPr>
        <w:t>9</w:t>
      </w:r>
      <w:r w:rsidRPr="002623F2">
        <w:rPr>
          <w:rFonts w:ascii="Times New Roman" w:hAnsi="Times New Roman"/>
          <w:sz w:val="24"/>
          <w:szCs w:val="24"/>
          <w:lang w:val="uk-UA"/>
        </w:rPr>
        <w:t>,</w:t>
      </w:r>
      <w:r w:rsidR="002B1153">
        <w:rPr>
          <w:rFonts w:ascii="Times New Roman" w:hAnsi="Times New Roman"/>
          <w:sz w:val="24"/>
          <w:szCs w:val="24"/>
          <w:lang w:val="uk-UA"/>
        </w:rPr>
        <w:t>1</w:t>
      </w:r>
      <w:r w:rsidRPr="002623F2">
        <w:rPr>
          <w:rFonts w:ascii="Times New Roman" w:hAnsi="Times New Roman"/>
          <w:sz w:val="24"/>
          <w:szCs w:val="24"/>
          <w:lang w:val="uk-UA"/>
        </w:rPr>
        <w:t xml:space="preserve"> ц/га, кукурудза на зерно із площі </w:t>
      </w:r>
      <w:r w:rsidR="002B1153">
        <w:rPr>
          <w:rFonts w:ascii="Times New Roman" w:hAnsi="Times New Roman"/>
          <w:sz w:val="24"/>
          <w:szCs w:val="24"/>
          <w:lang w:val="uk-UA"/>
        </w:rPr>
        <w:t>3</w:t>
      </w:r>
      <w:r w:rsidRPr="002623F2">
        <w:rPr>
          <w:rFonts w:ascii="Times New Roman" w:hAnsi="Times New Roman"/>
          <w:sz w:val="24"/>
          <w:szCs w:val="24"/>
          <w:lang w:val="uk-UA"/>
        </w:rPr>
        <w:t>,</w:t>
      </w:r>
      <w:r w:rsidR="002B1153">
        <w:rPr>
          <w:rFonts w:ascii="Times New Roman" w:hAnsi="Times New Roman"/>
          <w:sz w:val="24"/>
          <w:szCs w:val="24"/>
          <w:lang w:val="uk-UA"/>
        </w:rPr>
        <w:t>31</w:t>
      </w:r>
      <w:r w:rsidR="000F130E">
        <w:rPr>
          <w:rFonts w:ascii="Times New Roman" w:hAnsi="Times New Roman"/>
          <w:sz w:val="24"/>
          <w:szCs w:val="24"/>
          <w:lang w:val="uk-UA"/>
        </w:rPr>
        <w:t xml:space="preserve"> </w:t>
      </w:r>
      <w:r w:rsidRPr="002623F2">
        <w:rPr>
          <w:rFonts w:ascii="Times New Roman" w:hAnsi="Times New Roman"/>
          <w:sz w:val="24"/>
          <w:szCs w:val="24"/>
          <w:lang w:val="uk-UA"/>
        </w:rPr>
        <w:t>тис</w:t>
      </w:r>
      <w:r w:rsidR="000F130E">
        <w:rPr>
          <w:rFonts w:ascii="Times New Roman" w:hAnsi="Times New Roman"/>
          <w:sz w:val="24"/>
          <w:szCs w:val="24"/>
          <w:lang w:val="uk-UA"/>
        </w:rPr>
        <w:t>.</w:t>
      </w:r>
      <w:r w:rsidR="00733646">
        <w:rPr>
          <w:rFonts w:ascii="Times New Roman" w:hAnsi="Times New Roman"/>
          <w:sz w:val="24"/>
          <w:szCs w:val="24"/>
          <w:lang w:val="uk-UA"/>
        </w:rPr>
        <w:t xml:space="preserve"> </w:t>
      </w:r>
      <w:r w:rsidRPr="002623F2">
        <w:rPr>
          <w:rFonts w:ascii="Times New Roman" w:hAnsi="Times New Roman"/>
          <w:sz w:val="24"/>
          <w:szCs w:val="24"/>
          <w:lang w:val="uk-UA"/>
        </w:rPr>
        <w:t>га – 4</w:t>
      </w:r>
      <w:r w:rsidR="002B1153">
        <w:rPr>
          <w:rFonts w:ascii="Times New Roman" w:hAnsi="Times New Roman"/>
          <w:sz w:val="24"/>
          <w:szCs w:val="24"/>
          <w:lang w:val="uk-UA"/>
        </w:rPr>
        <w:t>2</w:t>
      </w:r>
      <w:r w:rsidRPr="002623F2">
        <w:rPr>
          <w:rFonts w:ascii="Times New Roman" w:hAnsi="Times New Roman"/>
          <w:sz w:val="24"/>
          <w:szCs w:val="24"/>
          <w:lang w:val="uk-UA"/>
        </w:rPr>
        <w:t xml:space="preserve"> ц/га. Соняшник із площі </w:t>
      </w:r>
      <w:r w:rsidR="000F130E">
        <w:rPr>
          <w:rFonts w:ascii="Times New Roman" w:hAnsi="Times New Roman"/>
          <w:sz w:val="24"/>
          <w:szCs w:val="24"/>
          <w:lang w:val="uk-UA"/>
        </w:rPr>
        <w:t>12,8</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2</w:t>
      </w:r>
      <w:r w:rsidR="002B1153">
        <w:rPr>
          <w:rFonts w:ascii="Times New Roman" w:hAnsi="Times New Roman"/>
          <w:sz w:val="24"/>
          <w:szCs w:val="24"/>
          <w:lang w:val="uk-UA"/>
        </w:rPr>
        <w:t>2</w:t>
      </w:r>
      <w:r w:rsidR="000F130E">
        <w:rPr>
          <w:rFonts w:ascii="Times New Roman" w:hAnsi="Times New Roman"/>
          <w:sz w:val="24"/>
          <w:szCs w:val="24"/>
          <w:lang w:val="uk-UA"/>
        </w:rPr>
        <w:t>,2</w:t>
      </w:r>
      <w:r w:rsidRPr="002623F2">
        <w:rPr>
          <w:rFonts w:ascii="Times New Roman" w:hAnsi="Times New Roman"/>
          <w:sz w:val="24"/>
          <w:szCs w:val="24"/>
          <w:lang w:val="uk-UA"/>
        </w:rPr>
        <w:t xml:space="preserve"> ц/га.</w:t>
      </w:r>
    </w:p>
    <w:p w:rsidR="002623F2" w:rsidRPr="002B1153" w:rsidRDefault="002623F2" w:rsidP="00733646">
      <w:pPr>
        <w:pStyle w:val="a6"/>
        <w:shd w:val="clear" w:color="auto" w:fill="FFFFFF" w:themeFill="background1"/>
        <w:spacing w:before="180" w:after="180" w:line="276" w:lineRule="auto"/>
        <w:ind w:firstLine="567"/>
        <w:jc w:val="both"/>
        <w:rPr>
          <w:lang w:eastAsia="en-US"/>
        </w:rPr>
      </w:pPr>
      <w:r w:rsidRPr="002B1153">
        <w:rPr>
          <w:lang w:eastAsia="en-US"/>
        </w:rPr>
        <w:t>Під урожай 202</w:t>
      </w:r>
      <w:r w:rsidR="000F130E" w:rsidRPr="002B1153">
        <w:rPr>
          <w:lang w:eastAsia="en-US"/>
        </w:rPr>
        <w:t>3</w:t>
      </w:r>
      <w:r w:rsidRPr="002B1153">
        <w:rPr>
          <w:lang w:eastAsia="en-US"/>
        </w:rPr>
        <w:t xml:space="preserve"> року засіяно </w:t>
      </w:r>
      <w:r w:rsidR="002B1153" w:rsidRPr="002B1153">
        <w:rPr>
          <w:lang w:eastAsia="en-US"/>
        </w:rPr>
        <w:t>6</w:t>
      </w:r>
      <w:r w:rsidRPr="002B1153">
        <w:rPr>
          <w:lang w:eastAsia="en-US"/>
        </w:rPr>
        <w:t>,</w:t>
      </w:r>
      <w:r w:rsidR="002B1153" w:rsidRPr="002B1153">
        <w:rPr>
          <w:lang w:eastAsia="en-US"/>
        </w:rPr>
        <w:t>03</w:t>
      </w:r>
      <w:r w:rsidRPr="002B1153">
        <w:rPr>
          <w:lang w:eastAsia="en-US"/>
        </w:rPr>
        <w:t xml:space="preserve"> тис</w:t>
      </w:r>
      <w:r w:rsidR="00733646">
        <w:rPr>
          <w:lang w:eastAsia="en-US"/>
        </w:rPr>
        <w:t>.</w:t>
      </w:r>
      <w:r w:rsidRPr="002B1153">
        <w:rPr>
          <w:lang w:eastAsia="en-US"/>
        </w:rPr>
        <w:t xml:space="preserve"> га озимих культур</w:t>
      </w:r>
      <w:r w:rsidR="002B1153" w:rsidRPr="002B1153">
        <w:rPr>
          <w:lang w:eastAsia="en-US"/>
        </w:rPr>
        <w:t>, в тому числі озимої пшениці 5,79 тис</w:t>
      </w:r>
      <w:r w:rsidR="00733646">
        <w:rPr>
          <w:lang w:eastAsia="en-US"/>
        </w:rPr>
        <w:t>.</w:t>
      </w:r>
      <w:r w:rsidR="002B1153" w:rsidRPr="002B1153">
        <w:rPr>
          <w:lang w:eastAsia="en-US"/>
        </w:rPr>
        <w:t xml:space="preserve"> га та озимого ріпаку 0,24 тис. га</w:t>
      </w:r>
      <w:r w:rsidRPr="002B1153">
        <w:rPr>
          <w:lang w:eastAsia="en-US"/>
        </w:rPr>
        <w:t>. Посіви знаходяться переважно у задовільному стані.</w:t>
      </w:r>
    </w:p>
    <w:p w:rsidR="002623F2" w:rsidRPr="002623F2" w:rsidRDefault="002623F2" w:rsidP="00733646">
      <w:pPr>
        <w:pStyle w:val="a6"/>
        <w:shd w:val="clear" w:color="auto" w:fill="FFFFFF" w:themeFill="background1"/>
        <w:spacing w:before="180" w:after="180" w:line="276" w:lineRule="auto"/>
        <w:ind w:firstLine="567"/>
        <w:jc w:val="both"/>
        <w:rPr>
          <w:lang w:eastAsia="en-US"/>
        </w:rPr>
      </w:pPr>
      <w:r w:rsidRPr="002623F2">
        <w:rPr>
          <w:lang w:eastAsia="en-US"/>
        </w:rPr>
        <w:t>Всього у сільськогосподарських підприємствах громади налічується 10</w:t>
      </w:r>
      <w:r w:rsidR="002B1153">
        <w:rPr>
          <w:lang w:eastAsia="en-US"/>
        </w:rPr>
        <w:t>86</w:t>
      </w:r>
      <w:r w:rsidRPr="002623F2">
        <w:rPr>
          <w:lang w:eastAsia="en-US"/>
        </w:rPr>
        <w:t xml:space="preserve"> голів ВРХ, що на </w:t>
      </w:r>
      <w:r w:rsidR="007B36D6">
        <w:rPr>
          <w:lang w:eastAsia="en-US"/>
        </w:rPr>
        <w:t>4,2</w:t>
      </w:r>
      <w:r w:rsidRPr="002623F2">
        <w:rPr>
          <w:lang w:eastAsia="en-US"/>
        </w:rPr>
        <w:t xml:space="preserve"> % більше у порівнянні із відповідним періодом минулого року, з них: корів – 320 голів. Свиней </w:t>
      </w:r>
      <w:r w:rsidR="000F130E">
        <w:rPr>
          <w:lang w:eastAsia="en-US"/>
        </w:rPr>
        <w:t>1146</w:t>
      </w:r>
      <w:r w:rsidRPr="002623F2">
        <w:rPr>
          <w:lang w:eastAsia="en-US"/>
        </w:rPr>
        <w:t xml:space="preserve"> голів, що на </w:t>
      </w:r>
      <w:r w:rsidR="002B1153">
        <w:rPr>
          <w:lang w:eastAsia="en-US"/>
        </w:rPr>
        <w:t>65</w:t>
      </w:r>
      <w:r w:rsidRPr="002623F2">
        <w:rPr>
          <w:lang w:eastAsia="en-US"/>
        </w:rPr>
        <w:t xml:space="preserve"> % менше відповідно до минулого року.</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lastRenderedPageBreak/>
        <w:t>У січні-</w:t>
      </w:r>
      <w:r w:rsidR="000F130E">
        <w:rPr>
          <w:lang w:eastAsia="en-US"/>
        </w:rPr>
        <w:t>листопаді</w:t>
      </w:r>
      <w:r w:rsidR="00733646">
        <w:rPr>
          <w:lang w:eastAsia="en-US"/>
        </w:rPr>
        <w:t xml:space="preserve"> </w:t>
      </w:r>
      <w:r w:rsidRPr="002623F2">
        <w:rPr>
          <w:lang w:eastAsia="en-US"/>
        </w:rPr>
        <w:t>202</w:t>
      </w:r>
      <w:r w:rsidR="000F130E">
        <w:rPr>
          <w:lang w:eastAsia="en-US"/>
        </w:rPr>
        <w:t>2</w:t>
      </w:r>
      <w:r w:rsidRPr="002623F2">
        <w:rPr>
          <w:lang w:eastAsia="en-US"/>
        </w:rPr>
        <w:t xml:space="preserve"> року у підприємствах Зачепилівської громади вирощено сільськогосподарських тварин у живій вазі </w:t>
      </w:r>
      <w:r w:rsidR="00521A0F">
        <w:rPr>
          <w:lang w:eastAsia="en-US"/>
        </w:rPr>
        <w:t xml:space="preserve">427 </w:t>
      </w:r>
      <w:r w:rsidRPr="002623F2">
        <w:rPr>
          <w:lang w:eastAsia="en-US"/>
        </w:rPr>
        <w:t xml:space="preserve">т (на </w:t>
      </w:r>
      <w:r w:rsidR="00521A0F">
        <w:rPr>
          <w:lang w:eastAsia="en-US"/>
        </w:rPr>
        <w:t>33</w:t>
      </w:r>
      <w:r w:rsidRPr="002623F2">
        <w:rPr>
          <w:lang w:eastAsia="en-US"/>
        </w:rPr>
        <w:t xml:space="preserve">% менше порівняно із минулим роком), в т.ч.: ВРХ – </w:t>
      </w:r>
      <w:r w:rsidR="00521A0F">
        <w:rPr>
          <w:lang w:eastAsia="en-US"/>
        </w:rPr>
        <w:t>175,9</w:t>
      </w:r>
      <w:r w:rsidRPr="002623F2">
        <w:rPr>
          <w:lang w:eastAsia="en-US"/>
        </w:rPr>
        <w:t xml:space="preserve"> т, свиней </w:t>
      </w:r>
      <w:r w:rsidR="00521A0F">
        <w:rPr>
          <w:lang w:eastAsia="en-US"/>
        </w:rPr>
        <w:t>251,1</w:t>
      </w:r>
      <w:r w:rsidRPr="002623F2">
        <w:rPr>
          <w:lang w:eastAsia="en-US"/>
        </w:rPr>
        <w:t xml:space="preserve"> т (на </w:t>
      </w:r>
      <w:r w:rsidR="00521A0F">
        <w:rPr>
          <w:lang w:eastAsia="en-US"/>
        </w:rPr>
        <w:t>49,2</w:t>
      </w:r>
      <w:r w:rsidRPr="002623F2">
        <w:rPr>
          <w:lang w:eastAsia="en-US"/>
        </w:rPr>
        <w:t xml:space="preserve">% менше до минулого року). </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 xml:space="preserve">Виробництво молока за звітний період становить </w:t>
      </w:r>
      <w:r w:rsidR="00521A0F">
        <w:rPr>
          <w:lang w:eastAsia="en-US"/>
        </w:rPr>
        <w:t>2831,7</w:t>
      </w:r>
      <w:r w:rsidRPr="002623F2">
        <w:rPr>
          <w:lang w:eastAsia="en-US"/>
        </w:rPr>
        <w:t xml:space="preserve"> т, </w:t>
      </w:r>
      <w:r w:rsidRPr="002B1153">
        <w:rPr>
          <w:lang w:eastAsia="en-US"/>
        </w:rPr>
        <w:t>надій на корову</w:t>
      </w:r>
      <w:r w:rsidR="00563C53" w:rsidRPr="002B1153">
        <w:rPr>
          <w:lang w:eastAsia="en-US"/>
        </w:rPr>
        <w:t xml:space="preserve"> </w:t>
      </w:r>
      <w:r w:rsidRPr="002B1153">
        <w:rPr>
          <w:lang w:eastAsia="en-US"/>
        </w:rPr>
        <w:t xml:space="preserve">– </w:t>
      </w:r>
      <w:r w:rsidR="002B1153" w:rsidRPr="002B1153">
        <w:rPr>
          <w:lang w:eastAsia="en-US"/>
        </w:rPr>
        <w:t>8849</w:t>
      </w:r>
      <w:r w:rsidRPr="002B1153">
        <w:rPr>
          <w:lang w:eastAsia="en-US"/>
        </w:rPr>
        <w:t xml:space="preserve"> т. </w:t>
      </w:r>
      <w:r w:rsidRPr="002623F2">
        <w:rPr>
          <w:lang w:eastAsia="en-US"/>
        </w:rPr>
        <w:t xml:space="preserve">Виробництво молока збільшилось на </w:t>
      </w:r>
      <w:r w:rsidR="00521A0F">
        <w:rPr>
          <w:lang w:eastAsia="en-US"/>
        </w:rPr>
        <w:t>11</w:t>
      </w:r>
      <w:r w:rsidRPr="002623F2">
        <w:rPr>
          <w:lang w:eastAsia="en-US"/>
        </w:rPr>
        <w:t>,8%, порівняно із відповідним періодом минулого року.</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Середньодобові прирости на вирощування та відгодівл</w:t>
      </w:r>
      <w:r w:rsidR="002B1153">
        <w:rPr>
          <w:lang w:eastAsia="en-US"/>
        </w:rPr>
        <w:t>і</w:t>
      </w:r>
      <w:r w:rsidRPr="002623F2">
        <w:rPr>
          <w:lang w:eastAsia="en-US"/>
        </w:rPr>
        <w:t xml:space="preserve"> ВРХ – 7</w:t>
      </w:r>
      <w:r w:rsidR="002B1153">
        <w:rPr>
          <w:lang w:eastAsia="en-US"/>
        </w:rPr>
        <w:t>90</w:t>
      </w:r>
      <w:r w:rsidRPr="002623F2">
        <w:rPr>
          <w:lang w:eastAsia="en-US"/>
        </w:rPr>
        <w:t xml:space="preserve"> грам, свиней </w:t>
      </w:r>
      <w:r w:rsidR="002B1153">
        <w:rPr>
          <w:lang w:eastAsia="en-US"/>
        </w:rPr>
        <w:t xml:space="preserve">620 </w:t>
      </w:r>
      <w:r w:rsidRPr="002623F2">
        <w:rPr>
          <w:lang w:eastAsia="en-US"/>
        </w:rPr>
        <w:t>грам. З початку року одержано телят від корів 2</w:t>
      </w:r>
      <w:r w:rsidR="002B1153">
        <w:rPr>
          <w:lang w:eastAsia="en-US"/>
        </w:rPr>
        <w:t>87</w:t>
      </w:r>
      <w:r w:rsidRPr="002623F2">
        <w:rPr>
          <w:lang w:eastAsia="en-US"/>
        </w:rPr>
        <w:t xml:space="preserve"> голів, поросят </w:t>
      </w:r>
      <w:r w:rsidR="002B1153">
        <w:rPr>
          <w:lang w:eastAsia="en-US"/>
        </w:rPr>
        <w:t>1570</w:t>
      </w:r>
      <w:r w:rsidRPr="002623F2">
        <w:rPr>
          <w:lang w:eastAsia="en-US"/>
        </w:rPr>
        <w:t xml:space="preserve"> голів.</w:t>
      </w:r>
    </w:p>
    <w:p w:rsidR="002623F2" w:rsidRPr="006F68B3" w:rsidRDefault="002623F2" w:rsidP="006F68B3">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lang w:val="uk-UA"/>
        </w:rPr>
        <w:t xml:space="preserve">Найбільшим підприємством на території громади є приватне підприємство </w:t>
      </w:r>
      <w:r w:rsidR="003E586B">
        <w:rPr>
          <w:rFonts w:ascii="Times New Roman" w:hAnsi="Times New Roman"/>
          <w:sz w:val="24"/>
          <w:szCs w:val="24"/>
          <w:lang w:val="uk-UA"/>
        </w:rPr>
        <w:t>Агро Глянь</w:t>
      </w:r>
      <w:r w:rsidRPr="00BB18ED">
        <w:rPr>
          <w:rFonts w:ascii="Times New Roman" w:hAnsi="Times New Roman"/>
          <w:sz w:val="24"/>
          <w:szCs w:val="24"/>
          <w:lang w:val="uk-UA"/>
        </w:rPr>
        <w:t xml:space="preserve">. </w:t>
      </w:r>
      <w:r w:rsidRPr="00BB18ED">
        <w:rPr>
          <w:rFonts w:ascii="Times New Roman" w:hAnsi="Times New Roman"/>
          <w:sz w:val="24"/>
          <w:szCs w:val="24"/>
        </w:rPr>
        <w:t xml:space="preserve">Саме тут широко застосовуються передові технології обробітку ґрунту, вносяться органічні добрива. ПП </w:t>
      </w:r>
      <w:r w:rsidR="003E586B">
        <w:rPr>
          <w:rFonts w:ascii="Times New Roman" w:hAnsi="Times New Roman"/>
          <w:sz w:val="24"/>
          <w:szCs w:val="24"/>
          <w:lang w:val="uk-UA"/>
        </w:rPr>
        <w:t>Агро Глянь</w:t>
      </w:r>
      <w:r w:rsidRPr="00BB18ED">
        <w:rPr>
          <w:rFonts w:ascii="Times New Roman" w:hAnsi="Times New Roman"/>
          <w:sz w:val="24"/>
          <w:szCs w:val="24"/>
        </w:rPr>
        <w:t xml:space="preserve"> спеціалізується не лише на галузі рослинництва, а й тваринництва. </w:t>
      </w:r>
    </w:p>
    <w:p w:rsidR="00B57CE4" w:rsidRDefault="00B57CE4" w:rsidP="006F68B3">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Значна частина сільськогосподарського виробництва зосереджена у приватних домогосподарствах населення </w:t>
      </w:r>
      <w:r w:rsidR="00337139">
        <w:rPr>
          <w:rFonts w:ascii="Times New Roman" w:hAnsi="Times New Roman"/>
          <w:sz w:val="24"/>
          <w:szCs w:val="24"/>
          <w:lang w:val="uk-UA"/>
        </w:rPr>
        <w:t>селищної</w:t>
      </w:r>
      <w:r w:rsidRPr="00BB18ED">
        <w:rPr>
          <w:rFonts w:ascii="Times New Roman" w:hAnsi="Times New Roman"/>
          <w:sz w:val="24"/>
          <w:szCs w:val="24"/>
        </w:rPr>
        <w:t xml:space="preserve"> територіальної громади. Інформація про наявність офіційно зареєстров</w:t>
      </w:r>
      <w:r w:rsidR="00521CE1">
        <w:rPr>
          <w:rFonts w:ascii="Times New Roman" w:hAnsi="Times New Roman"/>
          <w:sz w:val="24"/>
          <w:szCs w:val="24"/>
        </w:rPr>
        <w:t>аного поголів’я тварин та птиці</w:t>
      </w:r>
      <w:r w:rsidR="00E50D75" w:rsidRPr="00BB18ED">
        <w:rPr>
          <w:rFonts w:ascii="Times New Roman" w:hAnsi="Times New Roman"/>
          <w:sz w:val="24"/>
          <w:szCs w:val="24"/>
        </w:rPr>
        <w:t xml:space="preserve"> </w:t>
      </w:r>
      <w:r w:rsidRPr="00BB18ED">
        <w:rPr>
          <w:rFonts w:ascii="Times New Roman" w:hAnsi="Times New Roman"/>
          <w:sz w:val="24"/>
          <w:szCs w:val="24"/>
        </w:rPr>
        <w:t xml:space="preserve">наведено у таблиці </w:t>
      </w:r>
      <w:r w:rsidR="003D04C1">
        <w:rPr>
          <w:rFonts w:ascii="Times New Roman" w:hAnsi="Times New Roman"/>
          <w:sz w:val="24"/>
          <w:szCs w:val="24"/>
          <w:lang w:val="uk-UA"/>
        </w:rPr>
        <w:t>7</w:t>
      </w:r>
      <w:r w:rsidRPr="00BB18ED">
        <w:rPr>
          <w:rFonts w:ascii="Times New Roman" w:hAnsi="Times New Roman"/>
          <w:sz w:val="24"/>
          <w:szCs w:val="24"/>
          <w:lang w:val="uk-UA"/>
        </w:rPr>
        <w:t>.</w:t>
      </w:r>
      <w:r w:rsidRPr="00BB18ED">
        <w:rPr>
          <w:rFonts w:ascii="Times New Roman" w:hAnsi="Times New Roman"/>
          <w:sz w:val="24"/>
          <w:szCs w:val="24"/>
        </w:rPr>
        <w:t xml:space="preserve"> </w:t>
      </w:r>
    </w:p>
    <w:p w:rsidR="007A6985" w:rsidRPr="00BB18ED" w:rsidRDefault="007A6985" w:rsidP="00EB0F0A">
      <w:pPr>
        <w:shd w:val="clear" w:color="auto" w:fill="FFFFFF" w:themeFill="background1"/>
        <w:spacing w:line="276" w:lineRule="auto"/>
        <w:ind w:firstLine="851"/>
        <w:jc w:val="both"/>
        <w:rPr>
          <w:rFonts w:ascii="Times New Roman" w:hAnsi="Times New Roman"/>
          <w:sz w:val="24"/>
          <w:szCs w:val="24"/>
          <w:lang w:val="uk-UA"/>
        </w:rPr>
      </w:pPr>
    </w:p>
    <w:p w:rsidR="00B57CE4" w:rsidRPr="00337139" w:rsidRDefault="00B57CE4" w:rsidP="00EB0F0A">
      <w:pPr>
        <w:shd w:val="clear" w:color="auto" w:fill="FFFFFF" w:themeFill="background1"/>
        <w:jc w:val="center"/>
        <w:rPr>
          <w:rFonts w:ascii="Times New Roman" w:hAnsi="Times New Roman"/>
          <w:i/>
          <w:sz w:val="24"/>
          <w:szCs w:val="24"/>
          <w:lang w:val="uk-UA"/>
        </w:rPr>
      </w:pPr>
      <w:r w:rsidRPr="00BB18ED">
        <w:rPr>
          <w:rFonts w:ascii="Times New Roman" w:hAnsi="Times New Roman"/>
          <w:i/>
          <w:sz w:val="24"/>
          <w:szCs w:val="24"/>
          <w:lang w:val="uk-UA"/>
        </w:rPr>
        <w:t>Т</w:t>
      </w:r>
      <w:r w:rsidRPr="00BB18ED">
        <w:rPr>
          <w:rFonts w:ascii="Times New Roman" w:hAnsi="Times New Roman"/>
          <w:i/>
          <w:sz w:val="24"/>
          <w:szCs w:val="24"/>
        </w:rPr>
        <w:t>абл</w:t>
      </w:r>
      <w:r w:rsidR="003D04C1">
        <w:rPr>
          <w:rFonts w:ascii="Times New Roman" w:hAnsi="Times New Roman"/>
          <w:i/>
          <w:sz w:val="24"/>
          <w:szCs w:val="24"/>
          <w:lang w:val="uk-UA"/>
        </w:rPr>
        <w:t>иця 7</w:t>
      </w:r>
      <w:r w:rsidRPr="00BB18ED">
        <w:rPr>
          <w:rFonts w:ascii="Times New Roman" w:hAnsi="Times New Roman"/>
          <w:i/>
          <w:sz w:val="24"/>
          <w:szCs w:val="24"/>
        </w:rPr>
        <w:t>. Наявне зареєстроване поголів’я тварин та птиці в індивідуальн</w:t>
      </w:r>
      <w:r w:rsidR="006F68B3">
        <w:rPr>
          <w:rFonts w:ascii="Times New Roman" w:hAnsi="Times New Roman"/>
          <w:i/>
          <w:sz w:val="24"/>
          <w:szCs w:val="24"/>
        </w:rPr>
        <w:t>их господарствах Зачепилівської</w:t>
      </w:r>
      <w:r w:rsidR="00FC0CD9">
        <w:rPr>
          <w:rFonts w:ascii="Times New Roman" w:hAnsi="Times New Roman"/>
          <w:i/>
          <w:sz w:val="24"/>
          <w:szCs w:val="24"/>
          <w:lang w:val="uk-UA"/>
        </w:rPr>
        <w:t xml:space="preserve"> селищної</w:t>
      </w:r>
      <w:r w:rsidR="00337139">
        <w:rPr>
          <w:rFonts w:ascii="Times New Roman" w:hAnsi="Times New Roman"/>
          <w:i/>
          <w:sz w:val="24"/>
          <w:szCs w:val="24"/>
          <w:lang w:val="uk-UA"/>
        </w:rPr>
        <w:t xml:space="preserve"> територіальної громади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43"/>
        <w:gridCol w:w="1134"/>
        <w:gridCol w:w="851"/>
        <w:gridCol w:w="1134"/>
        <w:gridCol w:w="992"/>
        <w:gridCol w:w="992"/>
        <w:gridCol w:w="992"/>
        <w:gridCol w:w="1134"/>
      </w:tblGrid>
      <w:tr w:rsidR="00337139" w:rsidRPr="009314B0" w:rsidTr="00D602F5">
        <w:tc>
          <w:tcPr>
            <w:tcW w:w="567"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w:t>
            </w:r>
          </w:p>
        </w:tc>
        <w:tc>
          <w:tcPr>
            <w:tcW w:w="1843"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Населений пункт</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ВРХ (голів)</w:t>
            </w:r>
          </w:p>
        </w:tc>
        <w:tc>
          <w:tcPr>
            <w:tcW w:w="851"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ДРХ(вівці 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ДРХ(кози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Свині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Коні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Птиця (голів)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Бджоли (кількість пасік та бджолосімей)</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Зачепилівка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250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11 565</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8</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302</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Скалонівка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76</w:t>
            </w:r>
          </w:p>
        </w:tc>
        <w:tc>
          <w:tcPr>
            <w:tcW w:w="851"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83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2 423</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Нагірне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56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90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56</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3 035</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130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Залінійне</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1</w:t>
            </w:r>
            <w:r w:rsidR="007D4B65" w:rsidRPr="00DB461C">
              <w:rPr>
                <w:rStyle w:val="FontStyle14"/>
                <w:sz w:val="24"/>
                <w:lang w:val="uk-UA" w:eastAsia="uk-UA"/>
              </w:rPr>
              <w:t>06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100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4 676</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Малий Орчик</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66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38</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3 580</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Зарічне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68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3</w:t>
            </w:r>
            <w:r w:rsidRPr="00DB461C">
              <w:rPr>
                <w:rStyle w:val="FontStyle15"/>
                <w:lang w:val="en-US" w:eastAsia="uk-UA"/>
              </w:rPr>
              <w:t>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30</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3 654</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Великий Орчик</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1</w:t>
            </w:r>
            <w:r w:rsidR="007D4B65" w:rsidRPr="00DB461C">
              <w:rPr>
                <w:rStyle w:val="FontStyle14"/>
                <w:sz w:val="24"/>
                <w:lang w:val="uk-UA" w:eastAsia="uk-UA"/>
              </w:rPr>
              <w:t>00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47</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3 694</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Руновщина</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20</w:t>
            </w:r>
            <w:r w:rsidR="007D4B65" w:rsidRPr="00DB461C">
              <w:rPr>
                <w:rStyle w:val="FontStyle14"/>
                <w:sz w:val="24"/>
                <w:lang w:val="uk-UA" w:eastAsia="uk-UA"/>
              </w:rPr>
              <w:t>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1</w:t>
            </w:r>
            <w:r w:rsidRPr="00DB461C">
              <w:rPr>
                <w:rStyle w:val="FontStyle15"/>
                <w:lang w:val="en-US" w:eastAsia="uk-UA"/>
              </w:rPr>
              <w:t>20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81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4 458</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Устинівка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50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3 355</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Чернещина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166</w:t>
            </w:r>
          </w:p>
        </w:tc>
        <w:tc>
          <w:tcPr>
            <w:tcW w:w="851"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10</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75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2</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7 000</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5</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340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Новоселівка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144</w:t>
            </w:r>
          </w:p>
        </w:tc>
        <w:tc>
          <w:tcPr>
            <w:tcW w:w="851"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10</w:t>
            </w:r>
            <w:r w:rsidRPr="00DB461C">
              <w:rPr>
                <w:rStyle w:val="FontStyle15"/>
                <w:lang w:val="en-US" w:eastAsia="uk-UA"/>
              </w:rPr>
              <w:t>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79</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3 867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Сомівка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182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95</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4 419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Семенівка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75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60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w:t>
            </w:r>
            <w:r w:rsidR="007D4B65" w:rsidRPr="00DB461C">
              <w:rPr>
                <w:rFonts w:ascii="Times New Roman" w:hAnsi="Times New Roman"/>
                <w:sz w:val="24"/>
                <w:szCs w:val="24"/>
              </w:rPr>
              <w:t> </w:t>
            </w:r>
            <w:r w:rsidRPr="00DB461C">
              <w:rPr>
                <w:rFonts w:ascii="Times New Roman" w:hAnsi="Times New Roman"/>
                <w:sz w:val="24"/>
                <w:szCs w:val="24"/>
              </w:rPr>
              <w:t>873</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lastRenderedPageBreak/>
              <w:t>14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Займанка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35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27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1 299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Миколаївка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382</w:t>
            </w:r>
          </w:p>
        </w:tc>
        <w:tc>
          <w:tcPr>
            <w:tcW w:w="851"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32</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93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1</w:t>
            </w:r>
            <w:r w:rsidRPr="00DB461C">
              <w:rPr>
                <w:rStyle w:val="FontStyle14"/>
                <w:sz w:val="24"/>
                <w:lang w:val="en-US" w:eastAsia="uk-UA"/>
              </w:rPr>
              <w:t>05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5 589</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2/</w:t>
            </w:r>
            <w:r w:rsidRPr="00DB461C">
              <w:rPr>
                <w:rFonts w:ascii="Times New Roman" w:hAnsi="Times New Roman"/>
                <w:sz w:val="24"/>
                <w:szCs w:val="24"/>
                <w:lang w:val="en-US"/>
              </w:rPr>
              <w:t>160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Абазівка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109</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43</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3 319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Лебяже </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247</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w:t>
            </w:r>
            <w:r w:rsidRPr="00DB461C">
              <w:rPr>
                <w:rStyle w:val="FontStyle15"/>
                <w:lang w:val="uk-UA" w:eastAsia="uk-UA"/>
              </w:rPr>
              <w:t>1</w:t>
            </w:r>
            <w:r w:rsidRPr="00DB461C">
              <w:rPr>
                <w:rStyle w:val="FontStyle15"/>
                <w:lang w:val="en-US" w:eastAsia="uk-UA"/>
              </w:rPr>
              <w:t>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5 780</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Pr="00DB461C">
              <w:rPr>
                <w:rFonts w:ascii="Times New Roman" w:hAnsi="Times New Roman"/>
                <w:sz w:val="24"/>
                <w:szCs w:val="24"/>
                <w:lang w:val="en-US"/>
              </w:rPr>
              <w:t>75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Кочетівка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30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30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2 012</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Pr="00DB461C">
              <w:rPr>
                <w:rFonts w:ascii="Times New Roman" w:hAnsi="Times New Roman"/>
                <w:sz w:val="24"/>
                <w:szCs w:val="24"/>
                <w:lang w:val="en-US"/>
              </w:rPr>
              <w:t>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Забарине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134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1 797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Олександрівка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52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70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49</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3 024</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Бердянка</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1</w:t>
            </w:r>
            <w:r w:rsidR="007D4B65" w:rsidRPr="00DB461C">
              <w:rPr>
                <w:rStyle w:val="FontStyle14"/>
                <w:sz w:val="24"/>
                <w:lang w:val="uk-UA" w:eastAsia="uk-UA"/>
              </w:rPr>
              <w:t>00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210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4 229</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90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Травневе</w:t>
            </w:r>
          </w:p>
        </w:tc>
        <w:tc>
          <w:tcPr>
            <w:tcW w:w="1134" w:type="dxa"/>
          </w:tcPr>
          <w:p w:rsidR="00337139" w:rsidRPr="00DB461C" w:rsidRDefault="007D4B65" w:rsidP="007D4B65">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82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55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26</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3 659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Вишневе </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21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900</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w:t>
            </w:r>
            <w:r w:rsidR="00EE263F" w:rsidRPr="00DB461C">
              <w:rPr>
                <w:rFonts w:ascii="Times New Roman" w:hAnsi="Times New Roman"/>
                <w:sz w:val="24"/>
                <w:szCs w:val="24"/>
                <w:lang w:val="uk-UA"/>
              </w:rPr>
              <w:t xml:space="preserve">Старе </w:t>
            </w:r>
            <w:r w:rsidRPr="00DB461C">
              <w:rPr>
                <w:rFonts w:ascii="Times New Roman" w:hAnsi="Times New Roman"/>
                <w:sz w:val="24"/>
                <w:szCs w:val="24"/>
              </w:rPr>
              <w:t>Пекельне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48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4</w:t>
            </w:r>
            <w:r w:rsidRPr="00DB461C">
              <w:rPr>
                <w:rStyle w:val="FontStyle15"/>
                <w:lang w:val="en-US" w:eastAsia="uk-UA"/>
              </w:rPr>
              <w:t>8</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4</w:t>
            </w:r>
            <w:r w:rsidRPr="00DB461C">
              <w:rPr>
                <w:rStyle w:val="FontStyle14"/>
                <w:sz w:val="24"/>
                <w:lang w:val="en-US" w:eastAsia="uk-UA"/>
              </w:rPr>
              <w:t>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2 412</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25</w:t>
            </w:r>
          </w:p>
        </w:tc>
        <w:tc>
          <w:tcPr>
            <w:tcW w:w="1843" w:type="dxa"/>
          </w:tcPr>
          <w:p w:rsidR="00337139" w:rsidRPr="00DB461C" w:rsidRDefault="00337139" w:rsidP="007D4B65">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w:t>
            </w:r>
            <w:r w:rsidR="007D4B65" w:rsidRPr="00DB461C">
              <w:rPr>
                <w:rFonts w:ascii="Times New Roman" w:hAnsi="Times New Roman"/>
                <w:sz w:val="24"/>
                <w:szCs w:val="24"/>
                <w:lang w:val="uk-UA"/>
              </w:rPr>
              <w:t>е М</w:t>
            </w:r>
            <w:r w:rsidRPr="00DB461C">
              <w:rPr>
                <w:rFonts w:ascii="Times New Roman" w:hAnsi="Times New Roman"/>
                <w:sz w:val="24"/>
                <w:szCs w:val="24"/>
              </w:rPr>
              <w:t>ажарове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156</w:t>
            </w:r>
          </w:p>
        </w:tc>
        <w:tc>
          <w:tcPr>
            <w:tcW w:w="851"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100</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49</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5 448</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26</w:t>
            </w:r>
          </w:p>
        </w:tc>
        <w:tc>
          <w:tcPr>
            <w:tcW w:w="1843" w:type="dxa"/>
          </w:tcPr>
          <w:p w:rsidR="00337139" w:rsidRPr="00DB461C" w:rsidRDefault="00337139" w:rsidP="007D4B65">
            <w:pPr>
              <w:shd w:val="clear" w:color="auto" w:fill="FFFFFF" w:themeFill="background1"/>
              <w:rPr>
                <w:rFonts w:ascii="Times New Roman" w:hAnsi="Times New Roman"/>
                <w:sz w:val="24"/>
                <w:szCs w:val="24"/>
                <w:lang w:val="uk-UA"/>
              </w:rPr>
            </w:pPr>
            <w:r w:rsidRPr="00DB461C">
              <w:rPr>
                <w:rFonts w:ascii="Times New Roman" w:hAnsi="Times New Roman"/>
                <w:sz w:val="24"/>
                <w:szCs w:val="24"/>
              </w:rPr>
              <w:t xml:space="preserve"> Ст</w:t>
            </w:r>
            <w:r w:rsidR="007D4B65" w:rsidRPr="00DB461C">
              <w:rPr>
                <w:rFonts w:ascii="Times New Roman" w:hAnsi="Times New Roman"/>
                <w:sz w:val="24"/>
                <w:szCs w:val="24"/>
                <w:lang w:val="uk-UA"/>
              </w:rPr>
              <w:t>аре Мажарове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26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33</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3</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1 240</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Зіньківщина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78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2 199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Дудівка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11</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1 291</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Котівка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527</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30</w:t>
            </w:r>
          </w:p>
        </w:tc>
        <w:tc>
          <w:tcPr>
            <w:tcW w:w="1843" w:type="dxa"/>
          </w:tcPr>
          <w:p w:rsidR="00337139" w:rsidRPr="00DB461C" w:rsidRDefault="00337139" w:rsidP="00EE263F">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w:t>
            </w:r>
            <w:r w:rsidR="00EE263F" w:rsidRPr="00DB461C">
              <w:rPr>
                <w:rFonts w:ascii="Times New Roman" w:hAnsi="Times New Roman"/>
                <w:sz w:val="24"/>
                <w:szCs w:val="24"/>
                <w:lang w:val="uk-UA"/>
              </w:rPr>
              <w:t>Ол</w:t>
            </w:r>
            <w:r w:rsidRPr="00DB461C">
              <w:rPr>
                <w:rFonts w:ascii="Times New Roman" w:hAnsi="Times New Roman"/>
                <w:sz w:val="24"/>
                <w:szCs w:val="24"/>
              </w:rPr>
              <w:t>янівка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1 416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Петрівка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406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B86F03" w:rsidRPr="00305773" w:rsidTr="00D602F5">
        <w:tc>
          <w:tcPr>
            <w:tcW w:w="2410" w:type="dxa"/>
            <w:gridSpan w:val="2"/>
          </w:tcPr>
          <w:p w:rsidR="00B86F03" w:rsidRPr="00D602F5" w:rsidRDefault="00B86F03" w:rsidP="00EB0F0A">
            <w:pPr>
              <w:shd w:val="clear" w:color="auto" w:fill="FFFFFF" w:themeFill="background1"/>
              <w:rPr>
                <w:rFonts w:ascii="Times New Roman" w:hAnsi="Times New Roman"/>
                <w:b/>
                <w:sz w:val="24"/>
                <w:szCs w:val="24"/>
                <w:lang w:val="uk-UA"/>
              </w:rPr>
            </w:pPr>
            <w:r w:rsidRPr="00D602F5">
              <w:rPr>
                <w:rFonts w:ascii="Times New Roman" w:hAnsi="Times New Roman"/>
                <w:b/>
                <w:sz w:val="24"/>
                <w:szCs w:val="24"/>
                <w:lang w:val="uk-UA"/>
              </w:rPr>
              <w:t>ВСЬОГО</w:t>
            </w:r>
          </w:p>
        </w:tc>
        <w:tc>
          <w:tcPr>
            <w:tcW w:w="1134" w:type="dxa"/>
          </w:tcPr>
          <w:p w:rsidR="00B86F03" w:rsidRPr="00DB461C" w:rsidRDefault="00DB461C" w:rsidP="00EB0F0A">
            <w:pPr>
              <w:pStyle w:val="Style9"/>
              <w:widowControl/>
              <w:shd w:val="clear" w:color="auto" w:fill="FFFFFF" w:themeFill="background1"/>
              <w:jc w:val="center"/>
              <w:rPr>
                <w:rStyle w:val="FontStyle14"/>
                <w:b/>
                <w:sz w:val="24"/>
                <w:lang w:val="uk-UA" w:eastAsia="uk-UA"/>
              </w:rPr>
            </w:pPr>
            <w:r w:rsidRPr="00DB461C">
              <w:rPr>
                <w:rStyle w:val="FontStyle14"/>
                <w:b/>
                <w:sz w:val="24"/>
                <w:lang w:val="uk-UA" w:eastAsia="uk-UA"/>
              </w:rPr>
              <w:t>3084</w:t>
            </w:r>
          </w:p>
        </w:tc>
        <w:tc>
          <w:tcPr>
            <w:tcW w:w="851" w:type="dxa"/>
          </w:tcPr>
          <w:p w:rsidR="00B86F03" w:rsidRPr="00DB461C" w:rsidRDefault="00B86F03" w:rsidP="00EB0F0A">
            <w:pPr>
              <w:pStyle w:val="Style8"/>
              <w:widowControl/>
              <w:shd w:val="clear" w:color="auto" w:fill="FFFFFF" w:themeFill="background1"/>
              <w:rPr>
                <w:rStyle w:val="FontStyle15"/>
                <w:b/>
                <w:lang w:val="uk-UA" w:eastAsia="uk-UA"/>
              </w:rPr>
            </w:pPr>
            <w:r w:rsidRPr="00DB461C">
              <w:rPr>
                <w:rStyle w:val="FontStyle15"/>
                <w:b/>
                <w:lang w:val="uk-UA" w:eastAsia="uk-UA"/>
              </w:rPr>
              <w:t>182</w:t>
            </w:r>
          </w:p>
        </w:tc>
        <w:tc>
          <w:tcPr>
            <w:tcW w:w="1134" w:type="dxa"/>
          </w:tcPr>
          <w:p w:rsidR="00B86F03" w:rsidRPr="00DB461C" w:rsidRDefault="00B86F03" w:rsidP="00EB0F0A">
            <w:pPr>
              <w:pStyle w:val="Style8"/>
              <w:widowControl/>
              <w:shd w:val="clear" w:color="auto" w:fill="FFFFFF" w:themeFill="background1"/>
              <w:rPr>
                <w:rStyle w:val="FontStyle15"/>
                <w:b/>
                <w:lang w:val="uk-UA" w:eastAsia="uk-UA"/>
              </w:rPr>
            </w:pPr>
            <w:r w:rsidRPr="00DB461C">
              <w:rPr>
                <w:rStyle w:val="FontStyle15"/>
                <w:b/>
                <w:lang w:val="uk-UA" w:eastAsia="uk-UA"/>
              </w:rPr>
              <w:t>1819</w:t>
            </w:r>
          </w:p>
        </w:tc>
        <w:tc>
          <w:tcPr>
            <w:tcW w:w="992" w:type="dxa"/>
          </w:tcPr>
          <w:p w:rsidR="00B86F03" w:rsidRPr="00DB461C" w:rsidRDefault="00B86F03" w:rsidP="00EB0F0A">
            <w:pPr>
              <w:pStyle w:val="Style9"/>
              <w:widowControl/>
              <w:shd w:val="clear" w:color="auto" w:fill="FFFFFF" w:themeFill="background1"/>
              <w:jc w:val="center"/>
              <w:rPr>
                <w:rStyle w:val="FontStyle14"/>
                <w:b/>
                <w:sz w:val="24"/>
                <w:lang w:val="uk-UA" w:eastAsia="uk-UA"/>
              </w:rPr>
            </w:pPr>
            <w:r w:rsidRPr="00DB461C">
              <w:rPr>
                <w:rStyle w:val="FontStyle14"/>
                <w:b/>
                <w:sz w:val="24"/>
                <w:lang w:val="uk-UA" w:eastAsia="uk-UA"/>
              </w:rPr>
              <w:t>1627</w:t>
            </w:r>
          </w:p>
        </w:tc>
        <w:tc>
          <w:tcPr>
            <w:tcW w:w="992" w:type="dxa"/>
          </w:tcPr>
          <w:p w:rsidR="00B86F03" w:rsidRPr="00DB461C" w:rsidRDefault="00B86F03" w:rsidP="00DB461C">
            <w:pPr>
              <w:pStyle w:val="Style8"/>
              <w:widowControl/>
              <w:shd w:val="clear" w:color="auto" w:fill="FFFFFF" w:themeFill="background1"/>
              <w:rPr>
                <w:rStyle w:val="FontStyle15"/>
                <w:b/>
                <w:lang w:val="uk-UA" w:eastAsia="uk-UA"/>
              </w:rPr>
            </w:pPr>
            <w:r w:rsidRPr="00DB461C">
              <w:rPr>
                <w:rStyle w:val="FontStyle15"/>
                <w:b/>
                <w:lang w:val="uk-UA" w:eastAsia="uk-UA"/>
              </w:rPr>
              <w:t>1</w:t>
            </w:r>
            <w:r w:rsidR="00DB461C" w:rsidRPr="00DB461C">
              <w:rPr>
                <w:rStyle w:val="FontStyle15"/>
                <w:b/>
                <w:lang w:val="uk-UA" w:eastAsia="uk-UA"/>
              </w:rPr>
              <w:t>0</w:t>
            </w:r>
          </w:p>
        </w:tc>
        <w:tc>
          <w:tcPr>
            <w:tcW w:w="992" w:type="dxa"/>
            <w:vAlign w:val="center"/>
          </w:tcPr>
          <w:p w:rsidR="00B86F03" w:rsidRPr="00DB461C" w:rsidRDefault="00B86F03" w:rsidP="00EB0F0A">
            <w:pPr>
              <w:shd w:val="clear" w:color="auto" w:fill="FFFFFF" w:themeFill="background1"/>
              <w:ind w:left="-192" w:firstLineChars="100" w:firstLine="241"/>
              <w:jc w:val="right"/>
              <w:rPr>
                <w:rFonts w:ascii="Times New Roman" w:hAnsi="Times New Roman"/>
                <w:b/>
                <w:sz w:val="24"/>
                <w:szCs w:val="24"/>
                <w:lang w:val="uk-UA"/>
              </w:rPr>
            </w:pPr>
            <w:r w:rsidRPr="00DB461C">
              <w:rPr>
                <w:rFonts w:ascii="Times New Roman" w:hAnsi="Times New Roman"/>
                <w:b/>
                <w:sz w:val="24"/>
                <w:szCs w:val="24"/>
                <w:lang w:val="uk-UA"/>
              </w:rPr>
              <w:t>10</w:t>
            </w:r>
            <w:r w:rsidR="003D0B5D" w:rsidRPr="00DB461C">
              <w:rPr>
                <w:rFonts w:ascii="Times New Roman" w:hAnsi="Times New Roman"/>
                <w:b/>
                <w:sz w:val="24"/>
                <w:szCs w:val="24"/>
                <w:lang w:val="uk-UA"/>
              </w:rPr>
              <w:t>5</w:t>
            </w:r>
            <w:r w:rsidRPr="00DB461C">
              <w:rPr>
                <w:rFonts w:ascii="Times New Roman" w:hAnsi="Times New Roman"/>
                <w:b/>
                <w:sz w:val="24"/>
                <w:szCs w:val="24"/>
                <w:lang w:val="uk-UA"/>
              </w:rPr>
              <w:t>146</w:t>
            </w:r>
          </w:p>
        </w:tc>
        <w:tc>
          <w:tcPr>
            <w:tcW w:w="1134" w:type="dxa"/>
          </w:tcPr>
          <w:p w:rsidR="00B86F03" w:rsidRPr="00DB461C" w:rsidRDefault="00B86F03" w:rsidP="00DB461C">
            <w:pPr>
              <w:shd w:val="clear" w:color="auto" w:fill="FFFFFF" w:themeFill="background1"/>
              <w:jc w:val="center"/>
              <w:rPr>
                <w:rFonts w:ascii="Times New Roman" w:hAnsi="Times New Roman"/>
                <w:b/>
                <w:sz w:val="24"/>
                <w:szCs w:val="24"/>
                <w:lang w:val="uk-UA"/>
              </w:rPr>
            </w:pPr>
            <w:r w:rsidRPr="00DB461C">
              <w:rPr>
                <w:rFonts w:ascii="Times New Roman" w:hAnsi="Times New Roman"/>
                <w:b/>
                <w:sz w:val="24"/>
                <w:szCs w:val="24"/>
                <w:lang w:val="uk-UA"/>
              </w:rPr>
              <w:t>2</w:t>
            </w:r>
            <w:r w:rsidR="00DB461C" w:rsidRPr="00DB461C">
              <w:rPr>
                <w:rFonts w:ascii="Times New Roman" w:hAnsi="Times New Roman"/>
                <w:b/>
                <w:sz w:val="24"/>
                <w:szCs w:val="24"/>
                <w:lang w:val="uk-UA"/>
              </w:rPr>
              <w:t>4</w:t>
            </w:r>
            <w:r w:rsidRPr="00DB461C">
              <w:rPr>
                <w:rFonts w:ascii="Times New Roman" w:hAnsi="Times New Roman"/>
                <w:b/>
                <w:sz w:val="24"/>
                <w:szCs w:val="24"/>
                <w:lang w:val="uk-UA"/>
              </w:rPr>
              <w:t>/1202</w:t>
            </w:r>
          </w:p>
        </w:tc>
      </w:tr>
    </w:tbl>
    <w:p w:rsidR="006F68B3" w:rsidRDefault="006F68B3" w:rsidP="00EB0F0A">
      <w:pPr>
        <w:shd w:val="clear" w:color="auto" w:fill="FFFFFF" w:themeFill="background1"/>
        <w:ind w:firstLine="851"/>
        <w:jc w:val="both"/>
        <w:rPr>
          <w:rFonts w:ascii="Times New Roman" w:hAnsi="Times New Roman"/>
          <w:i/>
          <w:sz w:val="24"/>
          <w:szCs w:val="24"/>
        </w:rPr>
      </w:pPr>
    </w:p>
    <w:p w:rsidR="00B57CE4" w:rsidRPr="00BB18ED" w:rsidRDefault="00B57CE4" w:rsidP="006F68B3">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rPr>
        <w:t>Перспективним напрямком подальшого розвитку сільськогосподарського виробництва є співпраця галузевих малих сільгосптоваровиробників. Це дасть можливість ведення агро-логістики на вищому рівні, придбання дорогого устаткування, якісної переробки сільськогосподарської продукції та доведення її до продажного стану, виходу дрібних виробників на нові ринки та стане ключовим драйвером розвитку громади. Крім того, це крок до впровадження інвестицій у передові інноваційні технології, а також до участі у амбіційних проектах. Це створить додаткові робочі місця, поповнить бюджет і стимулюватиме розвиток громади. Важливим напрямком діяльності у сільському господарстві є надання консультаційної допомоги з метою підвищення рівня знань і вдосконалення практичних навичок прибуткового ведення господарства, надання освітніх послуг з питань економіки, технологій, управління, обліку, податків, права, тощо.</w:t>
      </w:r>
    </w:p>
    <w:p w:rsidR="00B57CE4" w:rsidRPr="005E5F04" w:rsidRDefault="00B57CE4" w:rsidP="006F68B3">
      <w:pPr>
        <w:shd w:val="clear" w:color="auto" w:fill="FFFFFF" w:themeFill="background1"/>
        <w:spacing w:line="276" w:lineRule="auto"/>
        <w:ind w:firstLine="851"/>
        <w:jc w:val="both"/>
        <w:rPr>
          <w:rFonts w:ascii="Times New Roman" w:hAnsi="Times New Roman"/>
          <w:sz w:val="24"/>
          <w:szCs w:val="24"/>
        </w:rPr>
      </w:pPr>
      <w:r w:rsidRPr="005E5F04">
        <w:rPr>
          <w:rFonts w:ascii="Times New Roman" w:hAnsi="Times New Roman"/>
          <w:sz w:val="24"/>
          <w:szCs w:val="24"/>
        </w:rPr>
        <w:t>У табл</w:t>
      </w:r>
      <w:r w:rsidR="003D04C1" w:rsidRPr="005E5F04">
        <w:rPr>
          <w:rFonts w:ascii="Times New Roman" w:hAnsi="Times New Roman"/>
          <w:sz w:val="24"/>
          <w:szCs w:val="24"/>
          <w:lang w:val="uk-UA"/>
        </w:rPr>
        <w:t>иці 8</w:t>
      </w:r>
      <w:r w:rsidRPr="005E5F04">
        <w:rPr>
          <w:rFonts w:ascii="Times New Roman" w:hAnsi="Times New Roman"/>
          <w:sz w:val="24"/>
          <w:szCs w:val="24"/>
        </w:rPr>
        <w:t xml:space="preserve"> подано інформацію про загальну і відносну чисельність населення та </w:t>
      </w:r>
      <w:r w:rsidR="00517855" w:rsidRPr="005E5F04">
        <w:rPr>
          <w:rFonts w:ascii="Times New Roman" w:hAnsi="Times New Roman"/>
          <w:sz w:val="24"/>
          <w:szCs w:val="24"/>
          <w:lang w:val="uk-UA"/>
        </w:rPr>
        <w:t xml:space="preserve">зареєстрованих </w:t>
      </w:r>
      <w:r w:rsidRPr="005E5F04">
        <w:rPr>
          <w:rFonts w:ascii="Times New Roman" w:hAnsi="Times New Roman"/>
          <w:sz w:val="24"/>
          <w:szCs w:val="24"/>
        </w:rPr>
        <w:t xml:space="preserve">фізичних осіб-підприємців у громаді. </w:t>
      </w:r>
    </w:p>
    <w:p w:rsidR="00B57CE4" w:rsidRPr="005E5F04" w:rsidRDefault="00B57CE4" w:rsidP="00EB0F0A">
      <w:pPr>
        <w:shd w:val="clear" w:color="auto" w:fill="FFFFFF" w:themeFill="background1"/>
        <w:jc w:val="center"/>
        <w:rPr>
          <w:rFonts w:ascii="Times New Roman" w:hAnsi="Times New Roman"/>
          <w:i/>
          <w:sz w:val="24"/>
          <w:szCs w:val="24"/>
          <w:lang w:val="uk-UA"/>
        </w:rPr>
      </w:pPr>
      <w:r w:rsidRPr="005E5F04">
        <w:rPr>
          <w:rFonts w:ascii="Times New Roman" w:hAnsi="Times New Roman"/>
          <w:i/>
          <w:sz w:val="24"/>
          <w:szCs w:val="24"/>
        </w:rPr>
        <w:lastRenderedPageBreak/>
        <w:t>Таблиця</w:t>
      </w:r>
      <w:r w:rsidRPr="005E5F04">
        <w:rPr>
          <w:rFonts w:ascii="Times New Roman" w:hAnsi="Times New Roman"/>
          <w:i/>
          <w:sz w:val="24"/>
          <w:szCs w:val="24"/>
          <w:lang w:val="uk-UA"/>
        </w:rPr>
        <w:t xml:space="preserve"> </w:t>
      </w:r>
      <w:r w:rsidR="003D04C1" w:rsidRPr="005E5F04">
        <w:rPr>
          <w:rFonts w:ascii="Times New Roman" w:hAnsi="Times New Roman"/>
          <w:i/>
          <w:sz w:val="24"/>
          <w:szCs w:val="24"/>
        </w:rPr>
        <w:t>8</w:t>
      </w:r>
      <w:r w:rsidRPr="005E5F04">
        <w:rPr>
          <w:rFonts w:ascii="Times New Roman" w:hAnsi="Times New Roman"/>
          <w:i/>
          <w:sz w:val="24"/>
          <w:szCs w:val="24"/>
        </w:rPr>
        <w:t>. Загальна і відносна чисельність населення і зареєстрованих фізичних осіб- підприємців у громаді</w:t>
      </w:r>
      <w:r w:rsidR="001C4A56" w:rsidRPr="005E5F04">
        <w:rPr>
          <w:rFonts w:ascii="Times New Roman" w:hAnsi="Times New Roman"/>
          <w:i/>
          <w:sz w:val="24"/>
          <w:szCs w:val="24"/>
        </w:rPr>
        <w:t xml:space="preserve"> </w:t>
      </w:r>
      <w:r w:rsidR="00B23538" w:rsidRPr="005E5F04">
        <w:rPr>
          <w:rFonts w:ascii="Times New Roman" w:hAnsi="Times New Roman"/>
          <w:i/>
          <w:sz w:val="24"/>
          <w:szCs w:val="24"/>
          <w:lang w:val="uk-UA"/>
        </w:rPr>
        <w:t>впродовж двох років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1"/>
        <w:gridCol w:w="1753"/>
        <w:gridCol w:w="2407"/>
        <w:gridCol w:w="2408"/>
      </w:tblGrid>
      <w:tr w:rsidR="00B57CE4" w:rsidRPr="005E5F04" w:rsidTr="00F503FC">
        <w:tc>
          <w:tcPr>
            <w:tcW w:w="3061" w:type="dxa"/>
          </w:tcPr>
          <w:p w:rsidR="00B57CE4"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Період</w:t>
            </w:r>
          </w:p>
        </w:tc>
        <w:tc>
          <w:tcPr>
            <w:tcW w:w="1753"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Кількість підприємців, одиниць</w:t>
            </w:r>
          </w:p>
        </w:tc>
        <w:tc>
          <w:tcPr>
            <w:tcW w:w="2407"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Чисельність населення, осіб</w:t>
            </w:r>
          </w:p>
        </w:tc>
        <w:tc>
          <w:tcPr>
            <w:tcW w:w="2408" w:type="dxa"/>
          </w:tcPr>
          <w:p w:rsidR="00B57CE4" w:rsidRPr="005E5F04" w:rsidRDefault="00B57CE4" w:rsidP="00EB0F0A">
            <w:pPr>
              <w:shd w:val="clear" w:color="auto" w:fill="FFFFFF" w:themeFill="background1"/>
              <w:spacing w:after="0" w:line="240" w:lineRule="auto"/>
              <w:rPr>
                <w:rFonts w:ascii="Times New Roman" w:hAnsi="Times New Roman"/>
                <w:sz w:val="24"/>
                <w:szCs w:val="24"/>
              </w:rPr>
            </w:pPr>
            <w:r w:rsidRPr="005E5F04">
              <w:rPr>
                <w:rFonts w:ascii="Times New Roman" w:hAnsi="Times New Roman"/>
                <w:sz w:val="24"/>
                <w:szCs w:val="24"/>
              </w:rPr>
              <w:t>Частка підприємців у загальній чисельності населення, %</w:t>
            </w:r>
          </w:p>
        </w:tc>
      </w:tr>
      <w:tr w:rsidR="00B57CE4" w:rsidRPr="005E5F04" w:rsidTr="00F503FC">
        <w:tc>
          <w:tcPr>
            <w:tcW w:w="3061" w:type="dxa"/>
          </w:tcPr>
          <w:p w:rsidR="00B57CE4"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01.12.2020</w:t>
            </w:r>
          </w:p>
        </w:tc>
        <w:tc>
          <w:tcPr>
            <w:tcW w:w="1753" w:type="dxa"/>
          </w:tcPr>
          <w:p w:rsidR="00B57CE4" w:rsidRPr="005E5F04" w:rsidRDefault="00080BAE"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310</w:t>
            </w:r>
          </w:p>
        </w:tc>
        <w:tc>
          <w:tcPr>
            <w:tcW w:w="2407" w:type="dxa"/>
          </w:tcPr>
          <w:p w:rsidR="00B57CE4" w:rsidRPr="005E5F04" w:rsidRDefault="00080BAE"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14491</w:t>
            </w:r>
          </w:p>
        </w:tc>
        <w:tc>
          <w:tcPr>
            <w:tcW w:w="2408" w:type="dxa"/>
          </w:tcPr>
          <w:p w:rsidR="00B57CE4" w:rsidRPr="005E5F04" w:rsidRDefault="00080BAE"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2,1</w:t>
            </w:r>
          </w:p>
        </w:tc>
      </w:tr>
      <w:tr w:rsidR="00B23538" w:rsidRPr="005E5F04" w:rsidTr="00F503FC">
        <w:tc>
          <w:tcPr>
            <w:tcW w:w="3061" w:type="dxa"/>
          </w:tcPr>
          <w:p w:rsidR="00B23538"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01.12.2021</w:t>
            </w:r>
          </w:p>
        </w:tc>
        <w:tc>
          <w:tcPr>
            <w:tcW w:w="1753" w:type="dxa"/>
          </w:tcPr>
          <w:p w:rsidR="00B23538" w:rsidRPr="005E5F04" w:rsidRDefault="00B23538"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320</w:t>
            </w:r>
          </w:p>
        </w:tc>
        <w:tc>
          <w:tcPr>
            <w:tcW w:w="2407" w:type="dxa"/>
          </w:tcPr>
          <w:p w:rsidR="00B23538" w:rsidRPr="005E5F04" w:rsidRDefault="00B23538"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14293</w:t>
            </w:r>
          </w:p>
        </w:tc>
        <w:tc>
          <w:tcPr>
            <w:tcW w:w="2408" w:type="dxa"/>
          </w:tcPr>
          <w:p w:rsidR="00B23538" w:rsidRPr="005E5F04" w:rsidRDefault="00B23538"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2,2</w:t>
            </w:r>
          </w:p>
        </w:tc>
      </w:tr>
      <w:tr w:rsidR="005E5F04" w:rsidRPr="005E5F04" w:rsidTr="00F503FC">
        <w:tc>
          <w:tcPr>
            <w:tcW w:w="3061" w:type="dxa"/>
          </w:tcPr>
          <w:p w:rsidR="00087AF7" w:rsidRPr="005E5F04" w:rsidRDefault="00087AF7"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01.12.2022</w:t>
            </w:r>
          </w:p>
        </w:tc>
        <w:tc>
          <w:tcPr>
            <w:tcW w:w="1753" w:type="dxa"/>
          </w:tcPr>
          <w:p w:rsidR="00087AF7" w:rsidRPr="005E5F04" w:rsidRDefault="00087AF7"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297</w:t>
            </w:r>
          </w:p>
        </w:tc>
        <w:tc>
          <w:tcPr>
            <w:tcW w:w="2407" w:type="dxa"/>
          </w:tcPr>
          <w:p w:rsidR="00087AF7" w:rsidRPr="005E5F04" w:rsidRDefault="00087AF7"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13999</w:t>
            </w:r>
          </w:p>
        </w:tc>
        <w:tc>
          <w:tcPr>
            <w:tcW w:w="2408" w:type="dxa"/>
          </w:tcPr>
          <w:p w:rsidR="00087AF7" w:rsidRPr="005E5F04" w:rsidRDefault="00087AF7" w:rsidP="00087AF7">
            <w:pPr>
              <w:shd w:val="clear" w:color="auto" w:fill="FFFFFF" w:themeFill="background1"/>
              <w:spacing w:after="0" w:line="240" w:lineRule="auto"/>
              <w:rPr>
                <w:rFonts w:ascii="Times New Roman" w:hAnsi="Times New Roman"/>
                <w:sz w:val="24"/>
                <w:szCs w:val="24"/>
                <w:lang w:val="uk-UA"/>
              </w:rPr>
            </w:pPr>
            <w:r w:rsidRPr="005E5F04">
              <w:rPr>
                <w:rFonts w:ascii="Times New Roman" w:hAnsi="Times New Roman"/>
                <w:sz w:val="24"/>
                <w:szCs w:val="24"/>
                <w:lang w:val="uk-UA"/>
              </w:rPr>
              <w:t xml:space="preserve">               -7,2</w:t>
            </w:r>
          </w:p>
        </w:tc>
      </w:tr>
    </w:tbl>
    <w:p w:rsidR="00877E42" w:rsidRDefault="00877E42" w:rsidP="00087AF7">
      <w:pPr>
        <w:shd w:val="clear" w:color="auto" w:fill="FFFFFF" w:themeFill="background1"/>
        <w:ind w:firstLine="851"/>
        <w:jc w:val="both"/>
        <w:rPr>
          <w:rFonts w:ascii="Times New Roman" w:hAnsi="Times New Roman"/>
          <w:sz w:val="24"/>
          <w:szCs w:val="24"/>
          <w:lang w:val="uk-UA"/>
        </w:rPr>
      </w:pPr>
    </w:p>
    <w:p w:rsidR="00B57CE4" w:rsidRPr="005E5F04" w:rsidRDefault="00087AF7" w:rsidP="00087AF7">
      <w:pPr>
        <w:shd w:val="clear" w:color="auto" w:fill="FFFFFF" w:themeFill="background1"/>
        <w:ind w:firstLine="851"/>
        <w:jc w:val="both"/>
        <w:rPr>
          <w:rFonts w:ascii="Times New Roman" w:hAnsi="Times New Roman"/>
          <w:sz w:val="24"/>
          <w:szCs w:val="24"/>
          <w:lang w:val="uk-UA"/>
        </w:rPr>
      </w:pPr>
      <w:r w:rsidRPr="005E5F04">
        <w:rPr>
          <w:rFonts w:ascii="Times New Roman" w:hAnsi="Times New Roman"/>
          <w:sz w:val="24"/>
          <w:szCs w:val="24"/>
          <w:lang w:val="uk-UA"/>
        </w:rPr>
        <w:t>Як бачимо в порівнянні з минул</w:t>
      </w:r>
      <w:r w:rsidR="00C96402" w:rsidRPr="005E5F04">
        <w:rPr>
          <w:rFonts w:ascii="Times New Roman" w:hAnsi="Times New Roman"/>
          <w:sz w:val="24"/>
          <w:szCs w:val="24"/>
          <w:lang w:val="uk-UA"/>
        </w:rPr>
        <w:t>ими роками кількість фізичних осіб-підприємців зменшується.</w:t>
      </w:r>
      <w:r w:rsidR="00B57CE4" w:rsidRPr="00877E42">
        <w:rPr>
          <w:rFonts w:ascii="Times New Roman" w:hAnsi="Times New Roman"/>
          <w:sz w:val="24"/>
          <w:szCs w:val="24"/>
          <w:lang w:val="uk-UA"/>
        </w:rPr>
        <w:t xml:space="preserve"> </w:t>
      </w:r>
    </w:p>
    <w:p w:rsidR="00813BD7" w:rsidRDefault="00B57CE4"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rPr>
        <w:t>Мережа закладів торгівлі на тер</w:t>
      </w:r>
      <w:r w:rsidR="00E87F86" w:rsidRPr="005E5F04">
        <w:rPr>
          <w:rFonts w:ascii="Times New Roman" w:hAnsi="Times New Roman"/>
          <w:sz w:val="24"/>
          <w:szCs w:val="24"/>
        </w:rPr>
        <w:t>иторії Зачепилівської</w:t>
      </w:r>
      <w:r w:rsidRPr="005E5F04">
        <w:rPr>
          <w:rFonts w:ascii="Times New Roman" w:hAnsi="Times New Roman"/>
          <w:sz w:val="24"/>
          <w:szCs w:val="24"/>
        </w:rPr>
        <w:t xml:space="preserve"> те</w:t>
      </w:r>
      <w:r w:rsidR="009D2215" w:rsidRPr="005E5F04">
        <w:rPr>
          <w:rFonts w:ascii="Times New Roman" w:hAnsi="Times New Roman"/>
          <w:sz w:val="24"/>
          <w:szCs w:val="24"/>
        </w:rPr>
        <w:t>риторіальної громади включає</w:t>
      </w:r>
      <w:r w:rsidR="00813BD7" w:rsidRPr="005E5F04">
        <w:rPr>
          <w:rFonts w:ascii="Times New Roman" w:hAnsi="Times New Roman"/>
          <w:sz w:val="24"/>
          <w:szCs w:val="24"/>
          <w:lang w:val="uk-UA"/>
        </w:rPr>
        <w:t xml:space="preserve"> виглядає наступним чином:</w:t>
      </w:r>
    </w:p>
    <w:p w:rsidR="00877E42" w:rsidRPr="005E5F04" w:rsidRDefault="00877E42" w:rsidP="00EB0F0A">
      <w:pPr>
        <w:pStyle w:val="a3"/>
        <w:shd w:val="clear" w:color="auto" w:fill="FFFFFF" w:themeFill="background1"/>
        <w:ind w:left="0" w:firstLine="851"/>
        <w:jc w:val="both"/>
        <w:rPr>
          <w:rFonts w:ascii="Times New Roman" w:hAnsi="Times New Roman"/>
          <w:sz w:val="24"/>
          <w:szCs w:val="24"/>
          <w:lang w:val="uk-UA"/>
        </w:rPr>
      </w:pP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4551"/>
        <w:gridCol w:w="5098"/>
      </w:tblGrid>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Магазинів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134</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продуктові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27</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 промислові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63</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інші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44</w:t>
            </w:r>
          </w:p>
        </w:tc>
      </w:tr>
      <w:tr w:rsidR="006F68B3"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приватні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6F68B3">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13</w:t>
            </w:r>
            <w:r w:rsidR="006F68B3">
              <w:rPr>
                <w:rFonts w:ascii="Times New Roman" w:hAnsi="Times New Roman"/>
                <w:sz w:val="24"/>
                <w:szCs w:val="24"/>
                <w:lang w:val="uk-UA"/>
              </w:rPr>
              <w:t>1</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Ринків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стаціонарні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1</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стихійні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промислові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5"/>
              <w:jc w:val="both"/>
              <w:rPr>
                <w:rFonts w:ascii="Times New Roman" w:hAnsi="Times New Roman"/>
                <w:sz w:val="24"/>
                <w:szCs w:val="24"/>
                <w:lang w:val="uk-UA"/>
              </w:rPr>
            </w:pPr>
            <w:r w:rsidRPr="005E5F04">
              <w:rPr>
                <w:rFonts w:ascii="Times New Roman" w:hAnsi="Times New Roman"/>
                <w:sz w:val="24"/>
                <w:szCs w:val="24"/>
                <w:lang w:val="uk-UA"/>
              </w:rPr>
              <w:t>Побутові підприємства</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5"/>
              <w:jc w:val="both"/>
              <w:rPr>
                <w:rFonts w:ascii="Times New Roman" w:hAnsi="Times New Roman"/>
                <w:sz w:val="24"/>
                <w:szCs w:val="24"/>
                <w:lang w:val="uk-UA"/>
              </w:rPr>
            </w:pPr>
            <w:r w:rsidRPr="005E5F04">
              <w:rPr>
                <w:rFonts w:ascii="Times New Roman" w:hAnsi="Times New Roman"/>
                <w:sz w:val="24"/>
                <w:szCs w:val="24"/>
                <w:lang w:val="uk-UA"/>
              </w:rPr>
              <w:t>55</w:t>
            </w:r>
          </w:p>
        </w:tc>
      </w:tr>
    </w:tbl>
    <w:p w:rsidR="00AF6DB5" w:rsidRPr="005E5F04" w:rsidRDefault="009D2215"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 xml:space="preserve"> </w:t>
      </w:r>
    </w:p>
    <w:p w:rsidR="00AF6DB5" w:rsidRPr="005E5F04" w:rsidRDefault="00AF6DB5" w:rsidP="00EB0F0A">
      <w:pPr>
        <w:pStyle w:val="a3"/>
        <w:shd w:val="clear" w:color="auto" w:fill="FFFFFF" w:themeFill="background1"/>
        <w:ind w:left="0" w:firstLine="851"/>
        <w:jc w:val="both"/>
        <w:rPr>
          <w:rFonts w:ascii="Times New Roman" w:hAnsi="Times New Roman"/>
          <w:sz w:val="24"/>
          <w:szCs w:val="24"/>
          <w:lang w:val="uk-UA"/>
        </w:rPr>
      </w:pPr>
    </w:p>
    <w:p w:rsidR="00B57CE4" w:rsidRPr="005E5F04" w:rsidRDefault="00D60529"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Підприємства обслуговування жителів Зачепилівської громади:</w:t>
      </w:r>
    </w:p>
    <w:tbl>
      <w:tblPr>
        <w:tblW w:w="9492" w:type="dxa"/>
        <w:tblCellSpacing w:w="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45"/>
        <w:gridCol w:w="3347"/>
      </w:tblGrid>
      <w:tr w:rsidR="00D60529" w:rsidRPr="005E5F04" w:rsidTr="00D60529">
        <w:trPr>
          <w:tblCellSpacing w:w="0" w:type="dxa"/>
        </w:trPr>
        <w:tc>
          <w:tcPr>
            <w:tcW w:w="6145"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За типом діяльності</w:t>
            </w:r>
          </w:p>
        </w:tc>
        <w:tc>
          <w:tcPr>
            <w:tcW w:w="3347"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 xml:space="preserve">Кількість </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взуття </w:t>
            </w:r>
          </w:p>
        </w:tc>
        <w:tc>
          <w:tcPr>
            <w:tcW w:w="3347" w:type="dxa"/>
          </w:tcPr>
          <w:p w:rsidR="00D60529" w:rsidRPr="005E5F04" w:rsidRDefault="001D47E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1D47E9">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w:t>
            </w:r>
            <w:r w:rsidR="001D47E9" w:rsidRPr="005E5F04">
              <w:rPr>
                <w:rFonts w:ascii="Times New Roman" w:hAnsi="Times New Roman"/>
                <w:sz w:val="24"/>
                <w:szCs w:val="24"/>
                <w:lang w:val="uk-UA"/>
              </w:rPr>
              <w:t xml:space="preserve">та </w:t>
            </w:r>
            <w:r w:rsidRPr="005E5F04">
              <w:rPr>
                <w:rFonts w:ascii="Times New Roman" w:hAnsi="Times New Roman"/>
                <w:sz w:val="24"/>
                <w:szCs w:val="24"/>
                <w:lang w:val="uk-UA"/>
              </w:rPr>
              <w:t xml:space="preserve">пошив одягу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4</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перукарень</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10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лазень</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телерадіоапаратури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1</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побутової техніки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Фотопослуги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2</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хімчистки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Інші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37</w:t>
            </w:r>
          </w:p>
        </w:tc>
      </w:tr>
    </w:tbl>
    <w:p w:rsidR="0041165F" w:rsidRDefault="0041165F" w:rsidP="00EB0F0A">
      <w:pPr>
        <w:shd w:val="clear" w:color="auto" w:fill="FFFFFF" w:themeFill="background1"/>
        <w:ind w:firstLine="851"/>
        <w:rPr>
          <w:rFonts w:ascii="Times New Roman" w:hAnsi="Times New Roman"/>
          <w:b/>
          <w:sz w:val="24"/>
          <w:szCs w:val="24"/>
          <w:lang w:val="uk-UA"/>
        </w:rPr>
      </w:pPr>
    </w:p>
    <w:p w:rsidR="00877E42" w:rsidRDefault="00877E42" w:rsidP="00EB0F0A">
      <w:pPr>
        <w:shd w:val="clear" w:color="auto" w:fill="FFFFFF" w:themeFill="background1"/>
        <w:ind w:firstLine="851"/>
        <w:rPr>
          <w:rFonts w:ascii="Times New Roman" w:hAnsi="Times New Roman"/>
          <w:b/>
          <w:sz w:val="24"/>
          <w:szCs w:val="24"/>
          <w:lang w:val="uk-UA"/>
        </w:rPr>
      </w:pPr>
    </w:p>
    <w:p w:rsidR="00877E42" w:rsidRDefault="00877E42" w:rsidP="00EB0F0A">
      <w:pPr>
        <w:shd w:val="clear" w:color="auto" w:fill="FFFFFF" w:themeFill="background1"/>
        <w:ind w:firstLine="851"/>
        <w:rPr>
          <w:rFonts w:ascii="Times New Roman" w:hAnsi="Times New Roman"/>
          <w:b/>
          <w:sz w:val="24"/>
          <w:szCs w:val="24"/>
          <w:lang w:val="uk-UA"/>
        </w:rPr>
      </w:pPr>
    </w:p>
    <w:p w:rsidR="004A2CE0" w:rsidRDefault="004A2CE0" w:rsidP="00EB0F0A">
      <w:pPr>
        <w:shd w:val="clear" w:color="auto" w:fill="FFFFFF" w:themeFill="background1"/>
        <w:ind w:firstLine="851"/>
        <w:rPr>
          <w:rFonts w:ascii="Times New Roman" w:hAnsi="Times New Roman"/>
          <w:b/>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lastRenderedPageBreak/>
        <w:t xml:space="preserve">1.6. Результати </w:t>
      </w:r>
      <w:r w:rsidRPr="00BB18ED">
        <w:rPr>
          <w:rFonts w:ascii="Times New Roman" w:hAnsi="Times New Roman"/>
          <w:b/>
          <w:sz w:val="24"/>
          <w:szCs w:val="24"/>
        </w:rPr>
        <w:t>SWOT</w:t>
      </w:r>
      <w:r w:rsidRPr="00BB18ED">
        <w:rPr>
          <w:rFonts w:ascii="Times New Roman" w:hAnsi="Times New Roman"/>
          <w:b/>
          <w:sz w:val="24"/>
          <w:szCs w:val="24"/>
          <w:lang w:val="uk-UA"/>
        </w:rPr>
        <w:t>-аналізу Зачепилівської громади</w:t>
      </w:r>
    </w:p>
    <w:p w:rsidR="00B57CE4" w:rsidRPr="00BB18ED" w:rsidRDefault="00B57CE4" w:rsidP="006F68B3">
      <w:pPr>
        <w:pStyle w:val="a3"/>
        <w:spacing w:line="276" w:lineRule="auto"/>
        <w:ind w:left="0" w:firstLine="851"/>
        <w:jc w:val="both"/>
        <w:rPr>
          <w:rFonts w:ascii="Times New Roman" w:hAnsi="Times New Roman"/>
          <w:sz w:val="24"/>
          <w:szCs w:val="24"/>
          <w:lang w:val="uk-UA"/>
        </w:rPr>
      </w:pPr>
      <w:r w:rsidRPr="00BB18ED">
        <w:rPr>
          <w:rFonts w:ascii="Times New Roman" w:hAnsi="Times New Roman"/>
          <w:sz w:val="24"/>
          <w:szCs w:val="24"/>
          <w:lang w:val="uk-UA"/>
        </w:rPr>
        <w:t xml:space="preserve">За своїм призначенням </w:t>
      </w:r>
      <w:r w:rsidRPr="00BB18ED">
        <w:rPr>
          <w:rFonts w:ascii="Times New Roman" w:hAnsi="Times New Roman"/>
          <w:sz w:val="24"/>
          <w:szCs w:val="24"/>
        </w:rPr>
        <w:t>SWOT</w:t>
      </w:r>
      <w:r w:rsidRPr="00BB18ED">
        <w:rPr>
          <w:rFonts w:ascii="Times New Roman" w:hAnsi="Times New Roman"/>
          <w:sz w:val="24"/>
          <w:szCs w:val="24"/>
          <w:lang w:val="uk-UA"/>
        </w:rPr>
        <w:t xml:space="preserve">-аналіз є інструментом для підготовки реалістичних планів дій, у яких поруч із середньостроковими стратегічними цілями будуть визначені короткострокові оперативні цілі. Досягнення цих цілей повинно, з одного боку, усунути слабкі сторони громади з одночасним посиленням її сильних сторін, а з іншого – сприяти використанню сприятливих можливостей, які можуть виникнути завдяки дії зовнішніх сил. </w:t>
      </w:r>
    </w:p>
    <w:p w:rsidR="00B57CE4" w:rsidRDefault="00B57CE4" w:rsidP="006F68B3">
      <w:pPr>
        <w:pStyle w:val="a3"/>
        <w:spacing w:line="276" w:lineRule="auto"/>
        <w:ind w:left="0" w:firstLine="851"/>
        <w:jc w:val="both"/>
        <w:rPr>
          <w:rFonts w:ascii="Times New Roman" w:hAnsi="Times New Roman"/>
          <w:sz w:val="24"/>
          <w:szCs w:val="24"/>
        </w:rPr>
      </w:pPr>
      <w:r w:rsidRPr="00BB18ED">
        <w:rPr>
          <w:rFonts w:ascii="Times New Roman" w:hAnsi="Times New Roman"/>
          <w:sz w:val="24"/>
          <w:szCs w:val="24"/>
        </w:rPr>
        <w:t>Основна увага приділялась слабким сторонам, оскільки саме визначення проблем, їхніх причин та шляхів їхнього вирішення стала основою планів дій.</w:t>
      </w:r>
    </w:p>
    <w:p w:rsidR="003D04C1" w:rsidRDefault="003D04C1" w:rsidP="00FE1943">
      <w:pPr>
        <w:pStyle w:val="a3"/>
        <w:ind w:left="0" w:firstLine="851"/>
        <w:jc w:val="both"/>
        <w:rPr>
          <w:rFonts w:ascii="Times New Roman" w:hAnsi="Times New Roman"/>
          <w:i/>
          <w:sz w:val="24"/>
          <w:szCs w:val="24"/>
          <w:lang w:val="uk-UA"/>
        </w:rPr>
      </w:pPr>
    </w:p>
    <w:p w:rsidR="00B57CE4" w:rsidRPr="00BB18ED" w:rsidRDefault="00B57CE4" w:rsidP="00FE1943">
      <w:pPr>
        <w:pStyle w:val="a3"/>
        <w:ind w:left="0"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Таблиця </w:t>
      </w:r>
      <w:r w:rsidR="00877E42">
        <w:rPr>
          <w:rFonts w:ascii="Times New Roman" w:hAnsi="Times New Roman"/>
          <w:i/>
          <w:sz w:val="24"/>
          <w:szCs w:val="24"/>
          <w:lang w:val="uk-UA"/>
        </w:rPr>
        <w:t>9</w:t>
      </w:r>
      <w:r w:rsidRPr="00BB18ED">
        <w:rPr>
          <w:rFonts w:ascii="Times New Roman" w:hAnsi="Times New Roman"/>
          <w:i/>
          <w:sz w:val="24"/>
          <w:szCs w:val="24"/>
          <w:lang w:val="uk-UA"/>
        </w:rPr>
        <w:t xml:space="preserve">. Фактори </w:t>
      </w:r>
      <w:r w:rsidRPr="00BB18ED">
        <w:rPr>
          <w:rFonts w:ascii="Times New Roman" w:hAnsi="Times New Roman"/>
          <w:i/>
          <w:sz w:val="24"/>
          <w:szCs w:val="24"/>
        </w:rPr>
        <w:t>SWOT</w:t>
      </w:r>
      <w:r w:rsidRPr="00BB18ED">
        <w:rPr>
          <w:rFonts w:ascii="Times New Roman" w:hAnsi="Times New Roman"/>
          <w:i/>
          <w:sz w:val="24"/>
          <w:szCs w:val="24"/>
          <w:lang w:val="uk-UA"/>
        </w:rPr>
        <w:t>-аналізу Зачепилівської громади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49"/>
        <w:gridCol w:w="4680"/>
      </w:tblGrid>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Сильні сторони</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Слабкі сторони</w:t>
            </w:r>
          </w:p>
        </w:tc>
      </w:tr>
      <w:tr w:rsidR="00B57CE4" w:rsidRPr="00BB18ED" w:rsidTr="00EB0F0A">
        <w:trPr>
          <w:trHeight w:val="7008"/>
        </w:trPr>
        <w:tc>
          <w:tcPr>
            <w:tcW w:w="4949" w:type="dxa"/>
            <w:shd w:val="clear" w:color="auto" w:fill="FFFFFF" w:themeFill="background1"/>
          </w:tcPr>
          <w:p w:rsidR="002E0E5F" w:rsidRPr="00967F8A" w:rsidRDefault="00A47024" w:rsidP="002E0E5F">
            <w:pPr>
              <w:pStyle w:val="a3"/>
              <w:spacing w:after="0" w:line="240" w:lineRule="auto"/>
              <w:ind w:left="0"/>
              <w:jc w:val="both"/>
              <w:rPr>
                <w:rFonts w:ascii="Times New Roman" w:hAnsi="Times New Roman"/>
                <w:sz w:val="24"/>
                <w:szCs w:val="24"/>
              </w:rPr>
            </w:pPr>
            <w:r>
              <w:rPr>
                <w:rFonts w:ascii="Times New Roman" w:hAnsi="Times New Roman"/>
                <w:sz w:val="24"/>
                <w:szCs w:val="24"/>
                <w:lang w:val="uk-UA"/>
              </w:rPr>
              <w:t>-</w:t>
            </w:r>
            <w:r w:rsidR="002E0E5F" w:rsidRPr="00967F8A">
              <w:rPr>
                <w:rFonts w:ascii="Times New Roman" w:hAnsi="Times New Roman"/>
                <w:sz w:val="24"/>
                <w:szCs w:val="24"/>
              </w:rPr>
              <w:t>наявність вільних земельних ділянок не сільськогосподарського призначення та приміщень для залучення інвестицій у громаду;</w:t>
            </w:r>
          </w:p>
          <w:p w:rsidR="002E0E5F" w:rsidRPr="00967F8A" w:rsidRDefault="002E0E5F" w:rsidP="002E0E5F">
            <w:pPr>
              <w:pStyle w:val="a3"/>
              <w:spacing w:after="0" w:line="240" w:lineRule="auto"/>
              <w:ind w:left="0"/>
              <w:jc w:val="both"/>
              <w:rPr>
                <w:rFonts w:ascii="Times New Roman" w:hAnsi="Times New Roman"/>
                <w:color w:val="000000"/>
                <w:sz w:val="24"/>
                <w:szCs w:val="24"/>
              </w:rPr>
            </w:pPr>
            <w:r w:rsidRPr="00967F8A">
              <w:rPr>
                <w:rFonts w:ascii="Times New Roman" w:hAnsi="Times New Roman"/>
                <w:color w:val="000000"/>
                <w:sz w:val="24"/>
                <w:szCs w:val="24"/>
              </w:rPr>
              <w:t>-наявність історичних, археологічних, сакральних пам’яток</w:t>
            </w:r>
            <w:r>
              <w:rPr>
                <w:rFonts w:ascii="Times New Roman" w:hAnsi="Times New Roman"/>
                <w:color w:val="000000"/>
                <w:sz w:val="24"/>
                <w:szCs w:val="24"/>
              </w:rPr>
              <w:t xml:space="preserve"> </w:t>
            </w:r>
            <w:r w:rsidRPr="00967F8A">
              <w:rPr>
                <w:rFonts w:ascii="Times New Roman" w:hAnsi="Times New Roman"/>
                <w:color w:val="000000"/>
                <w:sz w:val="24"/>
                <w:szCs w:val="24"/>
              </w:rPr>
              <w:t xml:space="preserve">(Свято-Архангело-Михайлівський храм; Козловська фортеця; кургани, поселення доби бронзи, неоліту; </w:t>
            </w:r>
            <w:r w:rsidRPr="00967F8A">
              <w:rPr>
                <w:rFonts w:ascii="Times New Roman" w:hAnsi="Times New Roman"/>
                <w:color w:val="000000"/>
                <w:sz w:val="24"/>
                <w:szCs w:val="24"/>
                <w:shd w:val="clear" w:color="auto" w:fill="FFFFFF"/>
              </w:rPr>
              <w:t>Братська могила радянських воїнів </w:t>
            </w:r>
            <w:r w:rsidRPr="00967F8A">
              <w:rPr>
                <w:rFonts w:ascii="Times New Roman" w:hAnsi="Times New Roman"/>
                <w:color w:val="000000"/>
                <w:sz w:val="24"/>
                <w:szCs w:val="24"/>
              </w:rPr>
              <w:t>та інш);</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-мальовничі краєвиди для розробки туристичних маршрутів для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-родючі землі громади які забезпечують високі урожаї сільськогосподарських культур;</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-розвинута мережа автомобільних доріг;</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-наявність творчих колективів, що популяризують громаду;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-громада знаходиться на межі Харківської, Дніпропетровської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-гарне природне розташування;</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-територія з низьким екологічним навантаженням</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-зношеність дорожнього покриття;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-застаріла містобудівна документація;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підприємств з переробки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-нерівноцінний розвиток центру громади та старостинських округів;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-слабка матеріальна база комунальних підприємств, закладів освіти та медицини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-складна демографічна ситуація (у громаді спостерігаються від’ємний приріст населення, значна частина населення старшого за працездатний вік);</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енергоефективності будівель та споруд у громаді, використання альтернативної енергії та енергоефективних технологій;</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системи збору, утилізації та переробки ТПВ;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-брак робочих місць, що спричиняє неповну зайнятість населення;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-нерозвиненість мережі забезпечення дозвілля населення;</w:t>
            </w:r>
          </w:p>
          <w:p w:rsidR="00B57CE4" w:rsidRPr="00BB18ED"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ґрунтових вод та забрудненість водойм та річок у громаді</w:t>
            </w:r>
          </w:p>
        </w:tc>
      </w:tr>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Можливості</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Загрози</w:t>
            </w:r>
          </w:p>
        </w:tc>
      </w:tr>
      <w:tr w:rsidR="00B57CE4" w:rsidRPr="00BB18ED" w:rsidTr="00EB0F0A">
        <w:tc>
          <w:tcPr>
            <w:tcW w:w="4949"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-впровадження інноваційних технологій, відновлювальної та залучення альтернативної енергетики;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-зростання популярності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-залучення додаткового капіталу для розвитку територіальної громади через участь у конкурсних відборах на отримання грантів та міжнародної технічної допомоги;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 залучення середнього бізнесу в громаду;</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-поглиблення інтеграції з ЄС (відкриття ринків ЄС для продукції що виробляється в громаді)</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-підвищений ризик поступового забруднення навколишнього середовища через недосконалість систем утилізації та переробки відходів;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-посилення безробіття серед молоді та відтік кадрів із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-нестабільна економічна та політична ситуації в Україні;</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-погіршення інвестиційного клімату;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-постійне зростання цін на енергоносії;</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-деградація земель через нераціональне їх використання сільгосппідприємствами</w:t>
            </w:r>
          </w:p>
        </w:tc>
      </w:tr>
    </w:tbl>
    <w:p w:rsidR="00B57CE4" w:rsidRPr="00BB18ED" w:rsidRDefault="00B57CE4" w:rsidP="003163D1">
      <w:pPr>
        <w:pStyle w:val="a3"/>
        <w:ind w:left="0"/>
        <w:jc w:val="both"/>
        <w:rPr>
          <w:rFonts w:ascii="Times New Roman" w:hAnsi="Times New Roman"/>
          <w:sz w:val="24"/>
          <w:szCs w:val="24"/>
          <w:lang w:val="uk-UA"/>
        </w:rPr>
      </w:pPr>
    </w:p>
    <w:p w:rsidR="00B57CE4" w:rsidRPr="00BB18ED" w:rsidRDefault="00B57CE4" w:rsidP="00275C1C">
      <w:pPr>
        <w:ind w:firstLine="851"/>
        <w:rPr>
          <w:rFonts w:ascii="Times New Roman" w:hAnsi="Times New Roman"/>
          <w:b/>
          <w:sz w:val="24"/>
          <w:szCs w:val="24"/>
          <w:lang w:val="uk-UA"/>
        </w:rPr>
      </w:pPr>
      <w:r w:rsidRPr="00BB18ED">
        <w:rPr>
          <w:rFonts w:ascii="Times New Roman" w:hAnsi="Times New Roman"/>
          <w:b/>
          <w:sz w:val="24"/>
          <w:szCs w:val="24"/>
          <w:lang w:val="uk-UA"/>
        </w:rPr>
        <w:t>2. Цілі та пріоритети розвитку Зачепилівської селищної територіальної громади</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Для ефективного розвитку громади необхідно чітко визначити головні цілі, яким необхідно слідувати для досягнення бажаного рівня розвитку.</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Базуючись на результатах соціально-економічного аналізу, SWOT-аналізу та висновках, були визначені пріоритети розвитку громади, підвищення добробуту населення, покращення економічного та соціального становища, більш ефективного використання наявних ресурсів.</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Таким чином, були обрані три пріоритети розвитку Зач</w:t>
      </w:r>
      <w:r w:rsidR="00607E1C">
        <w:rPr>
          <w:rFonts w:ascii="Times New Roman" w:hAnsi="Times New Roman"/>
          <w:sz w:val="24"/>
          <w:szCs w:val="24"/>
          <w:lang w:val="uk-UA"/>
        </w:rPr>
        <w:t xml:space="preserve">епилівської селищної </w:t>
      </w:r>
      <w:r w:rsidRPr="00BB18ED">
        <w:rPr>
          <w:rFonts w:ascii="Times New Roman" w:hAnsi="Times New Roman"/>
          <w:sz w:val="24"/>
          <w:szCs w:val="24"/>
          <w:lang w:val="uk-UA"/>
        </w:rPr>
        <w:t xml:space="preserve">територіальної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 xml:space="preserve">1. Сталий економічний розвиток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 xml:space="preserve">2. Підвищення якості життя мешканців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3. Ефективне управління громадою.</w:t>
      </w:r>
    </w:p>
    <w:p w:rsidR="00B57CE4" w:rsidRPr="00BB18ED" w:rsidRDefault="00B57CE4" w:rsidP="00275C1C">
      <w:pPr>
        <w:ind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1.</w:t>
      </w:r>
      <w:r w:rsidRPr="00BB18ED">
        <w:rPr>
          <w:rFonts w:ascii="Times New Roman" w:hAnsi="Times New Roman"/>
          <w:sz w:val="24"/>
          <w:szCs w:val="24"/>
          <w:lang w:val="uk-UA"/>
        </w:rPr>
        <w:t xml:space="preserve"> </w:t>
      </w:r>
      <w:r w:rsidRPr="00BB18ED">
        <w:rPr>
          <w:rFonts w:ascii="Times New Roman" w:hAnsi="Times New Roman"/>
          <w:i/>
          <w:sz w:val="24"/>
          <w:szCs w:val="24"/>
          <w:lang w:val="uk-UA"/>
        </w:rPr>
        <w:t>Сталий економічний розвиток громади</w:t>
      </w:r>
    </w:p>
    <w:p w:rsidR="00B57CE4" w:rsidRPr="00BB18ED" w:rsidRDefault="00B57CE4" w:rsidP="00275C1C">
      <w:pPr>
        <w:ind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1.1 Створення умов для розвитку малого та середнього підприємництва.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1.2. Підвищення інвестиційної привабливості громади та залучення інвестицій.</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1.3. Реалізація енергоефективних проектів (заходів) та популяризація енергоефективності.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1.4. Розвиток туристичного потенціалу.</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1.5. Розвиток агропідприємництва та підвищення доходів індивідуальних виробників сільськогосподарської продукції.</w:t>
      </w:r>
    </w:p>
    <w:p w:rsidR="00B57CE4" w:rsidRPr="00BB18ED" w:rsidRDefault="00B57CE4" w:rsidP="00275C1C">
      <w:pPr>
        <w:pStyle w:val="a3"/>
        <w:ind w:left="0"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2.</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Підвищення якості життя мешканців громади</w:t>
      </w:r>
    </w:p>
    <w:p w:rsidR="00B57CE4" w:rsidRPr="00BB18ED" w:rsidRDefault="00B57CE4" w:rsidP="00275C1C">
      <w:pPr>
        <w:pStyle w:val="a3"/>
        <w:ind w:left="0" w:firstLine="851"/>
        <w:rPr>
          <w:rFonts w:ascii="Times New Roman" w:hAnsi="Times New Roman"/>
          <w:b/>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2.1. Впровадження співробітництва територіальних громад.</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2.2. Розвиток системи надання соціальних та адміністративних послуг у громаді.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2.3. Екологічна безпека та збереження навколишнього природного середовища.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2.4. Модернізація та розвиток інфраструктури громади. </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2.6. Розвиток культурного, освітнього та духовного середовища.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2.7. </w:t>
      </w:r>
      <w:r w:rsidRPr="00BB18ED">
        <w:rPr>
          <w:rFonts w:ascii="Times New Roman" w:hAnsi="Times New Roman"/>
          <w:sz w:val="24"/>
          <w:szCs w:val="24"/>
        </w:rPr>
        <w:t>Підвищення рівня громадської безпеки та соціального захисту мешканців</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u w:val="single"/>
          <w:lang w:val="uk-UA"/>
        </w:rPr>
        <w:t>Стратегічна ціль 3.</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Ефективне управління громадою</w:t>
      </w:r>
    </w:p>
    <w:p w:rsidR="00B57CE4" w:rsidRPr="00BB18ED" w:rsidRDefault="00B57CE4" w:rsidP="00275C1C">
      <w:pPr>
        <w:pStyle w:val="a3"/>
        <w:ind w:left="0"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3.1. Залучення іноземного досвіду та кращих іноземних практик.</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3.2. Інформатизація суспільного простору та відкритість влади. </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lastRenderedPageBreak/>
        <w:t xml:space="preserve">3.3. Розвиток публічного середовища через національно-патріотичне виховання та підвищення рівня громадянської свідомості. </w:t>
      </w:r>
    </w:p>
    <w:p w:rsidR="00B57CE4"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3.4. Впровадження прогресивних технологій управління місцевим розвитком.</w:t>
      </w:r>
    </w:p>
    <w:p w:rsidR="00814A13" w:rsidRPr="00BB18ED" w:rsidRDefault="00814A13" w:rsidP="00275C1C">
      <w:pPr>
        <w:ind w:left="851"/>
        <w:rPr>
          <w:rFonts w:ascii="Times New Roman" w:hAnsi="Times New Roman"/>
          <w:sz w:val="24"/>
          <w:szCs w:val="24"/>
          <w:lang w:val="uk-UA"/>
        </w:rPr>
      </w:pPr>
    </w:p>
    <w:p w:rsidR="006C56FA" w:rsidRPr="00BB18ED" w:rsidRDefault="00B57CE4" w:rsidP="006F68B3">
      <w:pPr>
        <w:ind w:firstLine="851"/>
        <w:jc w:val="both"/>
        <w:rPr>
          <w:rFonts w:ascii="Times New Roman" w:hAnsi="Times New Roman"/>
          <w:b/>
          <w:sz w:val="24"/>
          <w:szCs w:val="24"/>
          <w:lang w:val="uk-UA"/>
        </w:rPr>
      </w:pPr>
      <w:r w:rsidRPr="00BB18ED">
        <w:rPr>
          <w:rFonts w:ascii="Times New Roman" w:hAnsi="Times New Roman"/>
          <w:b/>
          <w:sz w:val="24"/>
          <w:szCs w:val="24"/>
          <w:lang w:val="uk-UA"/>
        </w:rPr>
        <w:t>3. Фінансове забезпечення реалізації програми</w:t>
      </w:r>
    </w:p>
    <w:p w:rsidR="0053401E" w:rsidRDefault="00B57CE4" w:rsidP="006F68B3">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Для реалізації основних заходів програми соціально-економічного розвитку Зачепилівської селищної </w:t>
      </w:r>
      <w:r w:rsidR="00D722DA">
        <w:rPr>
          <w:rFonts w:ascii="Times New Roman" w:hAnsi="Times New Roman"/>
          <w:sz w:val="24"/>
          <w:szCs w:val="24"/>
          <w:lang w:val="uk-UA"/>
        </w:rPr>
        <w:t>ради Красноградського району Харківської області на 2023 рік</w:t>
      </w:r>
      <w:r w:rsidRPr="00BB18ED">
        <w:rPr>
          <w:rFonts w:ascii="Times New Roman" w:hAnsi="Times New Roman"/>
          <w:sz w:val="24"/>
          <w:szCs w:val="24"/>
          <w:lang w:val="uk-UA"/>
        </w:rPr>
        <w:t xml:space="preserve"> передбачається використання коштів із різних джерел, а саме :</w:t>
      </w:r>
    </w:p>
    <w:p w:rsidR="006C56FA" w:rsidRDefault="006C56FA" w:rsidP="00275C1C">
      <w:pPr>
        <w:ind w:firstLine="851"/>
        <w:jc w:val="both"/>
        <w:rPr>
          <w:rFonts w:ascii="Times New Roman" w:hAnsi="Times New Roman"/>
          <w:sz w:val="24"/>
          <w:szCs w:val="24"/>
          <w:lang w:val="uk-UA"/>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8"/>
        <w:gridCol w:w="3518"/>
        <w:gridCol w:w="1721"/>
        <w:gridCol w:w="2302"/>
      </w:tblGrid>
      <w:tr w:rsidR="00E172C6" w:rsidRPr="009314B0"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 п/п</w:t>
            </w:r>
          </w:p>
        </w:tc>
        <w:tc>
          <w:tcPr>
            <w:tcW w:w="351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Найменування об’єкта, проекту, заходу  фінансування</w:t>
            </w:r>
          </w:p>
        </w:tc>
        <w:tc>
          <w:tcPr>
            <w:tcW w:w="1721"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Джерела фінансування, сума коштів, тис. грн</w:t>
            </w:r>
            <w:r w:rsidR="00AF7F87">
              <w:rPr>
                <w:rFonts w:ascii="Times New Roman" w:hAnsi="Times New Roman"/>
                <w:sz w:val="24"/>
                <w:szCs w:val="24"/>
                <w:lang w:val="uk-UA"/>
              </w:rPr>
              <w:t>.</w:t>
            </w:r>
          </w:p>
        </w:tc>
        <w:tc>
          <w:tcPr>
            <w:tcW w:w="2302"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Відповідність Стратегії розвитку Зачепилівської селищної об’єднаної територіальної громади на 2019-2025 роки</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ЖКГ (житлово-комунального господарства)</w:t>
            </w:r>
          </w:p>
        </w:tc>
      </w:tr>
      <w:tr w:rsidR="00E172C6" w:rsidRPr="00E172C6" w:rsidTr="00E172C6">
        <w:tc>
          <w:tcPr>
            <w:tcW w:w="2088" w:type="dxa"/>
            <w:shd w:val="clear" w:color="auto" w:fill="FFFFFF"/>
          </w:tcPr>
          <w:p w:rsidR="00E172C6" w:rsidRPr="00615307" w:rsidRDefault="00E172C6" w:rsidP="00E172C6">
            <w:pPr>
              <w:spacing w:after="0" w:line="240" w:lineRule="auto"/>
              <w:contextualSpacing/>
              <w:jc w:val="both"/>
              <w:rPr>
                <w:rFonts w:ascii="Times New Roman" w:hAnsi="Times New Roman"/>
                <w:sz w:val="24"/>
                <w:szCs w:val="24"/>
                <w:lang w:val="uk-UA"/>
              </w:rPr>
            </w:pPr>
            <w:r w:rsidRPr="00615307">
              <w:rPr>
                <w:rFonts w:ascii="Times New Roman" w:hAnsi="Times New Roman"/>
                <w:sz w:val="24"/>
                <w:szCs w:val="24"/>
                <w:lang w:val="uk-UA"/>
              </w:rPr>
              <w:t>1</w:t>
            </w:r>
          </w:p>
        </w:tc>
        <w:tc>
          <w:tcPr>
            <w:tcW w:w="3518" w:type="dxa"/>
            <w:shd w:val="clear" w:color="auto" w:fill="FFFFFF"/>
          </w:tcPr>
          <w:p w:rsidR="00E172C6" w:rsidRPr="00615307" w:rsidRDefault="00E172C6" w:rsidP="00E172C6">
            <w:pPr>
              <w:spacing w:after="0" w:line="240" w:lineRule="auto"/>
              <w:rPr>
                <w:rFonts w:ascii="Times New Roman" w:hAnsi="Times New Roman"/>
                <w:sz w:val="24"/>
                <w:szCs w:val="24"/>
                <w:lang w:val="uk-UA"/>
              </w:rPr>
            </w:pPr>
            <w:r w:rsidRPr="00615307">
              <w:rPr>
                <w:rFonts w:ascii="Times New Roman" w:hAnsi="Times New Roman"/>
                <w:sz w:val="24"/>
                <w:szCs w:val="24"/>
                <w:lang w:val="uk-UA"/>
              </w:rPr>
              <w:t>Фінансова підтримка комунальних установ на 2023 рік, в тому числі:</w:t>
            </w:r>
          </w:p>
          <w:p w:rsidR="00E172C6" w:rsidRDefault="00AF7F87" w:rsidP="00E172C6">
            <w:pPr>
              <w:numPr>
                <w:ilvl w:val="0"/>
                <w:numId w:val="12"/>
              </w:numPr>
              <w:spacing w:after="0" w:line="240" w:lineRule="auto"/>
              <w:ind w:left="322" w:hanging="283"/>
              <w:rPr>
                <w:rFonts w:ascii="Times New Roman" w:hAnsi="Times New Roman"/>
                <w:sz w:val="24"/>
                <w:szCs w:val="24"/>
                <w:lang w:val="uk-UA"/>
              </w:rPr>
            </w:pPr>
            <w:r>
              <w:rPr>
                <w:rFonts w:ascii="Times New Roman" w:hAnsi="Times New Roman"/>
                <w:sz w:val="24"/>
                <w:szCs w:val="24"/>
                <w:lang w:val="uk-UA"/>
              </w:rPr>
              <w:t>КП Чернещинської сільської ради</w:t>
            </w:r>
            <w:r w:rsidR="00E172C6" w:rsidRPr="00615307">
              <w:rPr>
                <w:rFonts w:ascii="Times New Roman" w:hAnsi="Times New Roman"/>
                <w:sz w:val="24"/>
                <w:szCs w:val="24"/>
                <w:lang w:val="uk-UA"/>
              </w:rPr>
              <w:t xml:space="preserve"> «Благоустрій» - 5,0  тис</w:t>
            </w:r>
            <w:r>
              <w:rPr>
                <w:rFonts w:ascii="Times New Roman" w:hAnsi="Times New Roman"/>
                <w:sz w:val="24"/>
                <w:szCs w:val="24"/>
                <w:lang w:val="uk-UA"/>
              </w:rPr>
              <w:t>.</w:t>
            </w:r>
            <w:r w:rsidR="00E172C6" w:rsidRPr="00615307">
              <w:rPr>
                <w:rFonts w:ascii="Times New Roman" w:hAnsi="Times New Roman"/>
                <w:sz w:val="24"/>
                <w:szCs w:val="24"/>
                <w:lang w:val="uk-UA"/>
              </w:rPr>
              <w:t xml:space="preserve"> грн</w:t>
            </w:r>
            <w:r>
              <w:rPr>
                <w:rFonts w:ascii="Times New Roman" w:hAnsi="Times New Roman"/>
                <w:sz w:val="24"/>
                <w:szCs w:val="24"/>
                <w:lang w:val="uk-UA"/>
              </w:rPr>
              <w:t>.</w:t>
            </w:r>
          </w:p>
          <w:p w:rsidR="009D082D" w:rsidRPr="00615307" w:rsidRDefault="009D082D" w:rsidP="00E172C6">
            <w:pPr>
              <w:numPr>
                <w:ilvl w:val="0"/>
                <w:numId w:val="12"/>
              </w:numPr>
              <w:spacing w:after="0" w:line="240" w:lineRule="auto"/>
              <w:ind w:left="322" w:hanging="283"/>
              <w:rPr>
                <w:rFonts w:ascii="Times New Roman" w:hAnsi="Times New Roman"/>
                <w:sz w:val="24"/>
                <w:szCs w:val="24"/>
                <w:lang w:val="uk-UA"/>
              </w:rPr>
            </w:pPr>
            <w:r>
              <w:rPr>
                <w:rFonts w:ascii="Times New Roman" w:hAnsi="Times New Roman"/>
                <w:sz w:val="24"/>
                <w:szCs w:val="24"/>
                <w:lang w:val="uk-UA"/>
              </w:rPr>
              <w:t>КП «Руновщина» - 1,72</w:t>
            </w:r>
            <w:r w:rsidR="0047422E">
              <w:rPr>
                <w:rFonts w:ascii="Times New Roman" w:hAnsi="Times New Roman"/>
                <w:sz w:val="24"/>
                <w:szCs w:val="24"/>
                <w:lang w:val="uk-UA"/>
              </w:rPr>
              <w:t>6</w:t>
            </w:r>
            <w:r>
              <w:rPr>
                <w:rFonts w:ascii="Times New Roman" w:hAnsi="Times New Roman"/>
                <w:sz w:val="24"/>
                <w:szCs w:val="24"/>
                <w:lang w:val="uk-UA"/>
              </w:rPr>
              <w:t xml:space="preserve"> тис.грн.</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КП «</w:t>
            </w:r>
            <w:r w:rsidR="00AF7F87">
              <w:rPr>
                <w:rFonts w:ascii="Times New Roman" w:hAnsi="Times New Roman"/>
                <w:sz w:val="24"/>
                <w:szCs w:val="24"/>
                <w:lang w:val="uk-UA"/>
              </w:rPr>
              <w:t>Водоканал</w:t>
            </w:r>
            <w:r w:rsidRPr="00615307">
              <w:rPr>
                <w:rFonts w:ascii="Times New Roman" w:hAnsi="Times New Roman"/>
                <w:sz w:val="24"/>
                <w:szCs w:val="24"/>
                <w:lang w:val="uk-UA"/>
              </w:rPr>
              <w:t xml:space="preserve">» - </w:t>
            </w:r>
            <w:r w:rsidR="00C069F1">
              <w:rPr>
                <w:rFonts w:ascii="Times New Roman" w:hAnsi="Times New Roman"/>
                <w:sz w:val="24"/>
                <w:szCs w:val="24"/>
                <w:lang w:val="uk-UA"/>
              </w:rPr>
              <w:t>40</w:t>
            </w:r>
            <w:r w:rsidRPr="00615307">
              <w:rPr>
                <w:rFonts w:ascii="Times New Roman" w:hAnsi="Times New Roman"/>
                <w:sz w:val="24"/>
                <w:szCs w:val="24"/>
                <w:lang w:val="uk-UA"/>
              </w:rPr>
              <w:t>,0 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«Зачепилівське ВКП» - </w:t>
            </w:r>
            <w:r w:rsidR="002520E2">
              <w:rPr>
                <w:rFonts w:ascii="Times New Roman" w:hAnsi="Times New Roman"/>
                <w:sz w:val="24"/>
                <w:szCs w:val="24"/>
                <w:shd w:val="clear" w:color="auto" w:fill="FFFFFF"/>
                <w:lang w:val="uk-UA"/>
              </w:rPr>
              <w:t>552</w:t>
            </w:r>
            <w:r w:rsidR="007A04ED">
              <w:rPr>
                <w:rFonts w:ascii="Times New Roman" w:hAnsi="Times New Roman"/>
                <w:sz w:val="24"/>
                <w:szCs w:val="24"/>
                <w:shd w:val="clear" w:color="auto" w:fill="FFFFFF"/>
                <w:lang w:val="uk-UA"/>
              </w:rPr>
              <w:t>,</w:t>
            </w:r>
            <w:r w:rsidR="002520E2">
              <w:rPr>
                <w:rFonts w:ascii="Times New Roman" w:hAnsi="Times New Roman"/>
                <w:sz w:val="24"/>
                <w:szCs w:val="24"/>
                <w:shd w:val="clear" w:color="auto" w:fill="FFFFFF"/>
                <w:lang w:val="uk-UA"/>
              </w:rPr>
              <w:t>378</w:t>
            </w:r>
            <w:r w:rsidRPr="00615307">
              <w:rPr>
                <w:rFonts w:ascii="Times New Roman" w:hAnsi="Times New Roman"/>
                <w:sz w:val="24"/>
                <w:szCs w:val="24"/>
                <w:shd w:val="clear" w:color="auto" w:fill="FFFFFF"/>
                <w:lang w:val="uk-UA"/>
              </w:rPr>
              <w:t xml:space="preserve">  </w:t>
            </w:r>
            <w:r w:rsidRPr="00615307">
              <w:rPr>
                <w:rFonts w:ascii="Times New Roman" w:hAnsi="Times New Roman"/>
                <w:sz w:val="24"/>
                <w:szCs w:val="24"/>
                <w:lang w:val="uk-UA"/>
              </w:rPr>
              <w:t>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КП «</w:t>
            </w:r>
            <w:r w:rsidR="00AF7F87">
              <w:rPr>
                <w:rFonts w:ascii="Times New Roman" w:hAnsi="Times New Roman"/>
                <w:sz w:val="24"/>
                <w:szCs w:val="24"/>
                <w:lang w:val="uk-UA"/>
              </w:rPr>
              <w:t>НОВОМАЖАРОВО</w:t>
            </w:r>
            <w:r w:rsidRPr="00615307">
              <w:rPr>
                <w:rFonts w:ascii="Times New Roman" w:hAnsi="Times New Roman"/>
                <w:sz w:val="24"/>
                <w:szCs w:val="24"/>
                <w:lang w:val="uk-UA"/>
              </w:rPr>
              <w:t>»</w:t>
            </w:r>
            <w:r w:rsidR="00AF7F87">
              <w:rPr>
                <w:rFonts w:ascii="Times New Roman" w:hAnsi="Times New Roman"/>
                <w:sz w:val="24"/>
                <w:szCs w:val="24"/>
                <w:lang w:val="uk-UA"/>
              </w:rPr>
              <w:t xml:space="preserve"> Зачепилівської селищної ради</w:t>
            </w:r>
            <w:r w:rsidRPr="00615307">
              <w:rPr>
                <w:rFonts w:ascii="Times New Roman" w:hAnsi="Times New Roman"/>
                <w:sz w:val="24"/>
                <w:szCs w:val="24"/>
                <w:lang w:val="uk-UA"/>
              </w:rPr>
              <w:t xml:space="preserve"> </w:t>
            </w:r>
            <w:r w:rsidR="0002023E">
              <w:rPr>
                <w:rFonts w:ascii="Times New Roman" w:hAnsi="Times New Roman"/>
                <w:sz w:val="24"/>
                <w:szCs w:val="24"/>
                <w:lang w:val="uk-UA"/>
              </w:rPr>
              <w:t>–</w:t>
            </w:r>
            <w:r w:rsidRPr="00615307">
              <w:rPr>
                <w:rFonts w:ascii="Times New Roman" w:hAnsi="Times New Roman"/>
                <w:sz w:val="24"/>
                <w:szCs w:val="24"/>
                <w:lang w:val="uk-UA"/>
              </w:rPr>
              <w:t xml:space="preserve"> </w:t>
            </w:r>
            <w:r w:rsidR="0002023E">
              <w:rPr>
                <w:rFonts w:ascii="Times New Roman" w:hAnsi="Times New Roman"/>
                <w:sz w:val="24"/>
                <w:szCs w:val="24"/>
                <w:lang w:val="uk-UA"/>
              </w:rPr>
              <w:t>19,47</w:t>
            </w:r>
            <w:r w:rsidRPr="00615307">
              <w:rPr>
                <w:rFonts w:ascii="Times New Roman" w:hAnsi="Times New Roman"/>
                <w:sz w:val="24"/>
                <w:szCs w:val="24"/>
                <w:lang w:val="uk-UA"/>
              </w:rPr>
              <w:t xml:space="preserve">  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«Леб’яже» - </w:t>
            </w:r>
            <w:r w:rsidR="00F51D3C">
              <w:rPr>
                <w:rFonts w:ascii="Times New Roman" w:hAnsi="Times New Roman"/>
                <w:sz w:val="24"/>
                <w:szCs w:val="24"/>
                <w:lang w:val="uk-UA"/>
              </w:rPr>
              <w:t>49</w:t>
            </w:r>
            <w:r w:rsidRPr="00615307">
              <w:rPr>
                <w:rFonts w:ascii="Times New Roman" w:hAnsi="Times New Roman"/>
                <w:sz w:val="24"/>
                <w:szCs w:val="24"/>
                <w:lang w:val="uk-UA"/>
              </w:rPr>
              <w:t>,</w:t>
            </w:r>
            <w:r w:rsidR="00F51D3C">
              <w:rPr>
                <w:rFonts w:ascii="Times New Roman" w:hAnsi="Times New Roman"/>
                <w:sz w:val="24"/>
                <w:szCs w:val="24"/>
                <w:lang w:val="uk-UA"/>
              </w:rPr>
              <w:t>22</w:t>
            </w:r>
            <w:r w:rsidRPr="00615307">
              <w:rPr>
                <w:rFonts w:ascii="Times New Roman" w:hAnsi="Times New Roman"/>
                <w:sz w:val="24"/>
                <w:szCs w:val="24"/>
                <w:lang w:val="uk-UA"/>
              </w:rPr>
              <w:t>0 тис грн</w:t>
            </w:r>
            <w:r w:rsidR="009D082D">
              <w:rPr>
                <w:rFonts w:ascii="Times New Roman" w:hAnsi="Times New Roman"/>
                <w:sz w:val="24"/>
                <w:szCs w:val="24"/>
                <w:lang w:val="uk-UA"/>
              </w:rPr>
              <w:t>.</w:t>
            </w:r>
          </w:p>
          <w:p w:rsidR="00E172C6" w:rsidRPr="00615307" w:rsidRDefault="00E172C6" w:rsidP="007B5270">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«Зачепилівське» - </w:t>
            </w:r>
            <w:r w:rsidR="007B5270">
              <w:rPr>
                <w:rFonts w:ascii="Times New Roman" w:hAnsi="Times New Roman"/>
                <w:sz w:val="24"/>
                <w:szCs w:val="24"/>
                <w:lang w:val="uk-UA"/>
              </w:rPr>
              <w:t>76</w:t>
            </w:r>
            <w:r w:rsidRPr="00615307">
              <w:rPr>
                <w:rFonts w:ascii="Times New Roman" w:hAnsi="Times New Roman"/>
                <w:sz w:val="24"/>
                <w:szCs w:val="24"/>
                <w:lang w:val="uk-UA"/>
              </w:rPr>
              <w:t>,</w:t>
            </w:r>
            <w:r w:rsidR="007B5270">
              <w:rPr>
                <w:rFonts w:ascii="Times New Roman" w:hAnsi="Times New Roman"/>
                <w:sz w:val="24"/>
                <w:szCs w:val="24"/>
                <w:lang w:val="uk-UA"/>
              </w:rPr>
              <w:t>500</w:t>
            </w:r>
            <w:r w:rsidRPr="00615307">
              <w:rPr>
                <w:rFonts w:ascii="Times New Roman" w:hAnsi="Times New Roman"/>
                <w:sz w:val="24"/>
                <w:szCs w:val="24"/>
                <w:lang w:val="uk-UA"/>
              </w:rPr>
              <w:t xml:space="preserve"> тис</w:t>
            </w:r>
            <w:r w:rsidR="00C069F1">
              <w:rPr>
                <w:rFonts w:ascii="Times New Roman" w:hAnsi="Times New Roman"/>
                <w:sz w:val="24"/>
                <w:szCs w:val="24"/>
                <w:lang w:val="uk-UA"/>
              </w:rPr>
              <w:t>.</w:t>
            </w:r>
            <w:r w:rsidRPr="00615307">
              <w:rPr>
                <w:rFonts w:ascii="Times New Roman" w:hAnsi="Times New Roman"/>
                <w:sz w:val="24"/>
                <w:szCs w:val="24"/>
                <w:lang w:val="uk-UA"/>
              </w:rPr>
              <w:t xml:space="preserve"> грн. </w:t>
            </w:r>
          </w:p>
        </w:tc>
        <w:tc>
          <w:tcPr>
            <w:tcW w:w="1721" w:type="dxa"/>
            <w:shd w:val="clear" w:color="auto" w:fill="FFFFFF"/>
          </w:tcPr>
          <w:p w:rsidR="00E172C6" w:rsidRPr="00615307" w:rsidRDefault="002520E2" w:rsidP="0002023E">
            <w:pPr>
              <w:spacing w:after="0" w:line="240" w:lineRule="auto"/>
              <w:rPr>
                <w:rFonts w:ascii="Times New Roman" w:hAnsi="Times New Roman"/>
                <w:sz w:val="24"/>
                <w:szCs w:val="24"/>
                <w:lang w:val="uk-UA"/>
              </w:rPr>
            </w:pPr>
            <w:r>
              <w:rPr>
                <w:rFonts w:ascii="Times New Roman" w:hAnsi="Times New Roman"/>
                <w:sz w:val="24"/>
                <w:szCs w:val="24"/>
                <w:lang w:val="uk-UA"/>
              </w:rPr>
              <w:t>7</w:t>
            </w:r>
            <w:r w:rsidR="0002023E">
              <w:rPr>
                <w:rFonts w:ascii="Times New Roman" w:hAnsi="Times New Roman"/>
                <w:sz w:val="24"/>
                <w:szCs w:val="24"/>
                <w:lang w:val="uk-UA"/>
              </w:rPr>
              <w:t>44</w:t>
            </w:r>
            <w:r>
              <w:rPr>
                <w:rFonts w:ascii="Times New Roman" w:hAnsi="Times New Roman"/>
                <w:sz w:val="24"/>
                <w:szCs w:val="24"/>
                <w:lang w:val="uk-UA"/>
              </w:rPr>
              <w:t>,</w:t>
            </w:r>
            <w:r w:rsidR="0002023E">
              <w:rPr>
                <w:rFonts w:ascii="Times New Roman" w:hAnsi="Times New Roman"/>
                <w:sz w:val="24"/>
                <w:szCs w:val="24"/>
                <w:lang w:val="uk-UA"/>
              </w:rPr>
              <w:t>29</w:t>
            </w:r>
            <w:r>
              <w:rPr>
                <w:rFonts w:ascii="Times New Roman" w:hAnsi="Times New Roman"/>
                <w:sz w:val="24"/>
                <w:szCs w:val="24"/>
                <w:lang w:val="uk-UA"/>
              </w:rPr>
              <w:t>4</w:t>
            </w:r>
            <w:r w:rsidR="00E172C6" w:rsidRPr="00615307">
              <w:rPr>
                <w:rFonts w:ascii="Times New Roman" w:hAnsi="Times New Roman"/>
                <w:sz w:val="24"/>
                <w:szCs w:val="24"/>
                <w:lang w:val="uk-UA"/>
              </w:rPr>
              <w:t xml:space="preserve"> місцевий бюджет</w:t>
            </w:r>
          </w:p>
        </w:tc>
        <w:tc>
          <w:tcPr>
            <w:tcW w:w="2302" w:type="dxa"/>
            <w:shd w:val="clear" w:color="auto" w:fill="FFFFFF"/>
          </w:tcPr>
          <w:p w:rsidR="00E172C6" w:rsidRPr="00615307" w:rsidRDefault="00E172C6" w:rsidP="00E172C6">
            <w:pPr>
              <w:spacing w:after="0" w:line="240" w:lineRule="auto"/>
              <w:rPr>
                <w:rFonts w:ascii="Times New Roman" w:hAnsi="Times New Roman"/>
                <w:sz w:val="24"/>
                <w:szCs w:val="24"/>
                <w:lang w:val="uk-UA"/>
              </w:rPr>
            </w:pPr>
            <w:r w:rsidRPr="00615307">
              <w:rPr>
                <w:rFonts w:ascii="Times New Roman" w:hAnsi="Times New Roman"/>
                <w:sz w:val="24"/>
                <w:szCs w:val="24"/>
                <w:lang w:val="uk-UA"/>
              </w:rPr>
              <w:t>2.4. Модернізація та розвиток інфраструктури громади</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2</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Капітальний ремонт мережі водопостачання по вулиці Центральній села Леб'яже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536,310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3</w:t>
            </w:r>
          </w:p>
        </w:tc>
        <w:tc>
          <w:tcPr>
            <w:tcW w:w="3518"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sz w:val="24"/>
                <w:szCs w:val="24"/>
              </w:rPr>
              <w:t>Реконструкція системи водопостачання по вул. Молодіжній в с.Першотравневе,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451,046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4</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Реконструкція мереж </w:t>
            </w:r>
            <w:r w:rsidRPr="00E172C6">
              <w:rPr>
                <w:rFonts w:ascii="Times New Roman" w:hAnsi="Times New Roman"/>
                <w:sz w:val="24"/>
                <w:szCs w:val="24"/>
                <w:lang w:val="uk-UA"/>
              </w:rPr>
              <w:lastRenderedPageBreak/>
              <w:t>водопостачання вулиці Миру в с. Зарічне,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lastRenderedPageBreak/>
              <w:t xml:space="preserve">424,189 </w:t>
            </w:r>
            <w:r w:rsidRPr="00E172C6">
              <w:rPr>
                <w:rFonts w:ascii="Times New Roman" w:hAnsi="Times New Roman"/>
                <w:sz w:val="24"/>
                <w:szCs w:val="24"/>
                <w:lang w:val="uk-UA"/>
              </w:rPr>
              <w:lastRenderedPageBreak/>
              <w:t>Державний,  обласний, місцевий бюджети</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lastRenderedPageBreak/>
              <w:t xml:space="preserve">2.3.3. Забезпечення </w:t>
            </w:r>
            <w:r w:rsidRPr="00E172C6">
              <w:rPr>
                <w:rFonts w:ascii="Times New Roman" w:hAnsi="Times New Roman"/>
                <w:sz w:val="24"/>
                <w:szCs w:val="24"/>
                <w:lang w:val="uk-UA"/>
              </w:rPr>
              <w:lastRenderedPageBreak/>
              <w:t>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lastRenderedPageBreak/>
              <w:t>5</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Лермонтова в с. Малий Орчик,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565,128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6</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Партизанська і частині вулиці Беляєва в с. Залінійне,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908,44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7</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частини вулиці Бєляєва</w:t>
            </w:r>
            <w:r w:rsidR="001F3EC9">
              <w:rPr>
                <w:rFonts w:ascii="Times New Roman" w:hAnsi="Times New Roman"/>
                <w:sz w:val="24"/>
                <w:szCs w:val="24"/>
                <w:lang w:val="uk-UA"/>
              </w:rPr>
              <w:t xml:space="preserve"> </w:t>
            </w:r>
            <w:r w:rsidRPr="00E172C6">
              <w:rPr>
                <w:rFonts w:ascii="Times New Roman" w:hAnsi="Times New Roman"/>
                <w:sz w:val="24"/>
                <w:szCs w:val="24"/>
                <w:lang w:val="uk-UA"/>
              </w:rPr>
              <w:t>в селі Залінійне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277,312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8</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23 за адресою: вул. 14 Гвардійської Стрілкової дивізії, с. Бердянка, Зачепилівський р-н, Харківська область</w:t>
            </w:r>
          </w:p>
        </w:tc>
        <w:tc>
          <w:tcPr>
            <w:tcW w:w="1721"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bCs/>
                <w:sz w:val="24"/>
                <w:szCs w:val="24"/>
                <w:lang w:val="uk-UA"/>
              </w:rPr>
              <w:t xml:space="preserve">217,567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9</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316 за адресою: вул. Центральній,  с. Бердянка, Зачепилівський р-н, Харківська область</w:t>
            </w:r>
          </w:p>
        </w:tc>
        <w:tc>
          <w:tcPr>
            <w:tcW w:w="1721" w:type="dxa"/>
          </w:tcPr>
          <w:p w:rsidR="00E172C6" w:rsidRPr="00E172C6" w:rsidRDefault="00E172C6" w:rsidP="00E172C6">
            <w:pPr>
              <w:spacing w:after="0" w:line="240" w:lineRule="auto"/>
              <w:rPr>
                <w:sz w:val="24"/>
                <w:szCs w:val="24"/>
              </w:rPr>
            </w:pPr>
            <w:r w:rsidRPr="00E172C6">
              <w:rPr>
                <w:rFonts w:ascii="Times New Roman" w:hAnsi="Times New Roman"/>
                <w:bCs/>
                <w:sz w:val="24"/>
                <w:szCs w:val="24"/>
                <w:lang w:val="uk-UA"/>
              </w:rPr>
              <w:t xml:space="preserve">224,437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10</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по вулиці Вишнева від будинку № 2 до будинку № 72 в селі Скалонівка Зачепилівського району Харківської області</w:t>
            </w:r>
          </w:p>
        </w:tc>
        <w:tc>
          <w:tcPr>
            <w:tcW w:w="1721" w:type="dxa"/>
          </w:tcPr>
          <w:p w:rsidR="00E172C6" w:rsidRPr="00E172C6" w:rsidRDefault="00E172C6" w:rsidP="00E172C6">
            <w:pPr>
              <w:rPr>
                <w:rFonts w:ascii="Times New Roman" w:hAnsi="Times New Roman"/>
                <w:bCs/>
                <w:sz w:val="24"/>
                <w:szCs w:val="24"/>
                <w:lang w:val="uk-UA"/>
              </w:rPr>
            </w:pPr>
            <w:r w:rsidRPr="00E172C6">
              <w:rPr>
                <w:rFonts w:ascii="Times New Roman" w:hAnsi="Times New Roman"/>
                <w:bCs/>
                <w:sz w:val="24"/>
                <w:szCs w:val="24"/>
                <w:lang w:val="uk-UA"/>
              </w:rPr>
              <w:t xml:space="preserve">4123,822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11</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комунальної власності в Зачепилівському районі с. Нове Мажарове, вул. Харківська</w:t>
            </w:r>
          </w:p>
        </w:tc>
        <w:tc>
          <w:tcPr>
            <w:tcW w:w="1721" w:type="dxa"/>
            <w:shd w:val="clear" w:color="auto" w:fill="FFFFFF"/>
          </w:tcPr>
          <w:p w:rsidR="00E172C6" w:rsidRPr="00E172C6" w:rsidRDefault="00E172C6" w:rsidP="00E172C6">
            <w:pPr>
              <w:rPr>
                <w:rFonts w:ascii="Times New Roman" w:hAnsi="Times New Roman"/>
                <w:bCs/>
                <w:sz w:val="24"/>
                <w:szCs w:val="24"/>
                <w:lang w:val="uk-UA"/>
              </w:rPr>
            </w:pPr>
            <w:r w:rsidRPr="00E172C6">
              <w:rPr>
                <w:rFonts w:ascii="Times New Roman" w:hAnsi="Times New Roman"/>
                <w:bCs/>
                <w:sz w:val="24"/>
                <w:szCs w:val="24"/>
                <w:lang w:val="uk-UA"/>
              </w:rPr>
              <w:t xml:space="preserve">6026,993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12</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Ремонт системи водовідведення багатоквартирних будинків по вул Центральна в с. Нове Мажарове, Зачепилівського району, Харківської області</w:t>
            </w:r>
          </w:p>
        </w:tc>
        <w:tc>
          <w:tcPr>
            <w:tcW w:w="1721" w:type="dxa"/>
            <w:shd w:val="clear" w:color="auto" w:fill="FFFFFF"/>
          </w:tcPr>
          <w:p w:rsidR="00E172C6" w:rsidRPr="00E172C6" w:rsidRDefault="007235AB" w:rsidP="00E172C6">
            <w:pPr>
              <w:rPr>
                <w:rFonts w:ascii="Times New Roman" w:hAnsi="Times New Roman"/>
                <w:bCs/>
                <w:sz w:val="24"/>
                <w:szCs w:val="24"/>
                <w:lang w:val="uk-UA"/>
              </w:rPr>
            </w:pPr>
            <w:r>
              <w:rPr>
                <w:rFonts w:ascii="Times New Roman" w:hAnsi="Times New Roman"/>
                <w:bCs/>
                <w:sz w:val="24"/>
                <w:szCs w:val="24"/>
                <w:lang w:val="uk-UA"/>
              </w:rPr>
              <w:t>1100,044</w:t>
            </w:r>
            <w:r w:rsidR="00E172C6" w:rsidRPr="00E172C6">
              <w:rPr>
                <w:rFonts w:ascii="Times New Roman" w:hAnsi="Times New Roman"/>
                <w:bCs/>
                <w:sz w:val="24"/>
                <w:szCs w:val="24"/>
                <w:lang w:val="uk-UA"/>
              </w:rPr>
              <w:t xml:space="preserve"> </w:t>
            </w:r>
            <w:r w:rsidR="00E172C6"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5606" w:type="dxa"/>
            <w:gridSpan w:val="2"/>
          </w:tcPr>
          <w:p w:rsidR="00E172C6" w:rsidRPr="00E172C6" w:rsidRDefault="00E172C6" w:rsidP="00E172C6">
            <w:pPr>
              <w:tabs>
                <w:tab w:val="left" w:pos="5560"/>
              </w:tabs>
              <w:spacing w:after="0" w:line="240" w:lineRule="auto"/>
              <w:rPr>
                <w:rFonts w:ascii="Times New Roman" w:hAnsi="Times New Roman"/>
                <w:b/>
                <w:bCs/>
                <w:i/>
                <w:sz w:val="24"/>
                <w:szCs w:val="24"/>
              </w:rPr>
            </w:pPr>
            <w:r w:rsidRPr="00E172C6">
              <w:rPr>
                <w:rFonts w:ascii="Times New Roman" w:hAnsi="Times New Roman"/>
                <w:b/>
                <w:i/>
                <w:sz w:val="24"/>
                <w:szCs w:val="24"/>
                <w:lang w:val="uk-UA"/>
              </w:rPr>
              <w:t>Усього по галузі ЖКГ</w:t>
            </w:r>
          </w:p>
        </w:tc>
        <w:tc>
          <w:tcPr>
            <w:tcW w:w="4023" w:type="dxa"/>
            <w:gridSpan w:val="2"/>
            <w:shd w:val="clear" w:color="auto" w:fill="FFFFFF"/>
          </w:tcPr>
          <w:p w:rsidR="00E172C6" w:rsidRPr="00E172C6" w:rsidRDefault="003D4175" w:rsidP="0002023E">
            <w:pPr>
              <w:rPr>
                <w:rFonts w:ascii="Times New Roman" w:hAnsi="Times New Roman"/>
                <w:sz w:val="24"/>
                <w:szCs w:val="24"/>
                <w:lang w:val="uk-UA"/>
              </w:rPr>
            </w:pPr>
            <w:r>
              <w:rPr>
                <w:rFonts w:ascii="Times New Roman" w:hAnsi="Times New Roman"/>
                <w:b/>
                <w:bCs/>
                <w:i/>
                <w:sz w:val="24"/>
                <w:szCs w:val="24"/>
                <w:lang w:val="uk-UA"/>
              </w:rPr>
              <w:t>15</w:t>
            </w:r>
            <w:r w:rsidR="002520E2">
              <w:rPr>
                <w:rFonts w:ascii="Times New Roman" w:hAnsi="Times New Roman"/>
                <w:b/>
                <w:bCs/>
                <w:i/>
                <w:sz w:val="24"/>
                <w:szCs w:val="24"/>
                <w:lang w:val="uk-UA"/>
              </w:rPr>
              <w:t>5</w:t>
            </w:r>
            <w:r w:rsidR="0002023E">
              <w:rPr>
                <w:rFonts w:ascii="Times New Roman" w:hAnsi="Times New Roman"/>
                <w:b/>
                <w:bCs/>
                <w:i/>
                <w:sz w:val="24"/>
                <w:szCs w:val="24"/>
                <w:lang w:val="uk-UA"/>
              </w:rPr>
              <w:t>99</w:t>
            </w:r>
            <w:r>
              <w:rPr>
                <w:rFonts w:ascii="Times New Roman" w:hAnsi="Times New Roman"/>
                <w:b/>
                <w:bCs/>
                <w:i/>
                <w:sz w:val="24"/>
                <w:szCs w:val="24"/>
                <w:lang w:val="uk-UA"/>
              </w:rPr>
              <w:t>,</w:t>
            </w:r>
            <w:r w:rsidR="0002023E">
              <w:rPr>
                <w:rFonts w:ascii="Times New Roman" w:hAnsi="Times New Roman"/>
                <w:b/>
                <w:bCs/>
                <w:i/>
                <w:sz w:val="24"/>
                <w:szCs w:val="24"/>
                <w:lang w:val="uk-UA"/>
              </w:rPr>
              <w:t>582</w:t>
            </w:r>
            <w:r>
              <w:rPr>
                <w:rFonts w:ascii="Times New Roman" w:hAnsi="Times New Roman"/>
                <w:b/>
                <w:bCs/>
                <w:i/>
                <w:sz w:val="24"/>
                <w:szCs w:val="24"/>
                <w:lang w:val="uk-UA"/>
              </w:rPr>
              <w:t xml:space="preserve"> тис. грн.</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закладам культури</w:t>
            </w:r>
          </w:p>
        </w:tc>
      </w:tr>
      <w:tr w:rsidR="00E172C6" w:rsidRPr="00E172C6" w:rsidTr="00360656">
        <w:tc>
          <w:tcPr>
            <w:tcW w:w="2088" w:type="dxa"/>
            <w:shd w:val="clear" w:color="auto" w:fill="FFFFFF"/>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 xml:space="preserve">Капітальний ремонт даху та фасаду будівлі Зачепилівської </w:t>
            </w:r>
            <w:r w:rsidRPr="00E172C6">
              <w:rPr>
                <w:rFonts w:ascii="Times New Roman" w:hAnsi="Times New Roman"/>
                <w:color w:val="000000"/>
                <w:sz w:val="24"/>
                <w:szCs w:val="24"/>
                <w:lang w:val="uk-UA"/>
              </w:rPr>
              <w:lastRenderedPageBreak/>
              <w:t>центральної районної бібліотеки за адресою: Харківська область, смт. Зачепилівка, вул. Паркова,17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lastRenderedPageBreak/>
              <w:t>2386,</w:t>
            </w:r>
            <w:r w:rsidRPr="00E172C6">
              <w:rPr>
                <w:rFonts w:ascii="Times New Roman" w:hAnsi="Times New Roman"/>
                <w:sz w:val="24"/>
                <w:szCs w:val="24"/>
                <w:lang w:val="uk-UA"/>
              </w:rPr>
              <w:t xml:space="preserve">013 Державний,  </w:t>
            </w:r>
            <w:r w:rsidRPr="00E172C6">
              <w:rPr>
                <w:rFonts w:ascii="Times New Roman" w:hAnsi="Times New Roman"/>
                <w:sz w:val="24"/>
                <w:szCs w:val="24"/>
                <w:lang w:val="uk-UA"/>
              </w:rPr>
              <w:lastRenderedPageBreak/>
              <w:t>обласний, місцевий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lastRenderedPageBreak/>
              <w:t>2.6.2. Покращення матеріально-</w:t>
            </w:r>
            <w:r w:rsidRPr="00E172C6">
              <w:rPr>
                <w:rFonts w:ascii="Times New Roman" w:hAnsi="Times New Roman"/>
                <w:sz w:val="24"/>
                <w:szCs w:val="24"/>
                <w:lang w:val="uk-UA"/>
              </w:rPr>
              <w:lastRenderedPageBreak/>
              <w:t>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2</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 xml:space="preserve">Капітальний ремонт внутрішніх приміщень будівлі Зачепилівської центральної районної бібліотеки за адресою: Харківська обл., смт. Зачепилівка, вул. Паркова,17 </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2154,918</w:t>
            </w:r>
            <w:r w:rsidRPr="00E172C6">
              <w:rPr>
                <w:rFonts w:ascii="Times New Roman" w:hAnsi="Times New Roman"/>
                <w:sz w:val="24"/>
                <w:szCs w:val="24"/>
                <w:lang w:val="uk-UA"/>
              </w:rPr>
              <w:t xml:space="preserve"> Державний,  обласний, місцевий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color w:val="000000"/>
                <w:sz w:val="24"/>
                <w:szCs w:val="24"/>
                <w:lang w:val="uk-UA"/>
              </w:rPr>
            </w:pPr>
            <w:r w:rsidRPr="00E172C6">
              <w:rPr>
                <w:rFonts w:ascii="Times New Roman" w:hAnsi="Times New Roman"/>
                <w:color w:val="000000"/>
                <w:sz w:val="24"/>
                <w:szCs w:val="24"/>
                <w:lang w:val="uk-UA"/>
              </w:rPr>
              <w:t>Капітальний ремонт будівлі будинку культури</w:t>
            </w:r>
            <w:r w:rsidR="001941E4">
              <w:rPr>
                <w:rFonts w:ascii="Times New Roman" w:hAnsi="Times New Roman"/>
                <w:color w:val="000000"/>
                <w:sz w:val="24"/>
                <w:szCs w:val="24"/>
                <w:lang w:val="uk-UA"/>
              </w:rPr>
              <w:t xml:space="preserve"> </w:t>
            </w:r>
            <w:r w:rsidRPr="00E172C6">
              <w:rPr>
                <w:rFonts w:ascii="Times New Roman" w:hAnsi="Times New Roman"/>
                <w:color w:val="000000"/>
                <w:sz w:val="24"/>
                <w:szCs w:val="24"/>
                <w:lang w:val="uk-UA"/>
              </w:rPr>
              <w:t>с. Леб’яже Зачепилівського району Харківської облласті</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1722,762 Державний,  обласний, місцевий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rPr>
          <w:trHeight w:val="901"/>
        </w:trPr>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rPr>
            </w:pPr>
            <w:r w:rsidRPr="00E172C6">
              <w:rPr>
                <w:rFonts w:ascii="Times New Roman" w:hAnsi="Times New Roman"/>
                <w:bCs/>
                <w:sz w:val="24"/>
                <w:szCs w:val="24"/>
              </w:rPr>
              <w:t>Капітальний ремонт приміщень Будинку культури с.Миколаївка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11746,37 Обласний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віконних прорізів та покриттів підлог нежитлової будівлі Рунівщинського сільського будинку культури розташованої за адресою: 64412, Харківська область, Зачепилівський район, с. Рунівщина, вул. Слобідська,37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1498,098 - обласний, державний бюджет</w:t>
            </w:r>
          </w:p>
        </w:tc>
        <w:tc>
          <w:tcPr>
            <w:tcW w:w="2302" w:type="dxa"/>
            <w:shd w:val="clear" w:color="auto" w:fill="FFFFFF"/>
          </w:tcPr>
          <w:p w:rsidR="00E172C6" w:rsidRPr="00E172C6" w:rsidRDefault="00E172C6" w:rsidP="00E172C6">
            <w:pPr>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внутрішніх мереж електропостачання та опалення нежитлової будівлі Рунівщинського сільського будинку культури розташованої за адресою: 64412, Харківська область, Зачепилівський район, с.Рунівщина, вул.Слобідська, 37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1499,778 - обласний, державний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7</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спортивного залу Новомажарівського Будинку культури Новомажарівської сільської ради</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829,571 - обласний, державний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покрівлі будівлі Новомажарівського Будинку культури Новомажарівської сільської ради</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1766,02 - обласний, державний бюджет</w:t>
            </w:r>
          </w:p>
        </w:tc>
        <w:tc>
          <w:tcPr>
            <w:tcW w:w="2302" w:type="dxa"/>
            <w:shd w:val="clear" w:color="auto" w:fill="FFFFFF"/>
          </w:tcPr>
          <w:p w:rsidR="006C56FA" w:rsidRPr="00E172C6" w:rsidRDefault="00E172C6" w:rsidP="00AF7F87">
            <w:r w:rsidRPr="00E172C6">
              <w:rPr>
                <w:rFonts w:ascii="Times New Roman" w:hAnsi="Times New Roman"/>
                <w:sz w:val="24"/>
                <w:szCs w:val="24"/>
                <w:lang w:val="uk-UA"/>
              </w:rPr>
              <w:t xml:space="preserve">2.6.2. Покращення матеріально-технічного забезпечення закладів освіти та </w:t>
            </w:r>
            <w:r w:rsidRPr="00E172C6">
              <w:rPr>
                <w:rFonts w:ascii="Times New Roman" w:hAnsi="Times New Roman"/>
                <w:sz w:val="24"/>
                <w:szCs w:val="24"/>
                <w:lang w:val="uk-UA"/>
              </w:rPr>
              <w:lastRenderedPageBreak/>
              <w:t>культури</w:t>
            </w:r>
          </w:p>
        </w:tc>
      </w:tr>
      <w:tr w:rsidR="00E172C6" w:rsidRPr="00E172C6" w:rsidTr="00360656">
        <w:tc>
          <w:tcPr>
            <w:tcW w:w="5606" w:type="dxa"/>
            <w:gridSpan w:val="2"/>
            <w:shd w:val="clear" w:color="auto" w:fill="FFFFFF"/>
          </w:tcPr>
          <w:p w:rsidR="00E172C6" w:rsidRPr="00E172C6" w:rsidRDefault="00E172C6" w:rsidP="00E172C6">
            <w:pPr>
              <w:tabs>
                <w:tab w:val="left" w:pos="5560"/>
              </w:tabs>
              <w:spacing w:after="0" w:line="240" w:lineRule="auto"/>
              <w:rPr>
                <w:rFonts w:ascii="Times New Roman" w:hAnsi="Times New Roman"/>
                <w:b/>
                <w:bCs/>
                <w:i/>
                <w:sz w:val="24"/>
                <w:szCs w:val="24"/>
                <w:lang w:val="uk-UA"/>
              </w:rPr>
            </w:pPr>
            <w:r w:rsidRPr="00E172C6">
              <w:rPr>
                <w:rFonts w:ascii="Times New Roman" w:hAnsi="Times New Roman"/>
                <w:b/>
                <w:bCs/>
                <w:i/>
                <w:sz w:val="24"/>
                <w:szCs w:val="24"/>
                <w:lang w:val="uk-UA"/>
              </w:rPr>
              <w:lastRenderedPageBreak/>
              <w:t>Усього по закладам культури</w:t>
            </w:r>
          </w:p>
        </w:tc>
        <w:tc>
          <w:tcPr>
            <w:tcW w:w="4023" w:type="dxa"/>
            <w:gridSpan w:val="2"/>
            <w:shd w:val="clear" w:color="auto" w:fill="FFFFFF"/>
          </w:tcPr>
          <w:p w:rsidR="000D488C" w:rsidRPr="00E172C6" w:rsidRDefault="00E172C6" w:rsidP="00E172C6">
            <w:pPr>
              <w:rPr>
                <w:rFonts w:ascii="Times New Roman" w:hAnsi="Times New Roman"/>
                <w:b/>
                <w:i/>
                <w:sz w:val="24"/>
                <w:szCs w:val="24"/>
                <w:lang w:val="uk-UA"/>
              </w:rPr>
            </w:pPr>
            <w:r w:rsidRPr="00E172C6">
              <w:rPr>
                <w:rFonts w:ascii="Times New Roman" w:hAnsi="Times New Roman"/>
                <w:b/>
                <w:i/>
                <w:sz w:val="24"/>
                <w:szCs w:val="24"/>
                <w:lang w:val="uk-UA"/>
              </w:rPr>
              <w:t>23603,53 тис</w:t>
            </w:r>
            <w:r w:rsidR="001D47E9">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sidR="001D47E9">
              <w:rPr>
                <w:rFonts w:ascii="Times New Roman" w:hAnsi="Times New Roman"/>
                <w:b/>
                <w:i/>
                <w:sz w:val="24"/>
                <w:szCs w:val="24"/>
                <w:lang w:val="uk-UA"/>
              </w:rPr>
              <w:t>.</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закладам освіти</w:t>
            </w:r>
          </w:p>
        </w:tc>
      </w:tr>
      <w:tr w:rsidR="00E172C6" w:rsidRPr="00E172C6" w:rsidTr="00360656">
        <w:trPr>
          <w:trHeight w:val="3259"/>
        </w:trPr>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внутрішніх мереж системи опалення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буд.12</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2201,752 - </w:t>
            </w:r>
            <w:r w:rsidRPr="00E172C6">
              <w:rPr>
                <w:rFonts w:ascii="Times New Roman" w:hAnsi="Times New Roman"/>
                <w:sz w:val="24"/>
                <w:szCs w:val="24"/>
                <w:lang w:val="uk-UA"/>
              </w:rPr>
              <w:t>Державний,  обласний, місцевий бюдж</w:t>
            </w:r>
            <w:r w:rsidRPr="00E172C6">
              <w:rPr>
                <w:rFonts w:ascii="Times New Roman" w:hAnsi="Times New Roman"/>
                <w:b/>
                <w:sz w:val="24"/>
                <w:szCs w:val="24"/>
                <w:lang w:val="uk-UA"/>
              </w:rPr>
              <w:t>е</w:t>
            </w:r>
            <w:r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котельні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 12А</w:t>
            </w:r>
          </w:p>
        </w:tc>
        <w:tc>
          <w:tcPr>
            <w:tcW w:w="1721" w:type="dxa"/>
            <w:shd w:val="clear" w:color="auto" w:fill="FFFFFF"/>
          </w:tcPr>
          <w:p w:rsidR="00E172C6" w:rsidRPr="00E172C6" w:rsidRDefault="008E6D7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1901,940</w:t>
            </w:r>
            <w:r w:rsidR="00E172C6" w:rsidRPr="00E172C6">
              <w:rPr>
                <w:rFonts w:ascii="Times New Roman" w:hAnsi="Times New Roman"/>
                <w:bCs/>
                <w:sz w:val="24"/>
                <w:szCs w:val="24"/>
                <w:lang w:val="uk-UA"/>
              </w:rPr>
              <w:t xml:space="preserve"> - </w:t>
            </w:r>
            <w:r w:rsidR="00E172C6" w:rsidRPr="00E172C6">
              <w:rPr>
                <w:rFonts w:ascii="Times New Roman" w:hAnsi="Times New Roman"/>
                <w:sz w:val="24"/>
                <w:szCs w:val="24"/>
                <w:lang w:val="uk-UA"/>
              </w:rPr>
              <w:t>Державний,  обласний, місцевий бюдж</w:t>
            </w:r>
            <w:r w:rsidR="00E172C6" w:rsidRPr="00E172C6">
              <w:rPr>
                <w:rFonts w:ascii="Times New Roman" w:hAnsi="Times New Roman"/>
                <w:b/>
                <w:sz w:val="24"/>
                <w:szCs w:val="24"/>
                <w:lang w:val="uk-UA"/>
              </w:rPr>
              <w:t>е</w:t>
            </w:r>
            <w:r w:rsidR="00E172C6"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частини внутрішніх приміщень корпусу літери А-2 Зачепилівської загальноосвітньої школи І-ІІІ ступенів Зачепилівської селищної ради Зачепилівського району Харківської області за адресою: 64401, Харківська область, Зачепилівський район, селище міського типу Зачепилівка, вулиця Центральна, будинок 36</w:t>
            </w:r>
          </w:p>
        </w:tc>
        <w:tc>
          <w:tcPr>
            <w:tcW w:w="1721" w:type="dxa"/>
            <w:shd w:val="clear" w:color="auto" w:fill="FFFFFF"/>
          </w:tcPr>
          <w:p w:rsidR="00E172C6" w:rsidRPr="00E172C6" w:rsidRDefault="008E6D7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9395,382</w:t>
            </w:r>
            <w:r w:rsidR="00E172C6" w:rsidRPr="00E172C6">
              <w:rPr>
                <w:rFonts w:ascii="Times New Roman" w:hAnsi="Times New Roman"/>
                <w:bCs/>
                <w:sz w:val="24"/>
                <w:szCs w:val="24"/>
                <w:lang w:val="uk-UA"/>
              </w:rPr>
              <w:t xml:space="preserve"> </w:t>
            </w:r>
            <w:r w:rsidR="007235AB">
              <w:rPr>
                <w:rFonts w:ascii="Times New Roman" w:hAnsi="Times New Roman"/>
                <w:bCs/>
                <w:sz w:val="24"/>
                <w:szCs w:val="24"/>
                <w:lang w:val="uk-UA"/>
              </w:rPr>
              <w:t>-</w:t>
            </w:r>
            <w:r w:rsidR="00E172C6" w:rsidRPr="00E172C6">
              <w:rPr>
                <w:rFonts w:ascii="Times New Roman" w:hAnsi="Times New Roman"/>
                <w:sz w:val="24"/>
                <w:szCs w:val="24"/>
                <w:lang w:val="uk-UA"/>
              </w:rPr>
              <w:t>Державний,  обласний, місцевий бюдж</w:t>
            </w:r>
            <w:r w:rsidR="00E172C6" w:rsidRPr="00E172C6">
              <w:rPr>
                <w:rFonts w:ascii="Times New Roman" w:hAnsi="Times New Roman"/>
                <w:b/>
                <w:sz w:val="24"/>
                <w:szCs w:val="24"/>
                <w:lang w:val="uk-UA"/>
              </w:rPr>
              <w:t>е</w:t>
            </w:r>
            <w:r w:rsidR="00E172C6" w:rsidRPr="00E172C6">
              <w:rPr>
                <w:rFonts w:ascii="Times New Roman" w:hAnsi="Times New Roman"/>
                <w:sz w:val="24"/>
                <w:szCs w:val="24"/>
                <w:lang w:val="uk-UA"/>
              </w:rPr>
              <w:t xml:space="preserve">т </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даху Миколаївської загальноосвітньої школи  І-ІІІ ступенів Зачепилівської селищної ради Харківської області за адресою: 64423, Харківська область, Зачепилівський район, с. Миколаївка, вул. Харківська, буд. 76 Д (коригування)</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1352,964 </w:t>
            </w:r>
            <w:r w:rsidR="007235AB">
              <w:rPr>
                <w:rFonts w:ascii="Times New Roman" w:hAnsi="Times New Roman"/>
                <w:bCs/>
                <w:sz w:val="24"/>
                <w:szCs w:val="24"/>
                <w:lang w:val="uk-UA"/>
              </w:rPr>
              <w:t>-</w:t>
            </w:r>
            <w:r w:rsidRPr="00E172C6">
              <w:rPr>
                <w:rFonts w:ascii="Times New Roman" w:hAnsi="Times New Roman"/>
                <w:sz w:val="24"/>
                <w:szCs w:val="24"/>
                <w:lang w:val="uk-UA"/>
              </w:rPr>
              <w:t>обласний, місцевий бюдж</w:t>
            </w:r>
            <w:r w:rsidRPr="00E172C6">
              <w:rPr>
                <w:rFonts w:ascii="Times New Roman" w:hAnsi="Times New Roman"/>
                <w:b/>
                <w:sz w:val="24"/>
                <w:szCs w:val="24"/>
                <w:lang w:val="uk-UA"/>
              </w:rPr>
              <w:t>е</w:t>
            </w:r>
            <w:r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3518"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Реконструкція харчоблоку дитячого навчального закладу (ясла-садок) «Ромашка» у смт. Зачепилівка Харківської області. ІІ черга будівництва</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6136,697 -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2.6.2. Покращення матеріально-технічного забезпечення закладів освіти та </w:t>
            </w:r>
            <w:r w:rsidRPr="00E172C6">
              <w:rPr>
                <w:rFonts w:ascii="Times New Roman" w:hAnsi="Times New Roman"/>
                <w:sz w:val="24"/>
                <w:szCs w:val="24"/>
                <w:lang w:val="uk-UA"/>
              </w:rPr>
              <w:lastRenderedPageBreak/>
              <w:t>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6</w:t>
            </w:r>
          </w:p>
        </w:tc>
        <w:tc>
          <w:tcPr>
            <w:tcW w:w="3518"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sz w:val="24"/>
                <w:szCs w:val="24"/>
                <w:lang w:val="uk-UA"/>
              </w:rPr>
              <w:t>Капітальний ремонт дошкільного навчального закладу "Веселка" в селі Нове Пекельне Новомажарівської сільської ради</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7044,982 -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7</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спортивної зали  КЗ Орчицька початкова школа" Зачепилівської районної ради Харківської області розташованої за адресою: 64431, Харківська область, Зачепилівський район, с. Орчик, вул. Садова, 81</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913,301 -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D21672" w:rsidRPr="00E172C6" w:rsidTr="00360656">
        <w:tc>
          <w:tcPr>
            <w:tcW w:w="2088" w:type="dxa"/>
            <w:shd w:val="clear" w:color="auto" w:fill="FFFFFF"/>
          </w:tcPr>
          <w:p w:rsidR="00D21672" w:rsidRPr="00D21672" w:rsidRDefault="00D21672"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3518" w:type="dxa"/>
            <w:shd w:val="clear" w:color="auto" w:fill="FFFFFF"/>
          </w:tcPr>
          <w:p w:rsidR="00D21672" w:rsidRPr="00D21672" w:rsidRDefault="00D21672" w:rsidP="00E172C6">
            <w:pPr>
              <w:spacing w:after="0" w:line="240" w:lineRule="auto"/>
              <w:rPr>
                <w:rFonts w:ascii="Times New Roman" w:hAnsi="Times New Roman"/>
                <w:sz w:val="24"/>
                <w:szCs w:val="24"/>
                <w:lang w:val="uk-UA"/>
              </w:rPr>
            </w:pPr>
            <w:r w:rsidRPr="00D21672">
              <w:rPr>
                <w:rFonts w:ascii="Times New Roman" w:hAnsi="Times New Roman"/>
                <w:color w:val="000000"/>
                <w:sz w:val="24"/>
                <w:shd w:val="clear" w:color="auto" w:fill="FFFFFF"/>
              </w:rPr>
              <w:t>Нове будівництво котельні комунального закладу "Зачепилівський ліцей" Зачепилівської селищної ради Красноградського району Харківської області за адресою: 64401, Харківська область, Красноградський район, смт. Зачепилівка, вул. Центральна, 36</w:t>
            </w:r>
          </w:p>
        </w:tc>
        <w:tc>
          <w:tcPr>
            <w:tcW w:w="1721" w:type="dxa"/>
            <w:shd w:val="clear" w:color="auto" w:fill="FFFFFF"/>
          </w:tcPr>
          <w:p w:rsidR="00D21672" w:rsidRDefault="00D21672"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449,689 –</w:t>
            </w:r>
          </w:p>
          <w:p w:rsidR="00D21672" w:rsidRPr="00E172C6" w:rsidRDefault="00D21672"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Місцевий бюджет</w:t>
            </w:r>
          </w:p>
        </w:tc>
        <w:tc>
          <w:tcPr>
            <w:tcW w:w="2302" w:type="dxa"/>
            <w:shd w:val="clear" w:color="auto" w:fill="FFFFFF"/>
          </w:tcPr>
          <w:p w:rsidR="00D21672" w:rsidRPr="00E172C6" w:rsidRDefault="00D21672" w:rsidP="00E172C6">
            <w:pPr>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E172C6" w:rsidTr="00360656">
        <w:tc>
          <w:tcPr>
            <w:tcW w:w="2088" w:type="dxa"/>
            <w:shd w:val="clear" w:color="auto" w:fill="FFFFFF"/>
          </w:tcPr>
          <w:p w:rsidR="002B12BD" w:rsidRDefault="002B12BD"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9</w:t>
            </w:r>
          </w:p>
        </w:tc>
        <w:tc>
          <w:tcPr>
            <w:tcW w:w="3518" w:type="dxa"/>
            <w:shd w:val="clear" w:color="auto" w:fill="FFFFFF"/>
          </w:tcPr>
          <w:p w:rsidR="002B12BD" w:rsidRPr="00D21672" w:rsidRDefault="002B12BD" w:rsidP="00E172C6">
            <w:pPr>
              <w:spacing w:after="0" w:line="240" w:lineRule="auto"/>
              <w:rPr>
                <w:rFonts w:ascii="Times New Roman" w:hAnsi="Times New Roman"/>
                <w:color w:val="000000"/>
                <w:sz w:val="24"/>
                <w:shd w:val="clear" w:color="auto" w:fill="FFFFFF"/>
              </w:rPr>
            </w:pPr>
            <w:r w:rsidRPr="002B12BD">
              <w:rPr>
                <w:rFonts w:ascii="Times New Roman" w:hAnsi="Times New Roman"/>
                <w:color w:val="000000"/>
                <w:sz w:val="24"/>
                <w:shd w:val="clear" w:color="auto" w:fill="FFFFFF"/>
              </w:rPr>
              <w:t>Нове будівництво сховища комунального закладу "Зачепилівський ліцей" Зачепилівської селищної ради Красноградського району Харківської області за адресою: 64401, Харківська область, Красноградський район, смт. Зачепилівка, вул. Центральна, 36</w:t>
            </w:r>
          </w:p>
        </w:tc>
        <w:tc>
          <w:tcPr>
            <w:tcW w:w="1721" w:type="dxa"/>
            <w:shd w:val="clear" w:color="auto" w:fill="FFFFFF"/>
          </w:tcPr>
          <w:p w:rsidR="002B12BD" w:rsidRDefault="002B12BD"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2 530,00 –Обласний та місцевий бюджет</w:t>
            </w:r>
          </w:p>
        </w:tc>
        <w:tc>
          <w:tcPr>
            <w:tcW w:w="2302" w:type="dxa"/>
            <w:shd w:val="clear" w:color="auto" w:fill="FFFFFF"/>
          </w:tcPr>
          <w:p w:rsidR="002B12BD" w:rsidRPr="00E172C6" w:rsidRDefault="000847E4" w:rsidP="00E172C6">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2B12BD" w:rsidTr="00360656">
        <w:tc>
          <w:tcPr>
            <w:tcW w:w="2088" w:type="dxa"/>
            <w:shd w:val="clear" w:color="auto" w:fill="FFFFFF"/>
          </w:tcPr>
          <w:p w:rsidR="002B12BD" w:rsidRDefault="002B12BD"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10</w:t>
            </w:r>
          </w:p>
        </w:tc>
        <w:tc>
          <w:tcPr>
            <w:tcW w:w="3518" w:type="dxa"/>
            <w:shd w:val="clear" w:color="auto" w:fill="FFFFFF"/>
          </w:tcPr>
          <w:p w:rsidR="002B12BD" w:rsidRPr="002B12BD" w:rsidRDefault="002B12BD" w:rsidP="00E172C6">
            <w:pPr>
              <w:spacing w:after="0" w:line="240" w:lineRule="auto"/>
              <w:rPr>
                <w:rFonts w:ascii="Times New Roman" w:hAnsi="Times New Roman"/>
                <w:color w:val="000000"/>
                <w:sz w:val="24"/>
                <w:shd w:val="clear" w:color="auto" w:fill="FFFFFF"/>
                <w:lang w:val="uk-UA"/>
              </w:rPr>
            </w:pPr>
            <w:r w:rsidRPr="002B12BD">
              <w:rPr>
                <w:rFonts w:ascii="Times New Roman" w:hAnsi="Times New Roman"/>
                <w:color w:val="000000"/>
                <w:sz w:val="24"/>
                <w:shd w:val="clear" w:color="auto" w:fill="FFFFFF"/>
                <w:lang w:val="uk-UA"/>
              </w:rPr>
              <w:t>Капітальний ремонт підвального приміщення (облаштування укриття) та частини будівлі комунального закладу «Бердянський ліцей» Зачепилівської селищної ради Красноградського району Харківської області за адресою: 64440, Харківська область, Красноградський район, с.Бердянка, вул.14 Гвардійської стрілецької дивізії,64а</w:t>
            </w:r>
          </w:p>
        </w:tc>
        <w:tc>
          <w:tcPr>
            <w:tcW w:w="1721" w:type="dxa"/>
            <w:shd w:val="clear" w:color="auto" w:fill="FFFFFF"/>
          </w:tcPr>
          <w:p w:rsidR="002B12BD" w:rsidRDefault="002B12BD"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880,000 –Обласний та місцевий бюджет</w:t>
            </w:r>
          </w:p>
        </w:tc>
        <w:tc>
          <w:tcPr>
            <w:tcW w:w="2302" w:type="dxa"/>
            <w:shd w:val="clear" w:color="auto" w:fill="FFFFFF"/>
          </w:tcPr>
          <w:p w:rsidR="002B12BD" w:rsidRPr="00E172C6" w:rsidRDefault="000847E4" w:rsidP="00E172C6">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E172C6" w:rsidTr="00360656">
        <w:tc>
          <w:tcPr>
            <w:tcW w:w="2088" w:type="dxa"/>
            <w:shd w:val="clear" w:color="auto" w:fill="FFFFFF"/>
          </w:tcPr>
          <w:p w:rsidR="002B12BD" w:rsidRPr="002B12BD" w:rsidRDefault="002B12BD"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11</w:t>
            </w:r>
          </w:p>
        </w:tc>
        <w:tc>
          <w:tcPr>
            <w:tcW w:w="3518" w:type="dxa"/>
            <w:shd w:val="clear" w:color="auto" w:fill="FFFFFF"/>
          </w:tcPr>
          <w:p w:rsidR="002B12BD" w:rsidRPr="002B12BD" w:rsidRDefault="002B12BD" w:rsidP="002B12BD">
            <w:pPr>
              <w:spacing w:after="0" w:line="240" w:lineRule="auto"/>
              <w:rPr>
                <w:rFonts w:ascii="Times New Roman" w:hAnsi="Times New Roman"/>
                <w:color w:val="000000"/>
                <w:sz w:val="24"/>
                <w:shd w:val="clear" w:color="auto" w:fill="FFFFFF"/>
                <w:lang w:val="uk-UA"/>
              </w:rPr>
            </w:pPr>
            <w:r w:rsidRPr="002B12BD">
              <w:rPr>
                <w:rFonts w:ascii="Times New Roman" w:hAnsi="Times New Roman"/>
                <w:color w:val="000000"/>
                <w:sz w:val="24"/>
                <w:shd w:val="clear" w:color="auto" w:fill="FFFFFF"/>
                <w:lang w:val="uk-UA"/>
              </w:rPr>
              <w:t xml:space="preserve">Капітальний ремонт підвального приміщення (облаштування укриття) та частини будівлі комунального закладу «Чернещинський ліцей» Зачепилівської селищної ради Красноградського району </w:t>
            </w:r>
            <w:r w:rsidRPr="002B12BD">
              <w:rPr>
                <w:rFonts w:ascii="Times New Roman" w:hAnsi="Times New Roman"/>
                <w:color w:val="000000"/>
                <w:sz w:val="24"/>
                <w:shd w:val="clear" w:color="auto" w:fill="FFFFFF"/>
                <w:lang w:val="uk-UA"/>
              </w:rPr>
              <w:lastRenderedPageBreak/>
              <w:t>Харківської області за адресою: 64410, Харківська область, Красноградський район, с.Чернещина, вул.Центральна,59</w:t>
            </w:r>
          </w:p>
        </w:tc>
        <w:tc>
          <w:tcPr>
            <w:tcW w:w="1721" w:type="dxa"/>
            <w:shd w:val="clear" w:color="auto" w:fill="FFFFFF"/>
          </w:tcPr>
          <w:p w:rsidR="002B12BD" w:rsidRDefault="002B12BD" w:rsidP="002B12BD">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lastRenderedPageBreak/>
              <w:t>880,000 –Обласний та місцевий бюджет</w:t>
            </w:r>
          </w:p>
        </w:tc>
        <w:tc>
          <w:tcPr>
            <w:tcW w:w="2302" w:type="dxa"/>
            <w:shd w:val="clear" w:color="auto" w:fill="FFFFFF"/>
          </w:tcPr>
          <w:p w:rsidR="002B12BD" w:rsidRPr="00E172C6" w:rsidRDefault="000847E4" w:rsidP="002B12BD">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E172C6" w:rsidTr="00360656">
        <w:tc>
          <w:tcPr>
            <w:tcW w:w="5606" w:type="dxa"/>
            <w:gridSpan w:val="2"/>
            <w:shd w:val="clear" w:color="auto" w:fill="FFFFFF"/>
          </w:tcPr>
          <w:p w:rsidR="002B12BD" w:rsidRPr="00E172C6" w:rsidRDefault="002B12BD" w:rsidP="002B12B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lastRenderedPageBreak/>
              <w:t>Усього по закладам освіти</w:t>
            </w:r>
          </w:p>
        </w:tc>
        <w:tc>
          <w:tcPr>
            <w:tcW w:w="4023" w:type="dxa"/>
            <w:gridSpan w:val="2"/>
            <w:shd w:val="clear" w:color="auto" w:fill="FFFFFF"/>
          </w:tcPr>
          <w:p w:rsidR="002B12BD" w:rsidRPr="00E172C6" w:rsidRDefault="002B12BD" w:rsidP="002B12BD">
            <w:pPr>
              <w:rPr>
                <w:rFonts w:ascii="Times New Roman" w:hAnsi="Times New Roman"/>
                <w:b/>
                <w:i/>
                <w:sz w:val="24"/>
                <w:szCs w:val="24"/>
                <w:lang w:val="uk-UA"/>
              </w:rPr>
            </w:pPr>
            <w:r>
              <w:rPr>
                <w:rFonts w:ascii="Times New Roman" w:hAnsi="Times New Roman"/>
                <w:b/>
                <w:bCs/>
                <w:i/>
                <w:sz w:val="24"/>
                <w:szCs w:val="24"/>
                <w:lang w:val="uk-UA"/>
              </w:rPr>
              <w:t>33 686</w:t>
            </w:r>
            <w:r w:rsidRPr="00E172C6">
              <w:rPr>
                <w:rFonts w:ascii="Times New Roman" w:hAnsi="Times New Roman"/>
                <w:b/>
                <w:bCs/>
                <w:i/>
                <w:sz w:val="24"/>
                <w:szCs w:val="24"/>
                <w:lang w:val="uk-UA"/>
              </w:rPr>
              <w:t>,</w:t>
            </w:r>
            <w:r>
              <w:rPr>
                <w:rFonts w:ascii="Times New Roman" w:hAnsi="Times New Roman"/>
                <w:b/>
                <w:bCs/>
                <w:i/>
                <w:sz w:val="24"/>
                <w:szCs w:val="24"/>
                <w:lang w:val="uk-UA"/>
              </w:rPr>
              <w:t>707</w:t>
            </w:r>
            <w:r w:rsidRPr="00E172C6">
              <w:rPr>
                <w:rFonts w:ascii="Times New Roman" w:hAnsi="Times New Roman"/>
                <w:b/>
                <w:bCs/>
                <w:i/>
                <w:sz w:val="24"/>
                <w:szCs w:val="24"/>
                <w:lang w:val="uk-UA"/>
              </w:rPr>
              <w:t xml:space="preserve"> тис</w:t>
            </w:r>
            <w:r>
              <w:rPr>
                <w:rFonts w:ascii="Times New Roman" w:hAnsi="Times New Roman"/>
                <w:b/>
                <w:bCs/>
                <w:i/>
                <w:sz w:val="24"/>
                <w:szCs w:val="24"/>
                <w:lang w:val="uk-UA"/>
              </w:rPr>
              <w:t>.</w:t>
            </w:r>
            <w:r w:rsidRPr="00E172C6">
              <w:rPr>
                <w:rFonts w:ascii="Times New Roman" w:hAnsi="Times New Roman"/>
                <w:b/>
                <w:bCs/>
                <w:i/>
                <w:sz w:val="24"/>
                <w:szCs w:val="24"/>
                <w:lang w:val="uk-UA"/>
              </w:rPr>
              <w:t xml:space="preserve"> грн</w:t>
            </w:r>
            <w:r>
              <w:rPr>
                <w:rFonts w:ascii="Times New Roman" w:hAnsi="Times New Roman"/>
                <w:b/>
                <w:bCs/>
                <w:i/>
                <w:sz w:val="24"/>
                <w:szCs w:val="24"/>
                <w:lang w:val="uk-UA"/>
              </w:rPr>
              <w:t>.</w:t>
            </w:r>
          </w:p>
        </w:tc>
      </w:tr>
      <w:tr w:rsidR="002B12BD" w:rsidRPr="00E172C6" w:rsidTr="00360656">
        <w:tc>
          <w:tcPr>
            <w:tcW w:w="9629" w:type="dxa"/>
            <w:gridSpan w:val="4"/>
          </w:tcPr>
          <w:p w:rsidR="002B12BD" w:rsidRPr="00E172C6" w:rsidRDefault="002B12BD" w:rsidP="002B12BD">
            <w:pPr>
              <w:jc w:val="center"/>
              <w:rPr>
                <w:rFonts w:ascii="Times New Roman" w:hAnsi="Times New Roman"/>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«Фізична культура і спорт»</w:t>
            </w:r>
          </w:p>
        </w:tc>
      </w:tr>
      <w:tr w:rsidR="002B12BD" w:rsidRPr="00E172C6" w:rsidTr="00360656">
        <w:tc>
          <w:tcPr>
            <w:tcW w:w="2088" w:type="dxa"/>
            <w:shd w:val="clear" w:color="auto" w:fill="FFFFFF"/>
          </w:tcPr>
          <w:p w:rsidR="002B12BD" w:rsidRPr="00E172C6" w:rsidRDefault="002B12BD"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3518"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Будівництво огорожі з освітленням та облаштуванням майданчику зі штучним покриттям для міні футболу на території парку по вул. Центральна 47А у смт. Зачепилівка, Зачепилівського району, Харківської області</w:t>
            </w:r>
          </w:p>
        </w:tc>
        <w:tc>
          <w:tcPr>
            <w:tcW w:w="1721" w:type="dxa"/>
            <w:shd w:val="clear" w:color="auto" w:fill="FFFFFF"/>
          </w:tcPr>
          <w:p w:rsidR="002B12BD" w:rsidRPr="00E172C6" w:rsidRDefault="002B12BD" w:rsidP="002B12BD">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980,312  - Державний, обласний, місцевий бюджети</w:t>
            </w:r>
          </w:p>
        </w:tc>
        <w:tc>
          <w:tcPr>
            <w:tcW w:w="2302" w:type="dxa"/>
            <w:shd w:val="clear" w:color="auto" w:fill="FFFFFF"/>
          </w:tcPr>
          <w:p w:rsidR="002B12BD" w:rsidRPr="00E172C6" w:rsidRDefault="002B12BD" w:rsidP="002B12BD">
            <w:pPr>
              <w:rPr>
                <w:rFonts w:ascii="Times New Roman" w:hAnsi="Times New Roman"/>
                <w:sz w:val="24"/>
                <w:szCs w:val="24"/>
                <w:lang w:val="uk-UA"/>
              </w:rPr>
            </w:pPr>
            <w:r w:rsidRPr="00E172C6">
              <w:rPr>
                <w:rFonts w:ascii="Times New Roman" w:hAnsi="Times New Roman"/>
                <w:sz w:val="24"/>
                <w:szCs w:val="24"/>
                <w:lang w:val="uk-UA"/>
              </w:rPr>
              <w:t>3.3.2. Пропагування здорового способу життя</w:t>
            </w:r>
          </w:p>
        </w:tc>
      </w:tr>
      <w:tr w:rsidR="002B12BD" w:rsidRPr="00E172C6" w:rsidTr="00360656">
        <w:tc>
          <w:tcPr>
            <w:tcW w:w="9629" w:type="dxa"/>
            <w:gridSpan w:val="4"/>
            <w:shd w:val="clear" w:color="auto" w:fill="FFFFFF"/>
          </w:tcPr>
          <w:p w:rsidR="002B12BD" w:rsidRPr="00E172C6" w:rsidRDefault="002B12BD" w:rsidP="002B12BD">
            <w:pPr>
              <w:jc w:val="center"/>
              <w:rPr>
                <w:rFonts w:ascii="Times New Roman" w:hAnsi="Times New Roman"/>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«Охорона здоров’я»</w:t>
            </w:r>
          </w:p>
        </w:tc>
      </w:tr>
      <w:tr w:rsidR="002B12BD" w:rsidRPr="00E172C6" w:rsidTr="00360656">
        <w:tc>
          <w:tcPr>
            <w:tcW w:w="2088" w:type="dxa"/>
            <w:shd w:val="clear" w:color="auto" w:fill="FFFFFF"/>
          </w:tcPr>
          <w:p w:rsidR="002B12BD" w:rsidRPr="00E172C6" w:rsidRDefault="002B12BD"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3518"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покрівлі поліклінічного відділення КНП «Зачепилівська центральна районна лікарня» Зачепилівської районної ради Харківської області за адресою: 64401, вул. 14 Гвардійської стрілецької дивізії, 6, Зачепилівський район, смт. Зачепилівка, Харківська область</w:t>
            </w:r>
          </w:p>
        </w:tc>
        <w:tc>
          <w:tcPr>
            <w:tcW w:w="1721"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1214,111</w:t>
            </w:r>
            <w:r>
              <w:rPr>
                <w:rFonts w:ascii="Times New Roman" w:hAnsi="Times New Roman"/>
                <w:sz w:val="24"/>
                <w:szCs w:val="24"/>
                <w:lang w:val="uk-UA"/>
              </w:rPr>
              <w:t xml:space="preserve"> -</w:t>
            </w:r>
            <w:r w:rsidRPr="00E172C6">
              <w:rPr>
                <w:rFonts w:ascii="Times New Roman" w:hAnsi="Times New Roman"/>
                <w:sz w:val="24"/>
                <w:szCs w:val="24"/>
                <w:lang w:val="uk-UA"/>
              </w:rPr>
              <w:t xml:space="preserve"> обласний бюджет</w:t>
            </w:r>
          </w:p>
        </w:tc>
        <w:tc>
          <w:tcPr>
            <w:tcW w:w="2302" w:type="dxa"/>
            <w:shd w:val="clear" w:color="auto" w:fill="FFFFFF"/>
          </w:tcPr>
          <w:p w:rsidR="002B12BD" w:rsidRPr="00E172C6" w:rsidRDefault="002B12BD" w:rsidP="002B12BD">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2B12BD" w:rsidRPr="00E172C6" w:rsidTr="00360656">
        <w:tc>
          <w:tcPr>
            <w:tcW w:w="2088" w:type="dxa"/>
            <w:shd w:val="clear" w:color="auto" w:fill="FFFFFF"/>
          </w:tcPr>
          <w:p w:rsidR="002B12BD" w:rsidRPr="00E172C6" w:rsidRDefault="002B12BD"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3518"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покрівлі хірургічного приміщення  КНП «Зачепилівська центральна районна лікарня» Зачепилівської районної ради Харківської області за адресою: 64401, вул. 14 Гвардійської стрілецької дивізії, 6, Зачепилівський район, смт. Зачепилівка, Харківська область (коригування)</w:t>
            </w:r>
          </w:p>
        </w:tc>
        <w:tc>
          <w:tcPr>
            <w:tcW w:w="1721"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1335,283 </w:t>
            </w:r>
            <w:r>
              <w:rPr>
                <w:rFonts w:ascii="Times New Roman" w:hAnsi="Times New Roman"/>
                <w:sz w:val="24"/>
                <w:szCs w:val="24"/>
                <w:lang w:val="uk-UA"/>
              </w:rPr>
              <w:t>-</w:t>
            </w:r>
            <w:r w:rsidRPr="00E172C6">
              <w:rPr>
                <w:rFonts w:ascii="Times New Roman" w:hAnsi="Times New Roman"/>
                <w:sz w:val="24"/>
                <w:szCs w:val="24"/>
                <w:lang w:val="uk-UA"/>
              </w:rPr>
              <w:t>обласний бюджет</w:t>
            </w:r>
          </w:p>
        </w:tc>
        <w:tc>
          <w:tcPr>
            <w:tcW w:w="2302" w:type="dxa"/>
            <w:shd w:val="clear" w:color="auto" w:fill="FFFFFF"/>
          </w:tcPr>
          <w:p w:rsidR="002B12BD" w:rsidRPr="00E172C6" w:rsidRDefault="002B12BD" w:rsidP="002B12BD">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2B12BD" w:rsidRPr="00E172C6" w:rsidTr="00360656">
        <w:tc>
          <w:tcPr>
            <w:tcW w:w="2088" w:type="dxa"/>
            <w:shd w:val="clear" w:color="auto" w:fill="FFFFFF"/>
          </w:tcPr>
          <w:p w:rsidR="002B12BD" w:rsidRDefault="002B12BD"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3518"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Pr>
                <w:rFonts w:ascii="Times New Roman" w:hAnsi="Times New Roman"/>
                <w:sz w:val="24"/>
                <w:szCs w:val="24"/>
                <w:lang w:val="uk-UA"/>
              </w:rPr>
              <w:t>Придбання нового сучасного медичного обладнання у рамках обласного конкурсу мініпроєктів «Ефективна медицина у громаді» у 2023 році</w:t>
            </w:r>
          </w:p>
        </w:tc>
        <w:tc>
          <w:tcPr>
            <w:tcW w:w="1721" w:type="dxa"/>
            <w:shd w:val="clear" w:color="auto" w:fill="FFFFFF"/>
          </w:tcPr>
          <w:p w:rsidR="002B12BD" w:rsidRDefault="002B12BD" w:rsidP="002B12BD">
            <w:pPr>
              <w:spacing w:after="0" w:line="240" w:lineRule="auto"/>
              <w:rPr>
                <w:rFonts w:ascii="Times New Roman" w:hAnsi="Times New Roman"/>
                <w:sz w:val="24"/>
                <w:szCs w:val="24"/>
                <w:lang w:val="uk-UA"/>
              </w:rPr>
            </w:pPr>
            <w:r>
              <w:rPr>
                <w:rFonts w:ascii="Times New Roman" w:hAnsi="Times New Roman"/>
                <w:sz w:val="24"/>
                <w:szCs w:val="24"/>
                <w:lang w:val="uk-UA"/>
              </w:rPr>
              <w:t>700,000</w:t>
            </w:r>
          </w:p>
          <w:p w:rsidR="002B12BD" w:rsidRDefault="002B12BD" w:rsidP="002B12BD">
            <w:pPr>
              <w:spacing w:after="0" w:line="240" w:lineRule="auto"/>
              <w:rPr>
                <w:rFonts w:ascii="Times New Roman" w:hAnsi="Times New Roman"/>
                <w:sz w:val="24"/>
                <w:szCs w:val="24"/>
                <w:lang w:val="uk-UA"/>
              </w:rPr>
            </w:pPr>
            <w:r>
              <w:rPr>
                <w:rFonts w:ascii="Times New Roman" w:hAnsi="Times New Roman"/>
                <w:sz w:val="24"/>
                <w:szCs w:val="24"/>
                <w:lang w:val="uk-UA"/>
              </w:rPr>
              <w:t>(490,000 – обласний бюджет;</w:t>
            </w:r>
          </w:p>
          <w:p w:rsidR="002B12BD" w:rsidRPr="00E172C6" w:rsidRDefault="002B12BD" w:rsidP="002B12BD">
            <w:pPr>
              <w:spacing w:after="0" w:line="240" w:lineRule="auto"/>
              <w:rPr>
                <w:rFonts w:ascii="Times New Roman" w:hAnsi="Times New Roman"/>
                <w:sz w:val="24"/>
                <w:szCs w:val="24"/>
                <w:lang w:val="uk-UA"/>
              </w:rPr>
            </w:pPr>
            <w:r>
              <w:rPr>
                <w:rFonts w:ascii="Times New Roman" w:hAnsi="Times New Roman"/>
                <w:sz w:val="24"/>
                <w:szCs w:val="24"/>
                <w:lang w:val="uk-UA"/>
              </w:rPr>
              <w:t>210,000 – місцевий бюджет)</w:t>
            </w:r>
          </w:p>
        </w:tc>
        <w:tc>
          <w:tcPr>
            <w:tcW w:w="2302" w:type="dxa"/>
            <w:shd w:val="clear" w:color="auto" w:fill="FFFFFF"/>
          </w:tcPr>
          <w:p w:rsidR="002B12BD" w:rsidRPr="00E172C6" w:rsidRDefault="002B12BD" w:rsidP="002B12BD">
            <w:pPr>
              <w:rPr>
                <w:rFonts w:ascii="Times New Roman" w:hAnsi="Times New Roman"/>
                <w:sz w:val="24"/>
                <w:szCs w:val="24"/>
                <w:lang w:val="uk-UA"/>
              </w:rPr>
            </w:pPr>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2B12BD" w:rsidRPr="00E172C6" w:rsidTr="00360656">
        <w:tc>
          <w:tcPr>
            <w:tcW w:w="5606" w:type="dxa"/>
            <w:gridSpan w:val="2"/>
            <w:shd w:val="clear" w:color="auto" w:fill="FFFFFF"/>
          </w:tcPr>
          <w:p w:rsidR="002B12BD" w:rsidRPr="00E172C6" w:rsidRDefault="002B12BD" w:rsidP="002B12B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 по галузі «Охорона здоров’я»</w:t>
            </w:r>
          </w:p>
        </w:tc>
        <w:tc>
          <w:tcPr>
            <w:tcW w:w="4023" w:type="dxa"/>
            <w:gridSpan w:val="2"/>
            <w:shd w:val="clear" w:color="auto" w:fill="FFFFFF"/>
          </w:tcPr>
          <w:p w:rsidR="002B12BD" w:rsidRPr="00E172C6" w:rsidRDefault="002B12BD" w:rsidP="002B12BD">
            <w:pPr>
              <w:rPr>
                <w:rFonts w:ascii="Times New Roman" w:hAnsi="Times New Roman"/>
                <w:b/>
                <w:i/>
                <w:sz w:val="24"/>
                <w:szCs w:val="24"/>
                <w:lang w:val="uk-UA"/>
              </w:rPr>
            </w:pPr>
            <w:r>
              <w:rPr>
                <w:rFonts w:ascii="Times New Roman" w:hAnsi="Times New Roman"/>
                <w:b/>
                <w:i/>
                <w:sz w:val="24"/>
                <w:szCs w:val="24"/>
                <w:lang w:val="uk-UA"/>
              </w:rPr>
              <w:t>3249</w:t>
            </w:r>
            <w:r w:rsidRPr="00E172C6">
              <w:rPr>
                <w:rFonts w:ascii="Times New Roman" w:hAnsi="Times New Roman"/>
                <w:b/>
                <w:i/>
                <w:sz w:val="24"/>
                <w:szCs w:val="24"/>
                <w:lang w:val="uk-UA"/>
              </w:rPr>
              <w:t>,394 тис</w:t>
            </w:r>
            <w:r>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Pr>
                <w:rFonts w:ascii="Times New Roman" w:hAnsi="Times New Roman"/>
                <w:b/>
                <w:i/>
                <w:sz w:val="24"/>
                <w:szCs w:val="24"/>
                <w:lang w:val="uk-UA"/>
              </w:rPr>
              <w:t>.</w:t>
            </w:r>
            <w:r w:rsidRPr="00E172C6">
              <w:rPr>
                <w:rFonts w:ascii="Times New Roman" w:hAnsi="Times New Roman"/>
                <w:b/>
                <w:i/>
                <w:sz w:val="24"/>
                <w:szCs w:val="24"/>
                <w:lang w:val="uk-UA"/>
              </w:rPr>
              <w:t xml:space="preserve"> </w:t>
            </w:r>
          </w:p>
        </w:tc>
      </w:tr>
      <w:tr w:rsidR="002B12BD" w:rsidRPr="00E172C6" w:rsidTr="00360656">
        <w:tc>
          <w:tcPr>
            <w:tcW w:w="5606" w:type="dxa"/>
            <w:gridSpan w:val="2"/>
            <w:shd w:val="clear" w:color="auto" w:fill="FFFFFF"/>
          </w:tcPr>
          <w:p w:rsidR="002B12BD" w:rsidRPr="00E172C6" w:rsidRDefault="002B12BD" w:rsidP="002B12B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w:t>
            </w:r>
          </w:p>
        </w:tc>
        <w:tc>
          <w:tcPr>
            <w:tcW w:w="4023" w:type="dxa"/>
            <w:gridSpan w:val="2"/>
            <w:shd w:val="clear" w:color="auto" w:fill="FFFFFF"/>
          </w:tcPr>
          <w:p w:rsidR="002B12BD" w:rsidRPr="00E172C6" w:rsidRDefault="002B12BD" w:rsidP="0002023E">
            <w:pPr>
              <w:rPr>
                <w:rFonts w:ascii="Times New Roman" w:hAnsi="Times New Roman"/>
                <w:b/>
                <w:i/>
                <w:sz w:val="24"/>
                <w:szCs w:val="24"/>
                <w:lang w:val="uk-UA"/>
              </w:rPr>
            </w:pPr>
            <w:r>
              <w:rPr>
                <w:rFonts w:ascii="Times New Roman" w:hAnsi="Times New Roman"/>
                <w:b/>
                <w:i/>
                <w:sz w:val="24"/>
                <w:szCs w:val="24"/>
                <w:lang w:val="uk-UA"/>
              </w:rPr>
              <w:t>7</w:t>
            </w:r>
            <w:r w:rsidR="002520E2">
              <w:rPr>
                <w:rFonts w:ascii="Times New Roman" w:hAnsi="Times New Roman"/>
                <w:b/>
                <w:i/>
                <w:sz w:val="24"/>
                <w:szCs w:val="24"/>
                <w:lang w:val="uk-UA"/>
              </w:rPr>
              <w:t>7</w:t>
            </w:r>
            <w:r>
              <w:rPr>
                <w:rFonts w:ascii="Times New Roman" w:hAnsi="Times New Roman"/>
                <w:b/>
                <w:i/>
                <w:sz w:val="24"/>
                <w:szCs w:val="24"/>
                <w:lang w:val="uk-UA"/>
              </w:rPr>
              <w:t xml:space="preserve"> </w:t>
            </w:r>
            <w:r w:rsidR="002520E2">
              <w:rPr>
                <w:rFonts w:ascii="Times New Roman" w:hAnsi="Times New Roman"/>
                <w:b/>
                <w:i/>
                <w:sz w:val="24"/>
                <w:szCs w:val="24"/>
                <w:lang w:val="uk-UA"/>
              </w:rPr>
              <w:t>1</w:t>
            </w:r>
            <w:r w:rsidR="0002023E">
              <w:rPr>
                <w:rFonts w:ascii="Times New Roman" w:hAnsi="Times New Roman"/>
                <w:b/>
                <w:i/>
                <w:sz w:val="24"/>
                <w:szCs w:val="24"/>
                <w:lang w:val="uk-UA"/>
              </w:rPr>
              <w:t>19</w:t>
            </w:r>
            <w:r w:rsidRPr="00E172C6">
              <w:rPr>
                <w:rFonts w:ascii="Times New Roman" w:hAnsi="Times New Roman"/>
                <w:b/>
                <w:i/>
                <w:sz w:val="24"/>
                <w:szCs w:val="24"/>
                <w:lang w:val="uk-UA"/>
              </w:rPr>
              <w:t>,</w:t>
            </w:r>
            <w:r w:rsidR="0002023E">
              <w:rPr>
                <w:rFonts w:ascii="Times New Roman" w:hAnsi="Times New Roman"/>
                <w:b/>
                <w:i/>
                <w:sz w:val="24"/>
                <w:szCs w:val="24"/>
                <w:lang w:val="uk-UA"/>
              </w:rPr>
              <w:t>52</w:t>
            </w:r>
            <w:bookmarkStart w:id="12" w:name="_GoBack"/>
            <w:bookmarkEnd w:id="12"/>
            <w:r w:rsidR="002520E2">
              <w:rPr>
                <w:rFonts w:ascii="Times New Roman" w:hAnsi="Times New Roman"/>
                <w:b/>
                <w:i/>
                <w:sz w:val="24"/>
                <w:szCs w:val="24"/>
                <w:lang w:val="uk-UA"/>
              </w:rPr>
              <w:t>5</w:t>
            </w:r>
            <w:r w:rsidRPr="00E172C6">
              <w:rPr>
                <w:rFonts w:ascii="Times New Roman" w:hAnsi="Times New Roman"/>
                <w:b/>
                <w:i/>
                <w:sz w:val="24"/>
                <w:szCs w:val="24"/>
                <w:lang w:val="uk-UA"/>
              </w:rPr>
              <w:t xml:space="preserve"> тис</w:t>
            </w:r>
            <w:r>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Pr>
                <w:rFonts w:ascii="Times New Roman" w:hAnsi="Times New Roman"/>
                <w:b/>
                <w:i/>
                <w:sz w:val="24"/>
                <w:szCs w:val="24"/>
                <w:lang w:val="uk-UA"/>
              </w:rPr>
              <w:t>.</w:t>
            </w:r>
            <w:r w:rsidRPr="00E172C6">
              <w:rPr>
                <w:rFonts w:ascii="Times New Roman" w:hAnsi="Times New Roman"/>
                <w:b/>
                <w:i/>
                <w:sz w:val="24"/>
                <w:szCs w:val="24"/>
                <w:lang w:val="uk-UA"/>
              </w:rPr>
              <w:t xml:space="preserve"> </w:t>
            </w:r>
          </w:p>
        </w:tc>
      </w:tr>
    </w:tbl>
    <w:p w:rsidR="0021275A" w:rsidRPr="00BB18ED" w:rsidRDefault="0021275A" w:rsidP="00A00010">
      <w:pPr>
        <w:pStyle w:val="a3"/>
        <w:tabs>
          <w:tab w:val="left" w:pos="1284"/>
        </w:tabs>
        <w:ind w:left="0"/>
        <w:jc w:val="both"/>
        <w:rPr>
          <w:rFonts w:ascii="Times New Roman" w:hAnsi="Times New Roman"/>
          <w:b/>
          <w:sz w:val="24"/>
          <w:szCs w:val="24"/>
          <w:lang w:val="uk-UA"/>
        </w:rPr>
      </w:pPr>
    </w:p>
    <w:sectPr w:rsidR="0021275A" w:rsidRPr="00BB18ED" w:rsidSect="009F6662">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NSimSun">
    <w:panose1 w:val="02010609030101010101"/>
    <w:charset w:val="86"/>
    <w:family w:val="modern"/>
    <w:pitch w:val="fixed"/>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D6150"/>
    <w:multiLevelType w:val="hybridMultilevel"/>
    <w:tmpl w:val="2E12BC80"/>
    <w:lvl w:ilvl="0" w:tplc="C4C09118">
      <w:start w:val="1"/>
      <w:numFmt w:val="bullet"/>
      <w:lvlText w:val=""/>
      <w:lvlJc w:val="left"/>
      <w:pPr>
        <w:tabs>
          <w:tab w:val="num" w:pos="360"/>
        </w:tabs>
        <w:ind w:left="360" w:hanging="360"/>
      </w:pPr>
      <w:rPr>
        <w:rFonts w:ascii="Symbol" w:hAnsi="Symbol" w:hint="default"/>
      </w:rPr>
    </w:lvl>
    <w:lvl w:ilvl="1" w:tplc="6FE065D2" w:tentative="1">
      <w:start w:val="1"/>
      <w:numFmt w:val="bullet"/>
      <w:lvlText w:val="•"/>
      <w:lvlJc w:val="left"/>
      <w:pPr>
        <w:tabs>
          <w:tab w:val="num" w:pos="1080"/>
        </w:tabs>
        <w:ind w:left="1080" w:hanging="360"/>
      </w:pPr>
      <w:rPr>
        <w:rFonts w:ascii="Times New Roman" w:hAnsi="Times New Roman" w:hint="default"/>
      </w:rPr>
    </w:lvl>
    <w:lvl w:ilvl="2" w:tplc="A82AD44C" w:tentative="1">
      <w:start w:val="1"/>
      <w:numFmt w:val="bullet"/>
      <w:lvlText w:val="•"/>
      <w:lvlJc w:val="left"/>
      <w:pPr>
        <w:tabs>
          <w:tab w:val="num" w:pos="1800"/>
        </w:tabs>
        <w:ind w:left="1800" w:hanging="360"/>
      </w:pPr>
      <w:rPr>
        <w:rFonts w:ascii="Times New Roman" w:hAnsi="Times New Roman" w:hint="default"/>
      </w:rPr>
    </w:lvl>
    <w:lvl w:ilvl="3" w:tplc="098CAAE2" w:tentative="1">
      <w:start w:val="1"/>
      <w:numFmt w:val="bullet"/>
      <w:lvlText w:val="•"/>
      <w:lvlJc w:val="left"/>
      <w:pPr>
        <w:tabs>
          <w:tab w:val="num" w:pos="2520"/>
        </w:tabs>
        <w:ind w:left="2520" w:hanging="360"/>
      </w:pPr>
      <w:rPr>
        <w:rFonts w:ascii="Times New Roman" w:hAnsi="Times New Roman" w:hint="default"/>
      </w:rPr>
    </w:lvl>
    <w:lvl w:ilvl="4" w:tplc="4060F274" w:tentative="1">
      <w:start w:val="1"/>
      <w:numFmt w:val="bullet"/>
      <w:lvlText w:val="•"/>
      <w:lvlJc w:val="left"/>
      <w:pPr>
        <w:tabs>
          <w:tab w:val="num" w:pos="3240"/>
        </w:tabs>
        <w:ind w:left="3240" w:hanging="360"/>
      </w:pPr>
      <w:rPr>
        <w:rFonts w:ascii="Times New Roman" w:hAnsi="Times New Roman" w:hint="default"/>
      </w:rPr>
    </w:lvl>
    <w:lvl w:ilvl="5" w:tplc="ECBEDDE8" w:tentative="1">
      <w:start w:val="1"/>
      <w:numFmt w:val="bullet"/>
      <w:lvlText w:val="•"/>
      <w:lvlJc w:val="left"/>
      <w:pPr>
        <w:tabs>
          <w:tab w:val="num" w:pos="3960"/>
        </w:tabs>
        <w:ind w:left="3960" w:hanging="360"/>
      </w:pPr>
      <w:rPr>
        <w:rFonts w:ascii="Times New Roman" w:hAnsi="Times New Roman" w:hint="default"/>
      </w:rPr>
    </w:lvl>
    <w:lvl w:ilvl="6" w:tplc="C102E9C6" w:tentative="1">
      <w:start w:val="1"/>
      <w:numFmt w:val="bullet"/>
      <w:lvlText w:val="•"/>
      <w:lvlJc w:val="left"/>
      <w:pPr>
        <w:tabs>
          <w:tab w:val="num" w:pos="4680"/>
        </w:tabs>
        <w:ind w:left="4680" w:hanging="360"/>
      </w:pPr>
      <w:rPr>
        <w:rFonts w:ascii="Times New Roman" w:hAnsi="Times New Roman" w:hint="default"/>
      </w:rPr>
    </w:lvl>
    <w:lvl w:ilvl="7" w:tplc="CF86C59C" w:tentative="1">
      <w:start w:val="1"/>
      <w:numFmt w:val="bullet"/>
      <w:lvlText w:val="•"/>
      <w:lvlJc w:val="left"/>
      <w:pPr>
        <w:tabs>
          <w:tab w:val="num" w:pos="5400"/>
        </w:tabs>
        <w:ind w:left="5400" w:hanging="360"/>
      </w:pPr>
      <w:rPr>
        <w:rFonts w:ascii="Times New Roman" w:hAnsi="Times New Roman" w:hint="default"/>
      </w:rPr>
    </w:lvl>
    <w:lvl w:ilvl="8" w:tplc="A37084CE" w:tentative="1">
      <w:start w:val="1"/>
      <w:numFmt w:val="bullet"/>
      <w:lvlText w:val="•"/>
      <w:lvlJc w:val="left"/>
      <w:pPr>
        <w:tabs>
          <w:tab w:val="num" w:pos="6120"/>
        </w:tabs>
        <w:ind w:left="6120" w:hanging="360"/>
      </w:pPr>
      <w:rPr>
        <w:rFonts w:ascii="Times New Roman" w:hAnsi="Times New Roman" w:hint="default"/>
      </w:rPr>
    </w:lvl>
  </w:abstractNum>
  <w:abstractNum w:abstractNumId="1">
    <w:nsid w:val="09175CCD"/>
    <w:multiLevelType w:val="hybridMultilevel"/>
    <w:tmpl w:val="F8CA1E00"/>
    <w:lvl w:ilvl="0" w:tplc="C4C09118">
      <w:start w:val="1"/>
      <w:numFmt w:val="bullet"/>
      <w:lvlText w:val=""/>
      <w:lvlJc w:val="left"/>
      <w:pPr>
        <w:tabs>
          <w:tab w:val="num" w:pos="360"/>
        </w:tabs>
        <w:ind w:left="360" w:hanging="360"/>
      </w:pPr>
      <w:rPr>
        <w:rFonts w:ascii="Symbol" w:hAnsi="Symbol" w:hint="default"/>
      </w:rPr>
    </w:lvl>
    <w:lvl w:ilvl="1" w:tplc="792C2C9A" w:tentative="1">
      <w:start w:val="1"/>
      <w:numFmt w:val="bullet"/>
      <w:lvlText w:val="•"/>
      <w:lvlJc w:val="left"/>
      <w:pPr>
        <w:tabs>
          <w:tab w:val="num" w:pos="1080"/>
        </w:tabs>
        <w:ind w:left="1080" w:hanging="360"/>
      </w:pPr>
      <w:rPr>
        <w:rFonts w:ascii="Times New Roman" w:hAnsi="Times New Roman" w:hint="default"/>
      </w:rPr>
    </w:lvl>
    <w:lvl w:ilvl="2" w:tplc="5DD41D1E" w:tentative="1">
      <w:start w:val="1"/>
      <w:numFmt w:val="bullet"/>
      <w:lvlText w:val="•"/>
      <w:lvlJc w:val="left"/>
      <w:pPr>
        <w:tabs>
          <w:tab w:val="num" w:pos="1800"/>
        </w:tabs>
        <w:ind w:left="1800" w:hanging="360"/>
      </w:pPr>
      <w:rPr>
        <w:rFonts w:ascii="Times New Roman" w:hAnsi="Times New Roman" w:hint="default"/>
      </w:rPr>
    </w:lvl>
    <w:lvl w:ilvl="3" w:tplc="4BE2973C" w:tentative="1">
      <w:start w:val="1"/>
      <w:numFmt w:val="bullet"/>
      <w:lvlText w:val="•"/>
      <w:lvlJc w:val="left"/>
      <w:pPr>
        <w:tabs>
          <w:tab w:val="num" w:pos="2520"/>
        </w:tabs>
        <w:ind w:left="2520" w:hanging="360"/>
      </w:pPr>
      <w:rPr>
        <w:rFonts w:ascii="Times New Roman" w:hAnsi="Times New Roman" w:hint="default"/>
      </w:rPr>
    </w:lvl>
    <w:lvl w:ilvl="4" w:tplc="6DEC96EE" w:tentative="1">
      <w:start w:val="1"/>
      <w:numFmt w:val="bullet"/>
      <w:lvlText w:val="•"/>
      <w:lvlJc w:val="left"/>
      <w:pPr>
        <w:tabs>
          <w:tab w:val="num" w:pos="3240"/>
        </w:tabs>
        <w:ind w:left="3240" w:hanging="360"/>
      </w:pPr>
      <w:rPr>
        <w:rFonts w:ascii="Times New Roman" w:hAnsi="Times New Roman" w:hint="default"/>
      </w:rPr>
    </w:lvl>
    <w:lvl w:ilvl="5" w:tplc="A710C0EC" w:tentative="1">
      <w:start w:val="1"/>
      <w:numFmt w:val="bullet"/>
      <w:lvlText w:val="•"/>
      <w:lvlJc w:val="left"/>
      <w:pPr>
        <w:tabs>
          <w:tab w:val="num" w:pos="3960"/>
        </w:tabs>
        <w:ind w:left="3960" w:hanging="360"/>
      </w:pPr>
      <w:rPr>
        <w:rFonts w:ascii="Times New Roman" w:hAnsi="Times New Roman" w:hint="default"/>
      </w:rPr>
    </w:lvl>
    <w:lvl w:ilvl="6" w:tplc="BDD2DC78" w:tentative="1">
      <w:start w:val="1"/>
      <w:numFmt w:val="bullet"/>
      <w:lvlText w:val="•"/>
      <w:lvlJc w:val="left"/>
      <w:pPr>
        <w:tabs>
          <w:tab w:val="num" w:pos="4680"/>
        </w:tabs>
        <w:ind w:left="4680" w:hanging="360"/>
      </w:pPr>
      <w:rPr>
        <w:rFonts w:ascii="Times New Roman" w:hAnsi="Times New Roman" w:hint="default"/>
      </w:rPr>
    </w:lvl>
    <w:lvl w:ilvl="7" w:tplc="7EDE8972" w:tentative="1">
      <w:start w:val="1"/>
      <w:numFmt w:val="bullet"/>
      <w:lvlText w:val="•"/>
      <w:lvlJc w:val="left"/>
      <w:pPr>
        <w:tabs>
          <w:tab w:val="num" w:pos="5400"/>
        </w:tabs>
        <w:ind w:left="5400" w:hanging="360"/>
      </w:pPr>
      <w:rPr>
        <w:rFonts w:ascii="Times New Roman" w:hAnsi="Times New Roman" w:hint="default"/>
      </w:rPr>
    </w:lvl>
    <w:lvl w:ilvl="8" w:tplc="74182B50" w:tentative="1">
      <w:start w:val="1"/>
      <w:numFmt w:val="bullet"/>
      <w:lvlText w:val="•"/>
      <w:lvlJc w:val="left"/>
      <w:pPr>
        <w:tabs>
          <w:tab w:val="num" w:pos="6120"/>
        </w:tabs>
        <w:ind w:left="6120" w:hanging="360"/>
      </w:pPr>
      <w:rPr>
        <w:rFonts w:ascii="Times New Roman" w:hAnsi="Times New Roman" w:hint="default"/>
      </w:rPr>
    </w:lvl>
  </w:abstractNum>
  <w:abstractNum w:abstractNumId="2">
    <w:nsid w:val="0D1F1D01"/>
    <w:multiLevelType w:val="hybridMultilevel"/>
    <w:tmpl w:val="AFDE443E"/>
    <w:lvl w:ilvl="0" w:tplc="7ED2C136">
      <w:start w:val="1"/>
      <w:numFmt w:val="bullet"/>
      <w:lvlText w:val="•"/>
      <w:lvlJc w:val="left"/>
      <w:pPr>
        <w:tabs>
          <w:tab w:val="num" w:pos="720"/>
        </w:tabs>
        <w:ind w:left="720" w:hanging="360"/>
      </w:pPr>
      <w:rPr>
        <w:rFonts w:ascii="Times New Roman" w:hAnsi="Times New Roman" w:hint="default"/>
      </w:rPr>
    </w:lvl>
    <w:lvl w:ilvl="1" w:tplc="BFA6F552" w:tentative="1">
      <w:start w:val="1"/>
      <w:numFmt w:val="bullet"/>
      <w:lvlText w:val="•"/>
      <w:lvlJc w:val="left"/>
      <w:pPr>
        <w:tabs>
          <w:tab w:val="num" w:pos="1440"/>
        </w:tabs>
        <w:ind w:left="1440" w:hanging="360"/>
      </w:pPr>
      <w:rPr>
        <w:rFonts w:ascii="Times New Roman" w:hAnsi="Times New Roman" w:hint="default"/>
      </w:rPr>
    </w:lvl>
    <w:lvl w:ilvl="2" w:tplc="E318CD5E" w:tentative="1">
      <w:start w:val="1"/>
      <w:numFmt w:val="bullet"/>
      <w:lvlText w:val="•"/>
      <w:lvlJc w:val="left"/>
      <w:pPr>
        <w:tabs>
          <w:tab w:val="num" w:pos="2160"/>
        </w:tabs>
        <w:ind w:left="2160" w:hanging="360"/>
      </w:pPr>
      <w:rPr>
        <w:rFonts w:ascii="Times New Roman" w:hAnsi="Times New Roman" w:hint="default"/>
      </w:rPr>
    </w:lvl>
    <w:lvl w:ilvl="3" w:tplc="2932B3D0" w:tentative="1">
      <w:start w:val="1"/>
      <w:numFmt w:val="bullet"/>
      <w:lvlText w:val="•"/>
      <w:lvlJc w:val="left"/>
      <w:pPr>
        <w:tabs>
          <w:tab w:val="num" w:pos="2880"/>
        </w:tabs>
        <w:ind w:left="2880" w:hanging="360"/>
      </w:pPr>
      <w:rPr>
        <w:rFonts w:ascii="Times New Roman" w:hAnsi="Times New Roman" w:hint="default"/>
      </w:rPr>
    </w:lvl>
    <w:lvl w:ilvl="4" w:tplc="AA72733C" w:tentative="1">
      <w:start w:val="1"/>
      <w:numFmt w:val="bullet"/>
      <w:lvlText w:val="•"/>
      <w:lvlJc w:val="left"/>
      <w:pPr>
        <w:tabs>
          <w:tab w:val="num" w:pos="3600"/>
        </w:tabs>
        <w:ind w:left="3600" w:hanging="360"/>
      </w:pPr>
      <w:rPr>
        <w:rFonts w:ascii="Times New Roman" w:hAnsi="Times New Roman" w:hint="default"/>
      </w:rPr>
    </w:lvl>
    <w:lvl w:ilvl="5" w:tplc="30244AF0" w:tentative="1">
      <w:start w:val="1"/>
      <w:numFmt w:val="bullet"/>
      <w:lvlText w:val="•"/>
      <w:lvlJc w:val="left"/>
      <w:pPr>
        <w:tabs>
          <w:tab w:val="num" w:pos="4320"/>
        </w:tabs>
        <w:ind w:left="4320" w:hanging="360"/>
      </w:pPr>
      <w:rPr>
        <w:rFonts w:ascii="Times New Roman" w:hAnsi="Times New Roman" w:hint="default"/>
      </w:rPr>
    </w:lvl>
    <w:lvl w:ilvl="6" w:tplc="3738BB2C" w:tentative="1">
      <w:start w:val="1"/>
      <w:numFmt w:val="bullet"/>
      <w:lvlText w:val="•"/>
      <w:lvlJc w:val="left"/>
      <w:pPr>
        <w:tabs>
          <w:tab w:val="num" w:pos="5040"/>
        </w:tabs>
        <w:ind w:left="5040" w:hanging="360"/>
      </w:pPr>
      <w:rPr>
        <w:rFonts w:ascii="Times New Roman" w:hAnsi="Times New Roman" w:hint="default"/>
      </w:rPr>
    </w:lvl>
    <w:lvl w:ilvl="7" w:tplc="0620571C" w:tentative="1">
      <w:start w:val="1"/>
      <w:numFmt w:val="bullet"/>
      <w:lvlText w:val="•"/>
      <w:lvlJc w:val="left"/>
      <w:pPr>
        <w:tabs>
          <w:tab w:val="num" w:pos="5760"/>
        </w:tabs>
        <w:ind w:left="5760" w:hanging="360"/>
      </w:pPr>
      <w:rPr>
        <w:rFonts w:ascii="Times New Roman" w:hAnsi="Times New Roman" w:hint="default"/>
      </w:rPr>
    </w:lvl>
    <w:lvl w:ilvl="8" w:tplc="4810E646" w:tentative="1">
      <w:start w:val="1"/>
      <w:numFmt w:val="bullet"/>
      <w:lvlText w:val="•"/>
      <w:lvlJc w:val="left"/>
      <w:pPr>
        <w:tabs>
          <w:tab w:val="num" w:pos="6480"/>
        </w:tabs>
        <w:ind w:left="6480" w:hanging="360"/>
      </w:pPr>
      <w:rPr>
        <w:rFonts w:ascii="Times New Roman" w:hAnsi="Times New Roman" w:hint="default"/>
      </w:rPr>
    </w:lvl>
  </w:abstractNum>
  <w:abstractNum w:abstractNumId="3">
    <w:nsid w:val="11D55F07"/>
    <w:multiLevelType w:val="hybridMultilevel"/>
    <w:tmpl w:val="D4F0A6AE"/>
    <w:lvl w:ilvl="0" w:tplc="F6F2271A">
      <w:start w:val="1"/>
      <w:numFmt w:val="bullet"/>
      <w:lvlText w:val="•"/>
      <w:lvlJc w:val="left"/>
      <w:pPr>
        <w:tabs>
          <w:tab w:val="num" w:pos="720"/>
        </w:tabs>
        <w:ind w:left="720" w:hanging="360"/>
      </w:pPr>
      <w:rPr>
        <w:rFonts w:ascii="Times New Roman" w:hAnsi="Times New Roman" w:hint="default"/>
      </w:rPr>
    </w:lvl>
    <w:lvl w:ilvl="1" w:tplc="6728D97E" w:tentative="1">
      <w:start w:val="1"/>
      <w:numFmt w:val="bullet"/>
      <w:lvlText w:val="•"/>
      <w:lvlJc w:val="left"/>
      <w:pPr>
        <w:tabs>
          <w:tab w:val="num" w:pos="1440"/>
        </w:tabs>
        <w:ind w:left="1440" w:hanging="360"/>
      </w:pPr>
      <w:rPr>
        <w:rFonts w:ascii="Times New Roman" w:hAnsi="Times New Roman" w:hint="default"/>
      </w:rPr>
    </w:lvl>
    <w:lvl w:ilvl="2" w:tplc="3A1CB60A" w:tentative="1">
      <w:start w:val="1"/>
      <w:numFmt w:val="bullet"/>
      <w:lvlText w:val="•"/>
      <w:lvlJc w:val="left"/>
      <w:pPr>
        <w:tabs>
          <w:tab w:val="num" w:pos="2160"/>
        </w:tabs>
        <w:ind w:left="2160" w:hanging="360"/>
      </w:pPr>
      <w:rPr>
        <w:rFonts w:ascii="Times New Roman" w:hAnsi="Times New Roman" w:hint="default"/>
      </w:rPr>
    </w:lvl>
    <w:lvl w:ilvl="3" w:tplc="1354DF32" w:tentative="1">
      <w:start w:val="1"/>
      <w:numFmt w:val="bullet"/>
      <w:lvlText w:val="•"/>
      <w:lvlJc w:val="left"/>
      <w:pPr>
        <w:tabs>
          <w:tab w:val="num" w:pos="2880"/>
        </w:tabs>
        <w:ind w:left="2880" w:hanging="360"/>
      </w:pPr>
      <w:rPr>
        <w:rFonts w:ascii="Times New Roman" w:hAnsi="Times New Roman" w:hint="default"/>
      </w:rPr>
    </w:lvl>
    <w:lvl w:ilvl="4" w:tplc="FCBC5D7E" w:tentative="1">
      <w:start w:val="1"/>
      <w:numFmt w:val="bullet"/>
      <w:lvlText w:val="•"/>
      <w:lvlJc w:val="left"/>
      <w:pPr>
        <w:tabs>
          <w:tab w:val="num" w:pos="3600"/>
        </w:tabs>
        <w:ind w:left="3600" w:hanging="360"/>
      </w:pPr>
      <w:rPr>
        <w:rFonts w:ascii="Times New Roman" w:hAnsi="Times New Roman" w:hint="default"/>
      </w:rPr>
    </w:lvl>
    <w:lvl w:ilvl="5" w:tplc="3C166D62" w:tentative="1">
      <w:start w:val="1"/>
      <w:numFmt w:val="bullet"/>
      <w:lvlText w:val="•"/>
      <w:lvlJc w:val="left"/>
      <w:pPr>
        <w:tabs>
          <w:tab w:val="num" w:pos="4320"/>
        </w:tabs>
        <w:ind w:left="4320" w:hanging="360"/>
      </w:pPr>
      <w:rPr>
        <w:rFonts w:ascii="Times New Roman" w:hAnsi="Times New Roman" w:hint="default"/>
      </w:rPr>
    </w:lvl>
    <w:lvl w:ilvl="6" w:tplc="C4CA0008" w:tentative="1">
      <w:start w:val="1"/>
      <w:numFmt w:val="bullet"/>
      <w:lvlText w:val="•"/>
      <w:lvlJc w:val="left"/>
      <w:pPr>
        <w:tabs>
          <w:tab w:val="num" w:pos="5040"/>
        </w:tabs>
        <w:ind w:left="5040" w:hanging="360"/>
      </w:pPr>
      <w:rPr>
        <w:rFonts w:ascii="Times New Roman" w:hAnsi="Times New Roman" w:hint="default"/>
      </w:rPr>
    </w:lvl>
    <w:lvl w:ilvl="7" w:tplc="9AA2B0E8" w:tentative="1">
      <w:start w:val="1"/>
      <w:numFmt w:val="bullet"/>
      <w:lvlText w:val="•"/>
      <w:lvlJc w:val="left"/>
      <w:pPr>
        <w:tabs>
          <w:tab w:val="num" w:pos="5760"/>
        </w:tabs>
        <w:ind w:left="5760" w:hanging="360"/>
      </w:pPr>
      <w:rPr>
        <w:rFonts w:ascii="Times New Roman" w:hAnsi="Times New Roman" w:hint="default"/>
      </w:rPr>
    </w:lvl>
    <w:lvl w:ilvl="8" w:tplc="3F4CCBAC" w:tentative="1">
      <w:start w:val="1"/>
      <w:numFmt w:val="bullet"/>
      <w:lvlText w:val="•"/>
      <w:lvlJc w:val="left"/>
      <w:pPr>
        <w:tabs>
          <w:tab w:val="num" w:pos="6480"/>
        </w:tabs>
        <w:ind w:left="6480" w:hanging="360"/>
      </w:pPr>
      <w:rPr>
        <w:rFonts w:ascii="Times New Roman" w:hAnsi="Times New Roman" w:hint="default"/>
      </w:rPr>
    </w:lvl>
  </w:abstractNum>
  <w:abstractNum w:abstractNumId="4">
    <w:nsid w:val="190C151F"/>
    <w:multiLevelType w:val="hybridMultilevel"/>
    <w:tmpl w:val="5B08D2D0"/>
    <w:lvl w:ilvl="0" w:tplc="FB0A4E46">
      <w:numFmt w:val="bullet"/>
      <w:lvlText w:val="-"/>
      <w:lvlJc w:val="left"/>
      <w:pPr>
        <w:ind w:left="960" w:hanging="360"/>
      </w:pPr>
      <w:rPr>
        <w:rFonts w:ascii="Times New Roman" w:eastAsia="Times New Roman" w:hAnsi="Times New Roman" w:hint="default"/>
      </w:rPr>
    </w:lvl>
    <w:lvl w:ilvl="1" w:tplc="04220003" w:tentative="1">
      <w:start w:val="1"/>
      <w:numFmt w:val="bullet"/>
      <w:lvlText w:val="o"/>
      <w:lvlJc w:val="left"/>
      <w:pPr>
        <w:ind w:left="1680" w:hanging="360"/>
      </w:pPr>
      <w:rPr>
        <w:rFonts w:ascii="Courier New" w:hAnsi="Courier New" w:hint="default"/>
      </w:rPr>
    </w:lvl>
    <w:lvl w:ilvl="2" w:tplc="04220005" w:tentative="1">
      <w:start w:val="1"/>
      <w:numFmt w:val="bullet"/>
      <w:lvlText w:val=""/>
      <w:lvlJc w:val="left"/>
      <w:pPr>
        <w:ind w:left="2400" w:hanging="360"/>
      </w:pPr>
      <w:rPr>
        <w:rFonts w:ascii="Wingdings" w:hAnsi="Wingdings" w:hint="default"/>
      </w:rPr>
    </w:lvl>
    <w:lvl w:ilvl="3" w:tplc="04220001" w:tentative="1">
      <w:start w:val="1"/>
      <w:numFmt w:val="bullet"/>
      <w:lvlText w:val=""/>
      <w:lvlJc w:val="left"/>
      <w:pPr>
        <w:ind w:left="3120" w:hanging="360"/>
      </w:pPr>
      <w:rPr>
        <w:rFonts w:ascii="Symbol" w:hAnsi="Symbol" w:hint="default"/>
      </w:rPr>
    </w:lvl>
    <w:lvl w:ilvl="4" w:tplc="04220003" w:tentative="1">
      <w:start w:val="1"/>
      <w:numFmt w:val="bullet"/>
      <w:lvlText w:val="o"/>
      <w:lvlJc w:val="left"/>
      <w:pPr>
        <w:ind w:left="3840" w:hanging="360"/>
      </w:pPr>
      <w:rPr>
        <w:rFonts w:ascii="Courier New" w:hAnsi="Courier New" w:hint="default"/>
      </w:rPr>
    </w:lvl>
    <w:lvl w:ilvl="5" w:tplc="04220005" w:tentative="1">
      <w:start w:val="1"/>
      <w:numFmt w:val="bullet"/>
      <w:lvlText w:val=""/>
      <w:lvlJc w:val="left"/>
      <w:pPr>
        <w:ind w:left="4560" w:hanging="360"/>
      </w:pPr>
      <w:rPr>
        <w:rFonts w:ascii="Wingdings" w:hAnsi="Wingdings" w:hint="default"/>
      </w:rPr>
    </w:lvl>
    <w:lvl w:ilvl="6" w:tplc="04220001" w:tentative="1">
      <w:start w:val="1"/>
      <w:numFmt w:val="bullet"/>
      <w:lvlText w:val=""/>
      <w:lvlJc w:val="left"/>
      <w:pPr>
        <w:ind w:left="5280" w:hanging="360"/>
      </w:pPr>
      <w:rPr>
        <w:rFonts w:ascii="Symbol" w:hAnsi="Symbol" w:hint="default"/>
      </w:rPr>
    </w:lvl>
    <w:lvl w:ilvl="7" w:tplc="04220003" w:tentative="1">
      <w:start w:val="1"/>
      <w:numFmt w:val="bullet"/>
      <w:lvlText w:val="o"/>
      <w:lvlJc w:val="left"/>
      <w:pPr>
        <w:ind w:left="6000" w:hanging="360"/>
      </w:pPr>
      <w:rPr>
        <w:rFonts w:ascii="Courier New" w:hAnsi="Courier New" w:hint="default"/>
      </w:rPr>
    </w:lvl>
    <w:lvl w:ilvl="8" w:tplc="04220005" w:tentative="1">
      <w:start w:val="1"/>
      <w:numFmt w:val="bullet"/>
      <w:lvlText w:val=""/>
      <w:lvlJc w:val="left"/>
      <w:pPr>
        <w:ind w:left="6720" w:hanging="360"/>
      </w:pPr>
      <w:rPr>
        <w:rFonts w:ascii="Wingdings" w:hAnsi="Wingdings" w:hint="default"/>
      </w:rPr>
    </w:lvl>
  </w:abstractNum>
  <w:abstractNum w:abstractNumId="5">
    <w:nsid w:val="1AE04334"/>
    <w:multiLevelType w:val="hybridMultilevel"/>
    <w:tmpl w:val="C9288CC2"/>
    <w:lvl w:ilvl="0" w:tplc="8020DECC">
      <w:start w:val="1"/>
      <w:numFmt w:val="bullet"/>
      <w:lvlText w:val=""/>
      <w:lvlJc w:val="left"/>
      <w:pPr>
        <w:tabs>
          <w:tab w:val="num" w:pos="720"/>
        </w:tabs>
        <w:ind w:left="720" w:hanging="360"/>
      </w:pPr>
      <w:rPr>
        <w:rFonts w:ascii="Wingdings" w:hAnsi="Wingdings" w:hint="default"/>
      </w:rPr>
    </w:lvl>
    <w:lvl w:ilvl="1" w:tplc="C8D04676" w:tentative="1">
      <w:start w:val="1"/>
      <w:numFmt w:val="bullet"/>
      <w:lvlText w:val=""/>
      <w:lvlJc w:val="left"/>
      <w:pPr>
        <w:tabs>
          <w:tab w:val="num" w:pos="1440"/>
        </w:tabs>
        <w:ind w:left="1440" w:hanging="360"/>
      </w:pPr>
      <w:rPr>
        <w:rFonts w:ascii="Wingdings" w:hAnsi="Wingdings" w:hint="default"/>
      </w:rPr>
    </w:lvl>
    <w:lvl w:ilvl="2" w:tplc="7990E988" w:tentative="1">
      <w:start w:val="1"/>
      <w:numFmt w:val="bullet"/>
      <w:lvlText w:val=""/>
      <w:lvlJc w:val="left"/>
      <w:pPr>
        <w:tabs>
          <w:tab w:val="num" w:pos="2160"/>
        </w:tabs>
        <w:ind w:left="2160" w:hanging="360"/>
      </w:pPr>
      <w:rPr>
        <w:rFonts w:ascii="Wingdings" w:hAnsi="Wingdings" w:hint="default"/>
      </w:rPr>
    </w:lvl>
    <w:lvl w:ilvl="3" w:tplc="A5E0EA78" w:tentative="1">
      <w:start w:val="1"/>
      <w:numFmt w:val="bullet"/>
      <w:lvlText w:val=""/>
      <w:lvlJc w:val="left"/>
      <w:pPr>
        <w:tabs>
          <w:tab w:val="num" w:pos="2880"/>
        </w:tabs>
        <w:ind w:left="2880" w:hanging="360"/>
      </w:pPr>
      <w:rPr>
        <w:rFonts w:ascii="Wingdings" w:hAnsi="Wingdings" w:hint="default"/>
      </w:rPr>
    </w:lvl>
    <w:lvl w:ilvl="4" w:tplc="C2B67C96" w:tentative="1">
      <w:start w:val="1"/>
      <w:numFmt w:val="bullet"/>
      <w:lvlText w:val=""/>
      <w:lvlJc w:val="left"/>
      <w:pPr>
        <w:tabs>
          <w:tab w:val="num" w:pos="3600"/>
        </w:tabs>
        <w:ind w:left="3600" w:hanging="360"/>
      </w:pPr>
      <w:rPr>
        <w:rFonts w:ascii="Wingdings" w:hAnsi="Wingdings" w:hint="default"/>
      </w:rPr>
    </w:lvl>
    <w:lvl w:ilvl="5" w:tplc="1478AEA8" w:tentative="1">
      <w:start w:val="1"/>
      <w:numFmt w:val="bullet"/>
      <w:lvlText w:val=""/>
      <w:lvlJc w:val="left"/>
      <w:pPr>
        <w:tabs>
          <w:tab w:val="num" w:pos="4320"/>
        </w:tabs>
        <w:ind w:left="4320" w:hanging="360"/>
      </w:pPr>
      <w:rPr>
        <w:rFonts w:ascii="Wingdings" w:hAnsi="Wingdings" w:hint="default"/>
      </w:rPr>
    </w:lvl>
    <w:lvl w:ilvl="6" w:tplc="093A3490" w:tentative="1">
      <w:start w:val="1"/>
      <w:numFmt w:val="bullet"/>
      <w:lvlText w:val=""/>
      <w:lvlJc w:val="left"/>
      <w:pPr>
        <w:tabs>
          <w:tab w:val="num" w:pos="5040"/>
        </w:tabs>
        <w:ind w:left="5040" w:hanging="360"/>
      </w:pPr>
      <w:rPr>
        <w:rFonts w:ascii="Wingdings" w:hAnsi="Wingdings" w:hint="default"/>
      </w:rPr>
    </w:lvl>
    <w:lvl w:ilvl="7" w:tplc="E5826140" w:tentative="1">
      <w:start w:val="1"/>
      <w:numFmt w:val="bullet"/>
      <w:lvlText w:val=""/>
      <w:lvlJc w:val="left"/>
      <w:pPr>
        <w:tabs>
          <w:tab w:val="num" w:pos="5760"/>
        </w:tabs>
        <w:ind w:left="5760" w:hanging="360"/>
      </w:pPr>
      <w:rPr>
        <w:rFonts w:ascii="Wingdings" w:hAnsi="Wingdings" w:hint="default"/>
      </w:rPr>
    </w:lvl>
    <w:lvl w:ilvl="8" w:tplc="3D44C556" w:tentative="1">
      <w:start w:val="1"/>
      <w:numFmt w:val="bullet"/>
      <w:lvlText w:val=""/>
      <w:lvlJc w:val="left"/>
      <w:pPr>
        <w:tabs>
          <w:tab w:val="num" w:pos="6480"/>
        </w:tabs>
        <w:ind w:left="6480" w:hanging="360"/>
      </w:pPr>
      <w:rPr>
        <w:rFonts w:ascii="Wingdings" w:hAnsi="Wingdings" w:hint="default"/>
      </w:rPr>
    </w:lvl>
  </w:abstractNum>
  <w:abstractNum w:abstractNumId="6">
    <w:nsid w:val="1F1823EF"/>
    <w:multiLevelType w:val="multilevel"/>
    <w:tmpl w:val="88CEF1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07E2D57"/>
    <w:multiLevelType w:val="multilevel"/>
    <w:tmpl w:val="A11E8702"/>
    <w:lvl w:ilvl="0">
      <w:start w:val="1"/>
      <w:numFmt w:val="decimal"/>
      <w:pStyle w:val="TableTitle"/>
      <w:lvlText w:val="Таблиця %1."/>
      <w:lvlJc w:val="left"/>
      <w:pPr>
        <w:tabs>
          <w:tab w:val="num" w:pos="7570"/>
        </w:tabs>
        <w:ind w:left="7570" w:hanging="1474"/>
      </w:pPr>
      <w:rPr>
        <w:rFonts w:ascii="Times New Roman" w:hAnsi="Times New Roman" w:cs="Times New Roman" w:hint="default"/>
        <w:b/>
        <w:sz w:val="24"/>
        <w:szCs w:val="2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
    <w:nsid w:val="282846AE"/>
    <w:multiLevelType w:val="hybridMultilevel"/>
    <w:tmpl w:val="22E89670"/>
    <w:lvl w:ilvl="0" w:tplc="47A86968">
      <w:start w:val="5"/>
      <w:numFmt w:val="bullet"/>
      <w:lvlText w:val="-"/>
      <w:lvlJc w:val="left"/>
      <w:pPr>
        <w:ind w:left="1353" w:hanging="360"/>
      </w:pPr>
      <w:rPr>
        <w:rFonts w:ascii="Times New Roman" w:eastAsia="Times New Roman" w:hAnsi="Times New Roman"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
    <w:nsid w:val="33306AEC"/>
    <w:multiLevelType w:val="hybridMultilevel"/>
    <w:tmpl w:val="74345FEE"/>
    <w:lvl w:ilvl="0" w:tplc="8A38FC76">
      <w:start w:val="1"/>
      <w:numFmt w:val="bullet"/>
      <w:lvlText w:val=""/>
      <w:lvlJc w:val="left"/>
      <w:pPr>
        <w:tabs>
          <w:tab w:val="num" w:pos="720"/>
        </w:tabs>
        <w:ind w:left="720" w:hanging="360"/>
      </w:pPr>
      <w:rPr>
        <w:rFonts w:ascii="Wingdings" w:hAnsi="Wingdings" w:hint="default"/>
      </w:rPr>
    </w:lvl>
    <w:lvl w:ilvl="1" w:tplc="E9A0629C" w:tentative="1">
      <w:start w:val="1"/>
      <w:numFmt w:val="bullet"/>
      <w:lvlText w:val=""/>
      <w:lvlJc w:val="left"/>
      <w:pPr>
        <w:tabs>
          <w:tab w:val="num" w:pos="1440"/>
        </w:tabs>
        <w:ind w:left="1440" w:hanging="360"/>
      </w:pPr>
      <w:rPr>
        <w:rFonts w:ascii="Wingdings" w:hAnsi="Wingdings" w:hint="default"/>
      </w:rPr>
    </w:lvl>
    <w:lvl w:ilvl="2" w:tplc="59DE1112" w:tentative="1">
      <w:start w:val="1"/>
      <w:numFmt w:val="bullet"/>
      <w:lvlText w:val=""/>
      <w:lvlJc w:val="left"/>
      <w:pPr>
        <w:tabs>
          <w:tab w:val="num" w:pos="2160"/>
        </w:tabs>
        <w:ind w:left="2160" w:hanging="360"/>
      </w:pPr>
      <w:rPr>
        <w:rFonts w:ascii="Wingdings" w:hAnsi="Wingdings" w:hint="default"/>
      </w:rPr>
    </w:lvl>
    <w:lvl w:ilvl="3" w:tplc="34F2835A" w:tentative="1">
      <w:start w:val="1"/>
      <w:numFmt w:val="bullet"/>
      <w:lvlText w:val=""/>
      <w:lvlJc w:val="left"/>
      <w:pPr>
        <w:tabs>
          <w:tab w:val="num" w:pos="2880"/>
        </w:tabs>
        <w:ind w:left="2880" w:hanging="360"/>
      </w:pPr>
      <w:rPr>
        <w:rFonts w:ascii="Wingdings" w:hAnsi="Wingdings" w:hint="default"/>
      </w:rPr>
    </w:lvl>
    <w:lvl w:ilvl="4" w:tplc="B9C65EEE" w:tentative="1">
      <w:start w:val="1"/>
      <w:numFmt w:val="bullet"/>
      <w:lvlText w:val=""/>
      <w:lvlJc w:val="left"/>
      <w:pPr>
        <w:tabs>
          <w:tab w:val="num" w:pos="3600"/>
        </w:tabs>
        <w:ind w:left="3600" w:hanging="360"/>
      </w:pPr>
      <w:rPr>
        <w:rFonts w:ascii="Wingdings" w:hAnsi="Wingdings" w:hint="default"/>
      </w:rPr>
    </w:lvl>
    <w:lvl w:ilvl="5" w:tplc="44480216" w:tentative="1">
      <w:start w:val="1"/>
      <w:numFmt w:val="bullet"/>
      <w:lvlText w:val=""/>
      <w:lvlJc w:val="left"/>
      <w:pPr>
        <w:tabs>
          <w:tab w:val="num" w:pos="4320"/>
        </w:tabs>
        <w:ind w:left="4320" w:hanging="360"/>
      </w:pPr>
      <w:rPr>
        <w:rFonts w:ascii="Wingdings" w:hAnsi="Wingdings" w:hint="default"/>
      </w:rPr>
    </w:lvl>
    <w:lvl w:ilvl="6" w:tplc="758E3E5A" w:tentative="1">
      <w:start w:val="1"/>
      <w:numFmt w:val="bullet"/>
      <w:lvlText w:val=""/>
      <w:lvlJc w:val="left"/>
      <w:pPr>
        <w:tabs>
          <w:tab w:val="num" w:pos="5040"/>
        </w:tabs>
        <w:ind w:left="5040" w:hanging="360"/>
      </w:pPr>
      <w:rPr>
        <w:rFonts w:ascii="Wingdings" w:hAnsi="Wingdings" w:hint="default"/>
      </w:rPr>
    </w:lvl>
    <w:lvl w:ilvl="7" w:tplc="5E020D4E" w:tentative="1">
      <w:start w:val="1"/>
      <w:numFmt w:val="bullet"/>
      <w:lvlText w:val=""/>
      <w:lvlJc w:val="left"/>
      <w:pPr>
        <w:tabs>
          <w:tab w:val="num" w:pos="5760"/>
        </w:tabs>
        <w:ind w:left="5760" w:hanging="360"/>
      </w:pPr>
      <w:rPr>
        <w:rFonts w:ascii="Wingdings" w:hAnsi="Wingdings" w:hint="default"/>
      </w:rPr>
    </w:lvl>
    <w:lvl w:ilvl="8" w:tplc="A42E0D34" w:tentative="1">
      <w:start w:val="1"/>
      <w:numFmt w:val="bullet"/>
      <w:lvlText w:val=""/>
      <w:lvlJc w:val="left"/>
      <w:pPr>
        <w:tabs>
          <w:tab w:val="num" w:pos="6480"/>
        </w:tabs>
        <w:ind w:left="6480" w:hanging="360"/>
      </w:pPr>
      <w:rPr>
        <w:rFonts w:ascii="Wingdings" w:hAnsi="Wingdings" w:hint="default"/>
      </w:rPr>
    </w:lvl>
  </w:abstractNum>
  <w:abstractNum w:abstractNumId="10">
    <w:nsid w:val="37585C6B"/>
    <w:multiLevelType w:val="hybridMultilevel"/>
    <w:tmpl w:val="D1E86B6C"/>
    <w:lvl w:ilvl="0" w:tplc="5298F15A">
      <w:start w:val="1"/>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nsid w:val="46D4761E"/>
    <w:multiLevelType w:val="hybridMultilevel"/>
    <w:tmpl w:val="7CFEB6C8"/>
    <w:lvl w:ilvl="0" w:tplc="99CCC7B0">
      <w:start w:val="1"/>
      <w:numFmt w:val="bullet"/>
      <w:lvlText w:val="•"/>
      <w:lvlJc w:val="left"/>
      <w:pPr>
        <w:tabs>
          <w:tab w:val="num" w:pos="720"/>
        </w:tabs>
        <w:ind w:left="720" w:hanging="360"/>
      </w:pPr>
      <w:rPr>
        <w:rFonts w:ascii="Times New Roman" w:hAnsi="Times New Roman" w:hint="default"/>
      </w:rPr>
    </w:lvl>
    <w:lvl w:ilvl="1" w:tplc="1EA033F0" w:tentative="1">
      <w:start w:val="1"/>
      <w:numFmt w:val="bullet"/>
      <w:lvlText w:val="•"/>
      <w:lvlJc w:val="left"/>
      <w:pPr>
        <w:tabs>
          <w:tab w:val="num" w:pos="1440"/>
        </w:tabs>
        <w:ind w:left="1440" w:hanging="360"/>
      </w:pPr>
      <w:rPr>
        <w:rFonts w:ascii="Times New Roman" w:hAnsi="Times New Roman" w:hint="default"/>
      </w:rPr>
    </w:lvl>
    <w:lvl w:ilvl="2" w:tplc="CB2C0ABC" w:tentative="1">
      <w:start w:val="1"/>
      <w:numFmt w:val="bullet"/>
      <w:lvlText w:val="•"/>
      <w:lvlJc w:val="left"/>
      <w:pPr>
        <w:tabs>
          <w:tab w:val="num" w:pos="2160"/>
        </w:tabs>
        <w:ind w:left="2160" w:hanging="360"/>
      </w:pPr>
      <w:rPr>
        <w:rFonts w:ascii="Times New Roman" w:hAnsi="Times New Roman" w:hint="default"/>
      </w:rPr>
    </w:lvl>
    <w:lvl w:ilvl="3" w:tplc="2888620A" w:tentative="1">
      <w:start w:val="1"/>
      <w:numFmt w:val="bullet"/>
      <w:lvlText w:val="•"/>
      <w:lvlJc w:val="left"/>
      <w:pPr>
        <w:tabs>
          <w:tab w:val="num" w:pos="2880"/>
        </w:tabs>
        <w:ind w:left="2880" w:hanging="360"/>
      </w:pPr>
      <w:rPr>
        <w:rFonts w:ascii="Times New Roman" w:hAnsi="Times New Roman" w:hint="default"/>
      </w:rPr>
    </w:lvl>
    <w:lvl w:ilvl="4" w:tplc="B09CC88C" w:tentative="1">
      <w:start w:val="1"/>
      <w:numFmt w:val="bullet"/>
      <w:lvlText w:val="•"/>
      <w:lvlJc w:val="left"/>
      <w:pPr>
        <w:tabs>
          <w:tab w:val="num" w:pos="3600"/>
        </w:tabs>
        <w:ind w:left="3600" w:hanging="360"/>
      </w:pPr>
      <w:rPr>
        <w:rFonts w:ascii="Times New Roman" w:hAnsi="Times New Roman" w:hint="default"/>
      </w:rPr>
    </w:lvl>
    <w:lvl w:ilvl="5" w:tplc="459CE264" w:tentative="1">
      <w:start w:val="1"/>
      <w:numFmt w:val="bullet"/>
      <w:lvlText w:val="•"/>
      <w:lvlJc w:val="left"/>
      <w:pPr>
        <w:tabs>
          <w:tab w:val="num" w:pos="4320"/>
        </w:tabs>
        <w:ind w:left="4320" w:hanging="360"/>
      </w:pPr>
      <w:rPr>
        <w:rFonts w:ascii="Times New Roman" w:hAnsi="Times New Roman" w:hint="default"/>
      </w:rPr>
    </w:lvl>
    <w:lvl w:ilvl="6" w:tplc="AC801EA6" w:tentative="1">
      <w:start w:val="1"/>
      <w:numFmt w:val="bullet"/>
      <w:lvlText w:val="•"/>
      <w:lvlJc w:val="left"/>
      <w:pPr>
        <w:tabs>
          <w:tab w:val="num" w:pos="5040"/>
        </w:tabs>
        <w:ind w:left="5040" w:hanging="360"/>
      </w:pPr>
      <w:rPr>
        <w:rFonts w:ascii="Times New Roman" w:hAnsi="Times New Roman" w:hint="default"/>
      </w:rPr>
    </w:lvl>
    <w:lvl w:ilvl="7" w:tplc="381CE01A" w:tentative="1">
      <w:start w:val="1"/>
      <w:numFmt w:val="bullet"/>
      <w:lvlText w:val="•"/>
      <w:lvlJc w:val="left"/>
      <w:pPr>
        <w:tabs>
          <w:tab w:val="num" w:pos="5760"/>
        </w:tabs>
        <w:ind w:left="5760" w:hanging="360"/>
      </w:pPr>
      <w:rPr>
        <w:rFonts w:ascii="Times New Roman" w:hAnsi="Times New Roman" w:hint="default"/>
      </w:rPr>
    </w:lvl>
    <w:lvl w:ilvl="8" w:tplc="EBFA628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903375D"/>
    <w:multiLevelType w:val="hybridMultilevel"/>
    <w:tmpl w:val="5F1C17DE"/>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3">
    <w:nsid w:val="4E8341C4"/>
    <w:multiLevelType w:val="hybridMultilevel"/>
    <w:tmpl w:val="4288C3D6"/>
    <w:lvl w:ilvl="0" w:tplc="3DEE5042">
      <w:numFmt w:val="bullet"/>
      <w:lvlText w:val="-"/>
      <w:lvlJc w:val="left"/>
      <w:pPr>
        <w:tabs>
          <w:tab w:val="num" w:pos="1965"/>
        </w:tabs>
        <w:ind w:left="1965" w:hanging="1065"/>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nsid w:val="53716A32"/>
    <w:multiLevelType w:val="multilevel"/>
    <w:tmpl w:val="E44CF5EC"/>
    <w:lvl w:ilvl="0">
      <w:start w:val="1"/>
      <w:numFmt w:val="decimal"/>
      <w:lvlText w:val="%1."/>
      <w:lvlJc w:val="left"/>
      <w:pPr>
        <w:ind w:left="720" w:hanging="360"/>
      </w:pPr>
      <w:rPr>
        <w:rFonts w:cs="Times New Roman" w:hint="default"/>
      </w:rPr>
    </w:lvl>
    <w:lvl w:ilvl="1">
      <w:start w:val="3"/>
      <w:numFmt w:val="decimal"/>
      <w:isLgl/>
      <w:lvlText w:val="%1.%2."/>
      <w:lvlJc w:val="left"/>
      <w:pPr>
        <w:ind w:left="1325" w:hanging="720"/>
      </w:pPr>
      <w:rPr>
        <w:rFonts w:cs="Times New Roman" w:hint="default"/>
      </w:rPr>
    </w:lvl>
    <w:lvl w:ilvl="2">
      <w:start w:val="2"/>
      <w:numFmt w:val="decimal"/>
      <w:isLgl/>
      <w:lvlText w:val="%1.%2.%3."/>
      <w:lvlJc w:val="left"/>
      <w:pPr>
        <w:ind w:left="1570" w:hanging="720"/>
      </w:pPr>
      <w:rPr>
        <w:rFonts w:cs="Times New Roman" w:hint="default"/>
      </w:rPr>
    </w:lvl>
    <w:lvl w:ilvl="3">
      <w:start w:val="1"/>
      <w:numFmt w:val="decimal"/>
      <w:isLgl/>
      <w:lvlText w:val="%1.%2.%3.%4."/>
      <w:lvlJc w:val="left"/>
      <w:pPr>
        <w:ind w:left="2175" w:hanging="1080"/>
      </w:pPr>
      <w:rPr>
        <w:rFonts w:cs="Times New Roman" w:hint="default"/>
      </w:rPr>
    </w:lvl>
    <w:lvl w:ilvl="4">
      <w:start w:val="1"/>
      <w:numFmt w:val="decimal"/>
      <w:isLgl/>
      <w:lvlText w:val="%1.%2.%3.%4.%5."/>
      <w:lvlJc w:val="left"/>
      <w:pPr>
        <w:ind w:left="2420" w:hanging="1080"/>
      </w:pPr>
      <w:rPr>
        <w:rFonts w:cs="Times New Roman" w:hint="default"/>
      </w:rPr>
    </w:lvl>
    <w:lvl w:ilvl="5">
      <w:start w:val="1"/>
      <w:numFmt w:val="decimal"/>
      <w:isLgl/>
      <w:lvlText w:val="%1.%2.%3.%4.%5.%6."/>
      <w:lvlJc w:val="left"/>
      <w:pPr>
        <w:ind w:left="3025" w:hanging="1440"/>
      </w:pPr>
      <w:rPr>
        <w:rFonts w:cs="Times New Roman" w:hint="default"/>
      </w:rPr>
    </w:lvl>
    <w:lvl w:ilvl="6">
      <w:start w:val="1"/>
      <w:numFmt w:val="decimal"/>
      <w:isLgl/>
      <w:lvlText w:val="%1.%2.%3.%4.%5.%6.%7."/>
      <w:lvlJc w:val="left"/>
      <w:pPr>
        <w:ind w:left="3630" w:hanging="1800"/>
      </w:pPr>
      <w:rPr>
        <w:rFonts w:cs="Times New Roman" w:hint="default"/>
      </w:rPr>
    </w:lvl>
    <w:lvl w:ilvl="7">
      <w:start w:val="1"/>
      <w:numFmt w:val="decimal"/>
      <w:isLgl/>
      <w:lvlText w:val="%1.%2.%3.%4.%5.%6.%7.%8."/>
      <w:lvlJc w:val="left"/>
      <w:pPr>
        <w:ind w:left="3875" w:hanging="1800"/>
      </w:pPr>
      <w:rPr>
        <w:rFonts w:cs="Times New Roman" w:hint="default"/>
      </w:rPr>
    </w:lvl>
    <w:lvl w:ilvl="8">
      <w:start w:val="1"/>
      <w:numFmt w:val="decimal"/>
      <w:isLgl/>
      <w:lvlText w:val="%1.%2.%3.%4.%5.%6.%7.%8.%9."/>
      <w:lvlJc w:val="left"/>
      <w:pPr>
        <w:ind w:left="4480" w:hanging="2160"/>
      </w:pPr>
      <w:rPr>
        <w:rFonts w:cs="Times New Roman" w:hint="default"/>
      </w:rPr>
    </w:lvl>
  </w:abstractNum>
  <w:abstractNum w:abstractNumId="15">
    <w:nsid w:val="578E1C05"/>
    <w:multiLevelType w:val="hybridMultilevel"/>
    <w:tmpl w:val="AE6E54C2"/>
    <w:lvl w:ilvl="0" w:tplc="57863496">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62F4780C"/>
    <w:multiLevelType w:val="hybridMultilevel"/>
    <w:tmpl w:val="4DA66850"/>
    <w:lvl w:ilvl="0" w:tplc="26EC8C2A">
      <w:start w:val="1"/>
      <w:numFmt w:val="bullet"/>
      <w:lvlText w:val="•"/>
      <w:lvlJc w:val="left"/>
      <w:pPr>
        <w:tabs>
          <w:tab w:val="num" w:pos="720"/>
        </w:tabs>
        <w:ind w:left="720" w:hanging="360"/>
      </w:pPr>
      <w:rPr>
        <w:rFonts w:ascii="Times New Roman" w:hAnsi="Times New Roman" w:hint="default"/>
      </w:rPr>
    </w:lvl>
    <w:lvl w:ilvl="1" w:tplc="95CEA15E" w:tentative="1">
      <w:start w:val="1"/>
      <w:numFmt w:val="bullet"/>
      <w:lvlText w:val="•"/>
      <w:lvlJc w:val="left"/>
      <w:pPr>
        <w:tabs>
          <w:tab w:val="num" w:pos="1440"/>
        </w:tabs>
        <w:ind w:left="1440" w:hanging="360"/>
      </w:pPr>
      <w:rPr>
        <w:rFonts w:ascii="Times New Roman" w:hAnsi="Times New Roman" w:hint="default"/>
      </w:rPr>
    </w:lvl>
    <w:lvl w:ilvl="2" w:tplc="1658AE40" w:tentative="1">
      <w:start w:val="1"/>
      <w:numFmt w:val="bullet"/>
      <w:lvlText w:val="•"/>
      <w:lvlJc w:val="left"/>
      <w:pPr>
        <w:tabs>
          <w:tab w:val="num" w:pos="2160"/>
        </w:tabs>
        <w:ind w:left="2160" w:hanging="360"/>
      </w:pPr>
      <w:rPr>
        <w:rFonts w:ascii="Times New Roman" w:hAnsi="Times New Roman" w:hint="default"/>
      </w:rPr>
    </w:lvl>
    <w:lvl w:ilvl="3" w:tplc="38D83FBA" w:tentative="1">
      <w:start w:val="1"/>
      <w:numFmt w:val="bullet"/>
      <w:lvlText w:val="•"/>
      <w:lvlJc w:val="left"/>
      <w:pPr>
        <w:tabs>
          <w:tab w:val="num" w:pos="2880"/>
        </w:tabs>
        <w:ind w:left="2880" w:hanging="360"/>
      </w:pPr>
      <w:rPr>
        <w:rFonts w:ascii="Times New Roman" w:hAnsi="Times New Roman" w:hint="default"/>
      </w:rPr>
    </w:lvl>
    <w:lvl w:ilvl="4" w:tplc="1D48D96E" w:tentative="1">
      <w:start w:val="1"/>
      <w:numFmt w:val="bullet"/>
      <w:lvlText w:val="•"/>
      <w:lvlJc w:val="left"/>
      <w:pPr>
        <w:tabs>
          <w:tab w:val="num" w:pos="3600"/>
        </w:tabs>
        <w:ind w:left="3600" w:hanging="360"/>
      </w:pPr>
      <w:rPr>
        <w:rFonts w:ascii="Times New Roman" w:hAnsi="Times New Roman" w:hint="default"/>
      </w:rPr>
    </w:lvl>
    <w:lvl w:ilvl="5" w:tplc="E0D6EF22" w:tentative="1">
      <w:start w:val="1"/>
      <w:numFmt w:val="bullet"/>
      <w:lvlText w:val="•"/>
      <w:lvlJc w:val="left"/>
      <w:pPr>
        <w:tabs>
          <w:tab w:val="num" w:pos="4320"/>
        </w:tabs>
        <w:ind w:left="4320" w:hanging="360"/>
      </w:pPr>
      <w:rPr>
        <w:rFonts w:ascii="Times New Roman" w:hAnsi="Times New Roman" w:hint="default"/>
      </w:rPr>
    </w:lvl>
    <w:lvl w:ilvl="6" w:tplc="A59835EA" w:tentative="1">
      <w:start w:val="1"/>
      <w:numFmt w:val="bullet"/>
      <w:lvlText w:val="•"/>
      <w:lvlJc w:val="left"/>
      <w:pPr>
        <w:tabs>
          <w:tab w:val="num" w:pos="5040"/>
        </w:tabs>
        <w:ind w:left="5040" w:hanging="360"/>
      </w:pPr>
      <w:rPr>
        <w:rFonts w:ascii="Times New Roman" w:hAnsi="Times New Roman" w:hint="default"/>
      </w:rPr>
    </w:lvl>
    <w:lvl w:ilvl="7" w:tplc="D62E659E" w:tentative="1">
      <w:start w:val="1"/>
      <w:numFmt w:val="bullet"/>
      <w:lvlText w:val="•"/>
      <w:lvlJc w:val="left"/>
      <w:pPr>
        <w:tabs>
          <w:tab w:val="num" w:pos="5760"/>
        </w:tabs>
        <w:ind w:left="5760" w:hanging="360"/>
      </w:pPr>
      <w:rPr>
        <w:rFonts w:ascii="Times New Roman" w:hAnsi="Times New Roman" w:hint="default"/>
      </w:rPr>
    </w:lvl>
    <w:lvl w:ilvl="8" w:tplc="F07C7C0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74E699E"/>
    <w:multiLevelType w:val="hybridMultilevel"/>
    <w:tmpl w:val="64F69D6E"/>
    <w:lvl w:ilvl="0" w:tplc="23605EAC">
      <w:start w:val="1"/>
      <w:numFmt w:val="bullet"/>
      <w:lvlText w:val="•"/>
      <w:lvlJc w:val="left"/>
      <w:pPr>
        <w:tabs>
          <w:tab w:val="num" w:pos="720"/>
        </w:tabs>
        <w:ind w:left="720" w:hanging="360"/>
      </w:pPr>
      <w:rPr>
        <w:rFonts w:ascii="Times New Roman" w:hAnsi="Times New Roman" w:hint="default"/>
      </w:rPr>
    </w:lvl>
    <w:lvl w:ilvl="1" w:tplc="85C2DF5C" w:tentative="1">
      <w:start w:val="1"/>
      <w:numFmt w:val="bullet"/>
      <w:lvlText w:val="•"/>
      <w:lvlJc w:val="left"/>
      <w:pPr>
        <w:tabs>
          <w:tab w:val="num" w:pos="1440"/>
        </w:tabs>
        <w:ind w:left="1440" w:hanging="360"/>
      </w:pPr>
      <w:rPr>
        <w:rFonts w:ascii="Times New Roman" w:hAnsi="Times New Roman" w:hint="default"/>
      </w:rPr>
    </w:lvl>
    <w:lvl w:ilvl="2" w:tplc="763EC1EE" w:tentative="1">
      <w:start w:val="1"/>
      <w:numFmt w:val="bullet"/>
      <w:lvlText w:val="•"/>
      <w:lvlJc w:val="left"/>
      <w:pPr>
        <w:tabs>
          <w:tab w:val="num" w:pos="2160"/>
        </w:tabs>
        <w:ind w:left="2160" w:hanging="360"/>
      </w:pPr>
      <w:rPr>
        <w:rFonts w:ascii="Times New Roman" w:hAnsi="Times New Roman" w:hint="default"/>
      </w:rPr>
    </w:lvl>
    <w:lvl w:ilvl="3" w:tplc="456A45FE" w:tentative="1">
      <w:start w:val="1"/>
      <w:numFmt w:val="bullet"/>
      <w:lvlText w:val="•"/>
      <w:lvlJc w:val="left"/>
      <w:pPr>
        <w:tabs>
          <w:tab w:val="num" w:pos="2880"/>
        </w:tabs>
        <w:ind w:left="2880" w:hanging="360"/>
      </w:pPr>
      <w:rPr>
        <w:rFonts w:ascii="Times New Roman" w:hAnsi="Times New Roman" w:hint="default"/>
      </w:rPr>
    </w:lvl>
    <w:lvl w:ilvl="4" w:tplc="AD52C366" w:tentative="1">
      <w:start w:val="1"/>
      <w:numFmt w:val="bullet"/>
      <w:lvlText w:val="•"/>
      <w:lvlJc w:val="left"/>
      <w:pPr>
        <w:tabs>
          <w:tab w:val="num" w:pos="3600"/>
        </w:tabs>
        <w:ind w:left="3600" w:hanging="360"/>
      </w:pPr>
      <w:rPr>
        <w:rFonts w:ascii="Times New Roman" w:hAnsi="Times New Roman" w:hint="default"/>
      </w:rPr>
    </w:lvl>
    <w:lvl w:ilvl="5" w:tplc="C2E20E88" w:tentative="1">
      <w:start w:val="1"/>
      <w:numFmt w:val="bullet"/>
      <w:lvlText w:val="•"/>
      <w:lvlJc w:val="left"/>
      <w:pPr>
        <w:tabs>
          <w:tab w:val="num" w:pos="4320"/>
        </w:tabs>
        <w:ind w:left="4320" w:hanging="360"/>
      </w:pPr>
      <w:rPr>
        <w:rFonts w:ascii="Times New Roman" w:hAnsi="Times New Roman" w:hint="default"/>
      </w:rPr>
    </w:lvl>
    <w:lvl w:ilvl="6" w:tplc="E13AF0E8" w:tentative="1">
      <w:start w:val="1"/>
      <w:numFmt w:val="bullet"/>
      <w:lvlText w:val="•"/>
      <w:lvlJc w:val="left"/>
      <w:pPr>
        <w:tabs>
          <w:tab w:val="num" w:pos="5040"/>
        </w:tabs>
        <w:ind w:left="5040" w:hanging="360"/>
      </w:pPr>
      <w:rPr>
        <w:rFonts w:ascii="Times New Roman" w:hAnsi="Times New Roman" w:hint="default"/>
      </w:rPr>
    </w:lvl>
    <w:lvl w:ilvl="7" w:tplc="845675F2" w:tentative="1">
      <w:start w:val="1"/>
      <w:numFmt w:val="bullet"/>
      <w:lvlText w:val="•"/>
      <w:lvlJc w:val="left"/>
      <w:pPr>
        <w:tabs>
          <w:tab w:val="num" w:pos="5760"/>
        </w:tabs>
        <w:ind w:left="5760" w:hanging="360"/>
      </w:pPr>
      <w:rPr>
        <w:rFonts w:ascii="Times New Roman" w:hAnsi="Times New Roman" w:hint="default"/>
      </w:rPr>
    </w:lvl>
    <w:lvl w:ilvl="8" w:tplc="533C968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9290563"/>
    <w:multiLevelType w:val="hybridMultilevel"/>
    <w:tmpl w:val="B128D49A"/>
    <w:lvl w:ilvl="0" w:tplc="B9403C58">
      <w:start w:val="1"/>
      <w:numFmt w:val="bullet"/>
      <w:lvlText w:val="•"/>
      <w:lvlJc w:val="left"/>
      <w:pPr>
        <w:tabs>
          <w:tab w:val="num" w:pos="720"/>
        </w:tabs>
        <w:ind w:left="720" w:hanging="360"/>
      </w:pPr>
      <w:rPr>
        <w:rFonts w:ascii="Times New Roman" w:hAnsi="Times New Roman" w:hint="default"/>
      </w:rPr>
    </w:lvl>
    <w:lvl w:ilvl="1" w:tplc="7AFCAE2C" w:tentative="1">
      <w:start w:val="1"/>
      <w:numFmt w:val="bullet"/>
      <w:lvlText w:val="•"/>
      <w:lvlJc w:val="left"/>
      <w:pPr>
        <w:tabs>
          <w:tab w:val="num" w:pos="1440"/>
        </w:tabs>
        <w:ind w:left="1440" w:hanging="360"/>
      </w:pPr>
      <w:rPr>
        <w:rFonts w:ascii="Times New Roman" w:hAnsi="Times New Roman" w:hint="default"/>
      </w:rPr>
    </w:lvl>
    <w:lvl w:ilvl="2" w:tplc="5EC661DA" w:tentative="1">
      <w:start w:val="1"/>
      <w:numFmt w:val="bullet"/>
      <w:lvlText w:val="•"/>
      <w:lvlJc w:val="left"/>
      <w:pPr>
        <w:tabs>
          <w:tab w:val="num" w:pos="2160"/>
        </w:tabs>
        <w:ind w:left="2160" w:hanging="360"/>
      </w:pPr>
      <w:rPr>
        <w:rFonts w:ascii="Times New Roman" w:hAnsi="Times New Roman" w:hint="default"/>
      </w:rPr>
    </w:lvl>
    <w:lvl w:ilvl="3" w:tplc="43C8C8FC" w:tentative="1">
      <w:start w:val="1"/>
      <w:numFmt w:val="bullet"/>
      <w:lvlText w:val="•"/>
      <w:lvlJc w:val="left"/>
      <w:pPr>
        <w:tabs>
          <w:tab w:val="num" w:pos="2880"/>
        </w:tabs>
        <w:ind w:left="2880" w:hanging="360"/>
      </w:pPr>
      <w:rPr>
        <w:rFonts w:ascii="Times New Roman" w:hAnsi="Times New Roman" w:hint="default"/>
      </w:rPr>
    </w:lvl>
    <w:lvl w:ilvl="4" w:tplc="29D0923A" w:tentative="1">
      <w:start w:val="1"/>
      <w:numFmt w:val="bullet"/>
      <w:lvlText w:val="•"/>
      <w:lvlJc w:val="left"/>
      <w:pPr>
        <w:tabs>
          <w:tab w:val="num" w:pos="3600"/>
        </w:tabs>
        <w:ind w:left="3600" w:hanging="360"/>
      </w:pPr>
      <w:rPr>
        <w:rFonts w:ascii="Times New Roman" w:hAnsi="Times New Roman" w:hint="default"/>
      </w:rPr>
    </w:lvl>
    <w:lvl w:ilvl="5" w:tplc="542EE674" w:tentative="1">
      <w:start w:val="1"/>
      <w:numFmt w:val="bullet"/>
      <w:lvlText w:val="•"/>
      <w:lvlJc w:val="left"/>
      <w:pPr>
        <w:tabs>
          <w:tab w:val="num" w:pos="4320"/>
        </w:tabs>
        <w:ind w:left="4320" w:hanging="360"/>
      </w:pPr>
      <w:rPr>
        <w:rFonts w:ascii="Times New Roman" w:hAnsi="Times New Roman" w:hint="default"/>
      </w:rPr>
    </w:lvl>
    <w:lvl w:ilvl="6" w:tplc="701667C4" w:tentative="1">
      <w:start w:val="1"/>
      <w:numFmt w:val="bullet"/>
      <w:lvlText w:val="•"/>
      <w:lvlJc w:val="left"/>
      <w:pPr>
        <w:tabs>
          <w:tab w:val="num" w:pos="5040"/>
        </w:tabs>
        <w:ind w:left="5040" w:hanging="360"/>
      </w:pPr>
      <w:rPr>
        <w:rFonts w:ascii="Times New Roman" w:hAnsi="Times New Roman" w:hint="default"/>
      </w:rPr>
    </w:lvl>
    <w:lvl w:ilvl="7" w:tplc="2A58E7B0" w:tentative="1">
      <w:start w:val="1"/>
      <w:numFmt w:val="bullet"/>
      <w:lvlText w:val="•"/>
      <w:lvlJc w:val="left"/>
      <w:pPr>
        <w:tabs>
          <w:tab w:val="num" w:pos="5760"/>
        </w:tabs>
        <w:ind w:left="5760" w:hanging="360"/>
      </w:pPr>
      <w:rPr>
        <w:rFonts w:ascii="Times New Roman" w:hAnsi="Times New Roman" w:hint="default"/>
      </w:rPr>
    </w:lvl>
    <w:lvl w:ilvl="8" w:tplc="CBE6EB2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A242ADC"/>
    <w:multiLevelType w:val="hybridMultilevel"/>
    <w:tmpl w:val="BF5CA262"/>
    <w:lvl w:ilvl="0" w:tplc="969415E2">
      <w:start w:val="2019"/>
      <w:numFmt w:val="bullet"/>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0">
    <w:nsid w:val="73D805CF"/>
    <w:multiLevelType w:val="hybridMultilevel"/>
    <w:tmpl w:val="3252F5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765851D5"/>
    <w:multiLevelType w:val="hybridMultilevel"/>
    <w:tmpl w:val="3C3E7278"/>
    <w:lvl w:ilvl="0" w:tplc="04220009">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2">
    <w:nsid w:val="77E97A0D"/>
    <w:multiLevelType w:val="hybridMultilevel"/>
    <w:tmpl w:val="2B9A0736"/>
    <w:lvl w:ilvl="0" w:tplc="E78C78E2">
      <w:start w:val="1"/>
      <w:numFmt w:val="bullet"/>
      <w:lvlText w:val="•"/>
      <w:lvlJc w:val="left"/>
      <w:pPr>
        <w:tabs>
          <w:tab w:val="num" w:pos="720"/>
        </w:tabs>
        <w:ind w:left="720" w:hanging="360"/>
      </w:pPr>
      <w:rPr>
        <w:rFonts w:ascii="Times New Roman" w:hAnsi="Times New Roman" w:hint="default"/>
      </w:rPr>
    </w:lvl>
    <w:lvl w:ilvl="1" w:tplc="08E8F894" w:tentative="1">
      <w:start w:val="1"/>
      <w:numFmt w:val="bullet"/>
      <w:lvlText w:val="•"/>
      <w:lvlJc w:val="left"/>
      <w:pPr>
        <w:tabs>
          <w:tab w:val="num" w:pos="1440"/>
        </w:tabs>
        <w:ind w:left="1440" w:hanging="360"/>
      </w:pPr>
      <w:rPr>
        <w:rFonts w:ascii="Times New Roman" w:hAnsi="Times New Roman" w:hint="default"/>
      </w:rPr>
    </w:lvl>
    <w:lvl w:ilvl="2" w:tplc="FE849078" w:tentative="1">
      <w:start w:val="1"/>
      <w:numFmt w:val="bullet"/>
      <w:lvlText w:val="•"/>
      <w:lvlJc w:val="left"/>
      <w:pPr>
        <w:tabs>
          <w:tab w:val="num" w:pos="2160"/>
        </w:tabs>
        <w:ind w:left="2160" w:hanging="360"/>
      </w:pPr>
      <w:rPr>
        <w:rFonts w:ascii="Times New Roman" w:hAnsi="Times New Roman" w:hint="default"/>
      </w:rPr>
    </w:lvl>
    <w:lvl w:ilvl="3" w:tplc="D41E1CA4" w:tentative="1">
      <w:start w:val="1"/>
      <w:numFmt w:val="bullet"/>
      <w:lvlText w:val="•"/>
      <w:lvlJc w:val="left"/>
      <w:pPr>
        <w:tabs>
          <w:tab w:val="num" w:pos="2880"/>
        </w:tabs>
        <w:ind w:left="2880" w:hanging="360"/>
      </w:pPr>
      <w:rPr>
        <w:rFonts w:ascii="Times New Roman" w:hAnsi="Times New Roman" w:hint="default"/>
      </w:rPr>
    </w:lvl>
    <w:lvl w:ilvl="4" w:tplc="FEF0F492" w:tentative="1">
      <w:start w:val="1"/>
      <w:numFmt w:val="bullet"/>
      <w:lvlText w:val="•"/>
      <w:lvlJc w:val="left"/>
      <w:pPr>
        <w:tabs>
          <w:tab w:val="num" w:pos="3600"/>
        </w:tabs>
        <w:ind w:left="3600" w:hanging="360"/>
      </w:pPr>
      <w:rPr>
        <w:rFonts w:ascii="Times New Roman" w:hAnsi="Times New Roman" w:hint="default"/>
      </w:rPr>
    </w:lvl>
    <w:lvl w:ilvl="5" w:tplc="136091CE" w:tentative="1">
      <w:start w:val="1"/>
      <w:numFmt w:val="bullet"/>
      <w:lvlText w:val="•"/>
      <w:lvlJc w:val="left"/>
      <w:pPr>
        <w:tabs>
          <w:tab w:val="num" w:pos="4320"/>
        </w:tabs>
        <w:ind w:left="4320" w:hanging="360"/>
      </w:pPr>
      <w:rPr>
        <w:rFonts w:ascii="Times New Roman" w:hAnsi="Times New Roman" w:hint="default"/>
      </w:rPr>
    </w:lvl>
    <w:lvl w:ilvl="6" w:tplc="27460D7A" w:tentative="1">
      <w:start w:val="1"/>
      <w:numFmt w:val="bullet"/>
      <w:lvlText w:val="•"/>
      <w:lvlJc w:val="left"/>
      <w:pPr>
        <w:tabs>
          <w:tab w:val="num" w:pos="5040"/>
        </w:tabs>
        <w:ind w:left="5040" w:hanging="360"/>
      </w:pPr>
      <w:rPr>
        <w:rFonts w:ascii="Times New Roman" w:hAnsi="Times New Roman" w:hint="default"/>
      </w:rPr>
    </w:lvl>
    <w:lvl w:ilvl="7" w:tplc="4E2C3E92" w:tentative="1">
      <w:start w:val="1"/>
      <w:numFmt w:val="bullet"/>
      <w:lvlText w:val="•"/>
      <w:lvlJc w:val="left"/>
      <w:pPr>
        <w:tabs>
          <w:tab w:val="num" w:pos="5760"/>
        </w:tabs>
        <w:ind w:left="5760" w:hanging="360"/>
      </w:pPr>
      <w:rPr>
        <w:rFonts w:ascii="Times New Roman" w:hAnsi="Times New Roman" w:hint="default"/>
      </w:rPr>
    </w:lvl>
    <w:lvl w:ilvl="8" w:tplc="B3AA288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C9407F1"/>
    <w:multiLevelType w:val="hybridMultilevel"/>
    <w:tmpl w:val="CFA0BC00"/>
    <w:lvl w:ilvl="0" w:tplc="D97E4F9E">
      <w:start w:val="1"/>
      <w:numFmt w:val="bullet"/>
      <w:lvlText w:val="•"/>
      <w:lvlJc w:val="left"/>
      <w:pPr>
        <w:tabs>
          <w:tab w:val="num" w:pos="720"/>
        </w:tabs>
        <w:ind w:left="720" w:hanging="360"/>
      </w:pPr>
      <w:rPr>
        <w:rFonts w:ascii="Times New Roman" w:hAnsi="Times New Roman" w:hint="default"/>
      </w:rPr>
    </w:lvl>
    <w:lvl w:ilvl="1" w:tplc="C8F87B16" w:tentative="1">
      <w:start w:val="1"/>
      <w:numFmt w:val="bullet"/>
      <w:lvlText w:val="•"/>
      <w:lvlJc w:val="left"/>
      <w:pPr>
        <w:tabs>
          <w:tab w:val="num" w:pos="1440"/>
        </w:tabs>
        <w:ind w:left="1440" w:hanging="360"/>
      </w:pPr>
      <w:rPr>
        <w:rFonts w:ascii="Times New Roman" w:hAnsi="Times New Roman" w:hint="default"/>
      </w:rPr>
    </w:lvl>
    <w:lvl w:ilvl="2" w:tplc="855EDED4" w:tentative="1">
      <w:start w:val="1"/>
      <w:numFmt w:val="bullet"/>
      <w:lvlText w:val="•"/>
      <w:lvlJc w:val="left"/>
      <w:pPr>
        <w:tabs>
          <w:tab w:val="num" w:pos="2160"/>
        </w:tabs>
        <w:ind w:left="2160" w:hanging="360"/>
      </w:pPr>
      <w:rPr>
        <w:rFonts w:ascii="Times New Roman" w:hAnsi="Times New Roman" w:hint="default"/>
      </w:rPr>
    </w:lvl>
    <w:lvl w:ilvl="3" w:tplc="1A08EF30" w:tentative="1">
      <w:start w:val="1"/>
      <w:numFmt w:val="bullet"/>
      <w:lvlText w:val="•"/>
      <w:lvlJc w:val="left"/>
      <w:pPr>
        <w:tabs>
          <w:tab w:val="num" w:pos="2880"/>
        </w:tabs>
        <w:ind w:left="2880" w:hanging="360"/>
      </w:pPr>
      <w:rPr>
        <w:rFonts w:ascii="Times New Roman" w:hAnsi="Times New Roman" w:hint="default"/>
      </w:rPr>
    </w:lvl>
    <w:lvl w:ilvl="4" w:tplc="A8369ABE" w:tentative="1">
      <w:start w:val="1"/>
      <w:numFmt w:val="bullet"/>
      <w:lvlText w:val="•"/>
      <w:lvlJc w:val="left"/>
      <w:pPr>
        <w:tabs>
          <w:tab w:val="num" w:pos="3600"/>
        </w:tabs>
        <w:ind w:left="3600" w:hanging="360"/>
      </w:pPr>
      <w:rPr>
        <w:rFonts w:ascii="Times New Roman" w:hAnsi="Times New Roman" w:hint="default"/>
      </w:rPr>
    </w:lvl>
    <w:lvl w:ilvl="5" w:tplc="FA5EB2D0" w:tentative="1">
      <w:start w:val="1"/>
      <w:numFmt w:val="bullet"/>
      <w:lvlText w:val="•"/>
      <w:lvlJc w:val="left"/>
      <w:pPr>
        <w:tabs>
          <w:tab w:val="num" w:pos="4320"/>
        </w:tabs>
        <w:ind w:left="4320" w:hanging="360"/>
      </w:pPr>
      <w:rPr>
        <w:rFonts w:ascii="Times New Roman" w:hAnsi="Times New Roman" w:hint="default"/>
      </w:rPr>
    </w:lvl>
    <w:lvl w:ilvl="6" w:tplc="7354E0A6" w:tentative="1">
      <w:start w:val="1"/>
      <w:numFmt w:val="bullet"/>
      <w:lvlText w:val="•"/>
      <w:lvlJc w:val="left"/>
      <w:pPr>
        <w:tabs>
          <w:tab w:val="num" w:pos="5040"/>
        </w:tabs>
        <w:ind w:left="5040" w:hanging="360"/>
      </w:pPr>
      <w:rPr>
        <w:rFonts w:ascii="Times New Roman" w:hAnsi="Times New Roman" w:hint="default"/>
      </w:rPr>
    </w:lvl>
    <w:lvl w:ilvl="7" w:tplc="E1A880E4" w:tentative="1">
      <w:start w:val="1"/>
      <w:numFmt w:val="bullet"/>
      <w:lvlText w:val="•"/>
      <w:lvlJc w:val="left"/>
      <w:pPr>
        <w:tabs>
          <w:tab w:val="num" w:pos="5760"/>
        </w:tabs>
        <w:ind w:left="5760" w:hanging="360"/>
      </w:pPr>
      <w:rPr>
        <w:rFonts w:ascii="Times New Roman" w:hAnsi="Times New Roman" w:hint="default"/>
      </w:rPr>
    </w:lvl>
    <w:lvl w:ilvl="8" w:tplc="51EAE3A0" w:tentative="1">
      <w:start w:val="1"/>
      <w:numFmt w:val="bullet"/>
      <w:lvlText w:val="•"/>
      <w:lvlJc w:val="left"/>
      <w:pPr>
        <w:tabs>
          <w:tab w:val="num" w:pos="6480"/>
        </w:tabs>
        <w:ind w:left="6480" w:hanging="360"/>
      </w:pPr>
      <w:rPr>
        <w:rFonts w:ascii="Times New Roman" w:hAnsi="Times New Roman" w:hint="default"/>
      </w:rPr>
    </w:lvl>
  </w:abstractNum>
  <w:num w:numId="1">
    <w:abstractNumId w:val="18"/>
  </w:num>
  <w:num w:numId="2">
    <w:abstractNumId w:val="10"/>
  </w:num>
  <w:num w:numId="3">
    <w:abstractNumId w:val="17"/>
  </w:num>
  <w:num w:numId="4">
    <w:abstractNumId w:val="11"/>
  </w:num>
  <w:num w:numId="5">
    <w:abstractNumId w:val="2"/>
  </w:num>
  <w:num w:numId="6">
    <w:abstractNumId w:val="23"/>
  </w:num>
  <w:num w:numId="7">
    <w:abstractNumId w:val="7"/>
  </w:num>
  <w:num w:numId="8">
    <w:abstractNumId w:val="20"/>
  </w:num>
  <w:num w:numId="9">
    <w:abstractNumId w:val="12"/>
  </w:num>
  <w:num w:numId="10">
    <w:abstractNumId w:val="14"/>
  </w:num>
  <w:num w:numId="11">
    <w:abstractNumId w:val="21"/>
  </w:num>
  <w:num w:numId="12">
    <w:abstractNumId w:val="15"/>
  </w:num>
  <w:num w:numId="13">
    <w:abstractNumId w:val="22"/>
  </w:num>
  <w:num w:numId="14">
    <w:abstractNumId w:val="16"/>
  </w:num>
  <w:num w:numId="15">
    <w:abstractNumId w:val="3"/>
  </w:num>
  <w:num w:numId="16">
    <w:abstractNumId w:val="6"/>
    <w:lvlOverride w:ilvl="0">
      <w:startOverride w:val="5"/>
    </w:lvlOverride>
  </w:num>
  <w:num w:numId="17">
    <w:abstractNumId w:val="1"/>
  </w:num>
  <w:num w:numId="18">
    <w:abstractNumId w:val="0"/>
  </w:num>
  <w:num w:numId="19">
    <w:abstractNumId w:val="5"/>
  </w:num>
  <w:num w:numId="20">
    <w:abstractNumId w:val="9"/>
  </w:num>
  <w:num w:numId="21">
    <w:abstractNumId w:val="4"/>
  </w:num>
  <w:num w:numId="22">
    <w:abstractNumId w:val="19"/>
  </w:num>
  <w:num w:numId="23">
    <w:abstractNumId w:val="8"/>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B50DD4"/>
    <w:rsid w:val="0000395D"/>
    <w:rsid w:val="0000586F"/>
    <w:rsid w:val="00006598"/>
    <w:rsid w:val="00012C99"/>
    <w:rsid w:val="00014746"/>
    <w:rsid w:val="00016A8D"/>
    <w:rsid w:val="0002023E"/>
    <w:rsid w:val="0003578D"/>
    <w:rsid w:val="00035E3E"/>
    <w:rsid w:val="00056CF1"/>
    <w:rsid w:val="00060E70"/>
    <w:rsid w:val="00060F10"/>
    <w:rsid w:val="00061973"/>
    <w:rsid w:val="0006293A"/>
    <w:rsid w:val="0006345E"/>
    <w:rsid w:val="000637C3"/>
    <w:rsid w:val="00066E0F"/>
    <w:rsid w:val="00071AD5"/>
    <w:rsid w:val="00075E18"/>
    <w:rsid w:val="00080BAE"/>
    <w:rsid w:val="0008136E"/>
    <w:rsid w:val="0008333F"/>
    <w:rsid w:val="000847E4"/>
    <w:rsid w:val="00087AF7"/>
    <w:rsid w:val="000957FF"/>
    <w:rsid w:val="000A326B"/>
    <w:rsid w:val="000A6DF8"/>
    <w:rsid w:val="000B445A"/>
    <w:rsid w:val="000B6D56"/>
    <w:rsid w:val="000C6721"/>
    <w:rsid w:val="000C6C8B"/>
    <w:rsid w:val="000D488C"/>
    <w:rsid w:val="000D74B3"/>
    <w:rsid w:val="000E23BD"/>
    <w:rsid w:val="000E4FFC"/>
    <w:rsid w:val="000E6476"/>
    <w:rsid w:val="000F130E"/>
    <w:rsid w:val="000F5BDF"/>
    <w:rsid w:val="000F71E2"/>
    <w:rsid w:val="001007D8"/>
    <w:rsid w:val="00101927"/>
    <w:rsid w:val="00106315"/>
    <w:rsid w:val="00114A7B"/>
    <w:rsid w:val="00117374"/>
    <w:rsid w:val="00117DB4"/>
    <w:rsid w:val="00117F4E"/>
    <w:rsid w:val="001204AC"/>
    <w:rsid w:val="00126100"/>
    <w:rsid w:val="00133717"/>
    <w:rsid w:val="0013541C"/>
    <w:rsid w:val="001360A5"/>
    <w:rsid w:val="00140C22"/>
    <w:rsid w:val="00140E0E"/>
    <w:rsid w:val="0015012C"/>
    <w:rsid w:val="00152DBA"/>
    <w:rsid w:val="00154ACF"/>
    <w:rsid w:val="0015713D"/>
    <w:rsid w:val="00160E1F"/>
    <w:rsid w:val="00160E36"/>
    <w:rsid w:val="001617F7"/>
    <w:rsid w:val="0016776D"/>
    <w:rsid w:val="00170670"/>
    <w:rsid w:val="00177394"/>
    <w:rsid w:val="00184262"/>
    <w:rsid w:val="00185C37"/>
    <w:rsid w:val="00185CB9"/>
    <w:rsid w:val="0019106F"/>
    <w:rsid w:val="00192656"/>
    <w:rsid w:val="001939CF"/>
    <w:rsid w:val="001941E4"/>
    <w:rsid w:val="00195311"/>
    <w:rsid w:val="001955A4"/>
    <w:rsid w:val="001A22E1"/>
    <w:rsid w:val="001A2532"/>
    <w:rsid w:val="001A3FD4"/>
    <w:rsid w:val="001A4A3B"/>
    <w:rsid w:val="001A59CF"/>
    <w:rsid w:val="001B3FA6"/>
    <w:rsid w:val="001B7AA7"/>
    <w:rsid w:val="001C17E1"/>
    <w:rsid w:val="001C4A56"/>
    <w:rsid w:val="001D47E9"/>
    <w:rsid w:val="001D4F13"/>
    <w:rsid w:val="001D6928"/>
    <w:rsid w:val="001E066D"/>
    <w:rsid w:val="001E1D82"/>
    <w:rsid w:val="001E2256"/>
    <w:rsid w:val="001E2E26"/>
    <w:rsid w:val="001E35D1"/>
    <w:rsid w:val="001E5FB5"/>
    <w:rsid w:val="001F222B"/>
    <w:rsid w:val="001F2AE4"/>
    <w:rsid w:val="001F3EC9"/>
    <w:rsid w:val="001F5F69"/>
    <w:rsid w:val="002016D2"/>
    <w:rsid w:val="00201C10"/>
    <w:rsid w:val="0020208C"/>
    <w:rsid w:val="00202E97"/>
    <w:rsid w:val="0020579A"/>
    <w:rsid w:val="0021275A"/>
    <w:rsid w:val="00212E52"/>
    <w:rsid w:val="00214766"/>
    <w:rsid w:val="00214CCF"/>
    <w:rsid w:val="0021544D"/>
    <w:rsid w:val="00215B07"/>
    <w:rsid w:val="0022283C"/>
    <w:rsid w:val="00224CD0"/>
    <w:rsid w:val="00225953"/>
    <w:rsid w:val="00230F2C"/>
    <w:rsid w:val="0023138D"/>
    <w:rsid w:val="00237C01"/>
    <w:rsid w:val="00242A8F"/>
    <w:rsid w:val="002438C3"/>
    <w:rsid w:val="00246FF3"/>
    <w:rsid w:val="00247728"/>
    <w:rsid w:val="00247D47"/>
    <w:rsid w:val="0025015A"/>
    <w:rsid w:val="00250EC2"/>
    <w:rsid w:val="00251DB5"/>
    <w:rsid w:val="002520E2"/>
    <w:rsid w:val="002623F2"/>
    <w:rsid w:val="002645D3"/>
    <w:rsid w:val="00264F62"/>
    <w:rsid w:val="00266012"/>
    <w:rsid w:val="00266E87"/>
    <w:rsid w:val="002737F9"/>
    <w:rsid w:val="0027511F"/>
    <w:rsid w:val="00275C1C"/>
    <w:rsid w:val="00283EFD"/>
    <w:rsid w:val="0028506D"/>
    <w:rsid w:val="002856AE"/>
    <w:rsid w:val="0028632F"/>
    <w:rsid w:val="00290CD4"/>
    <w:rsid w:val="002A6EDB"/>
    <w:rsid w:val="002B1153"/>
    <w:rsid w:val="002B12BD"/>
    <w:rsid w:val="002B64EB"/>
    <w:rsid w:val="002C0318"/>
    <w:rsid w:val="002C13B4"/>
    <w:rsid w:val="002C1586"/>
    <w:rsid w:val="002D4AA9"/>
    <w:rsid w:val="002E0E5F"/>
    <w:rsid w:val="002E5BA6"/>
    <w:rsid w:val="00300D28"/>
    <w:rsid w:val="00301DDA"/>
    <w:rsid w:val="00305773"/>
    <w:rsid w:val="003114B8"/>
    <w:rsid w:val="00313FAD"/>
    <w:rsid w:val="003163D1"/>
    <w:rsid w:val="00316BB1"/>
    <w:rsid w:val="00323AC8"/>
    <w:rsid w:val="00324E9A"/>
    <w:rsid w:val="003344DB"/>
    <w:rsid w:val="003357E6"/>
    <w:rsid w:val="0033595D"/>
    <w:rsid w:val="00336077"/>
    <w:rsid w:val="00337139"/>
    <w:rsid w:val="0034233C"/>
    <w:rsid w:val="0034452D"/>
    <w:rsid w:val="003463E3"/>
    <w:rsid w:val="00346493"/>
    <w:rsid w:val="00347AED"/>
    <w:rsid w:val="003517D4"/>
    <w:rsid w:val="00356164"/>
    <w:rsid w:val="00357A23"/>
    <w:rsid w:val="00360656"/>
    <w:rsid w:val="003610ED"/>
    <w:rsid w:val="003629BF"/>
    <w:rsid w:val="00365CE0"/>
    <w:rsid w:val="003661CA"/>
    <w:rsid w:val="00371AD7"/>
    <w:rsid w:val="00371BF0"/>
    <w:rsid w:val="00377F57"/>
    <w:rsid w:val="00383784"/>
    <w:rsid w:val="0038492C"/>
    <w:rsid w:val="00385402"/>
    <w:rsid w:val="00391C83"/>
    <w:rsid w:val="00392DB1"/>
    <w:rsid w:val="00394919"/>
    <w:rsid w:val="003A16D4"/>
    <w:rsid w:val="003A26DC"/>
    <w:rsid w:val="003A30CA"/>
    <w:rsid w:val="003A70CA"/>
    <w:rsid w:val="003A737C"/>
    <w:rsid w:val="003C0DE6"/>
    <w:rsid w:val="003C1B16"/>
    <w:rsid w:val="003C542E"/>
    <w:rsid w:val="003D04C1"/>
    <w:rsid w:val="003D0B5D"/>
    <w:rsid w:val="003D134D"/>
    <w:rsid w:val="003D4175"/>
    <w:rsid w:val="003D4CC4"/>
    <w:rsid w:val="003D6F78"/>
    <w:rsid w:val="003E1293"/>
    <w:rsid w:val="003E2CE3"/>
    <w:rsid w:val="003E586B"/>
    <w:rsid w:val="003F3E0B"/>
    <w:rsid w:val="003F57F0"/>
    <w:rsid w:val="003F698F"/>
    <w:rsid w:val="003F7AA6"/>
    <w:rsid w:val="00404ED2"/>
    <w:rsid w:val="00410A3F"/>
    <w:rsid w:val="0041165F"/>
    <w:rsid w:val="00424B76"/>
    <w:rsid w:val="00426017"/>
    <w:rsid w:val="00432324"/>
    <w:rsid w:val="00440767"/>
    <w:rsid w:val="00447A60"/>
    <w:rsid w:val="0045335B"/>
    <w:rsid w:val="004550F0"/>
    <w:rsid w:val="004632C9"/>
    <w:rsid w:val="00466850"/>
    <w:rsid w:val="004712E2"/>
    <w:rsid w:val="0047130B"/>
    <w:rsid w:val="0047422E"/>
    <w:rsid w:val="00477234"/>
    <w:rsid w:val="00481F32"/>
    <w:rsid w:val="00484BD8"/>
    <w:rsid w:val="004930DD"/>
    <w:rsid w:val="004939D5"/>
    <w:rsid w:val="00496863"/>
    <w:rsid w:val="004A0672"/>
    <w:rsid w:val="004A2B74"/>
    <w:rsid w:val="004A2CE0"/>
    <w:rsid w:val="004A3B50"/>
    <w:rsid w:val="004A4364"/>
    <w:rsid w:val="004A714B"/>
    <w:rsid w:val="004A72A0"/>
    <w:rsid w:val="004B2BA7"/>
    <w:rsid w:val="004B3C30"/>
    <w:rsid w:val="004C3046"/>
    <w:rsid w:val="004C6221"/>
    <w:rsid w:val="004D2808"/>
    <w:rsid w:val="004D29A4"/>
    <w:rsid w:val="004E0B10"/>
    <w:rsid w:val="004E0E9B"/>
    <w:rsid w:val="004E21BD"/>
    <w:rsid w:val="004F3212"/>
    <w:rsid w:val="004F5321"/>
    <w:rsid w:val="004F53CE"/>
    <w:rsid w:val="005012C5"/>
    <w:rsid w:val="005020BB"/>
    <w:rsid w:val="0050658C"/>
    <w:rsid w:val="00511A17"/>
    <w:rsid w:val="0051434E"/>
    <w:rsid w:val="00517855"/>
    <w:rsid w:val="00517BAF"/>
    <w:rsid w:val="00521A0F"/>
    <w:rsid w:val="00521CE1"/>
    <w:rsid w:val="00526A68"/>
    <w:rsid w:val="0053401E"/>
    <w:rsid w:val="00534946"/>
    <w:rsid w:val="00535D9E"/>
    <w:rsid w:val="00542822"/>
    <w:rsid w:val="00545986"/>
    <w:rsid w:val="00550134"/>
    <w:rsid w:val="00563C53"/>
    <w:rsid w:val="005656E2"/>
    <w:rsid w:val="00565BB4"/>
    <w:rsid w:val="00570B3E"/>
    <w:rsid w:val="0057173A"/>
    <w:rsid w:val="00575D0D"/>
    <w:rsid w:val="00577234"/>
    <w:rsid w:val="0057742E"/>
    <w:rsid w:val="005779F8"/>
    <w:rsid w:val="00577C7B"/>
    <w:rsid w:val="0058014A"/>
    <w:rsid w:val="0058147E"/>
    <w:rsid w:val="00582593"/>
    <w:rsid w:val="00584516"/>
    <w:rsid w:val="00584EAC"/>
    <w:rsid w:val="00585CF8"/>
    <w:rsid w:val="005928B6"/>
    <w:rsid w:val="00594B38"/>
    <w:rsid w:val="00597459"/>
    <w:rsid w:val="005A4C13"/>
    <w:rsid w:val="005C16F8"/>
    <w:rsid w:val="005C1745"/>
    <w:rsid w:val="005C2F95"/>
    <w:rsid w:val="005C4B0E"/>
    <w:rsid w:val="005D3F85"/>
    <w:rsid w:val="005D7513"/>
    <w:rsid w:val="005E249F"/>
    <w:rsid w:val="005E5F04"/>
    <w:rsid w:val="005E7CBD"/>
    <w:rsid w:val="005F03BD"/>
    <w:rsid w:val="005F1973"/>
    <w:rsid w:val="00600C5F"/>
    <w:rsid w:val="006028C7"/>
    <w:rsid w:val="00603043"/>
    <w:rsid w:val="00607E1C"/>
    <w:rsid w:val="00611EDE"/>
    <w:rsid w:val="006138BD"/>
    <w:rsid w:val="00614403"/>
    <w:rsid w:val="00615307"/>
    <w:rsid w:val="006221D1"/>
    <w:rsid w:val="00645D54"/>
    <w:rsid w:val="006652A9"/>
    <w:rsid w:val="006664BA"/>
    <w:rsid w:val="00666DF7"/>
    <w:rsid w:val="00672840"/>
    <w:rsid w:val="00682D7F"/>
    <w:rsid w:val="00686C20"/>
    <w:rsid w:val="00691432"/>
    <w:rsid w:val="00692710"/>
    <w:rsid w:val="00694959"/>
    <w:rsid w:val="006A3056"/>
    <w:rsid w:val="006A4FC9"/>
    <w:rsid w:val="006A692C"/>
    <w:rsid w:val="006A7CC8"/>
    <w:rsid w:val="006B25F1"/>
    <w:rsid w:val="006B3738"/>
    <w:rsid w:val="006C1A2E"/>
    <w:rsid w:val="006C56FA"/>
    <w:rsid w:val="006C650E"/>
    <w:rsid w:val="006D380D"/>
    <w:rsid w:val="006D74F7"/>
    <w:rsid w:val="006E48E9"/>
    <w:rsid w:val="006E51A4"/>
    <w:rsid w:val="006F1A8E"/>
    <w:rsid w:val="006F35F9"/>
    <w:rsid w:val="006F68B3"/>
    <w:rsid w:val="00703A49"/>
    <w:rsid w:val="00711258"/>
    <w:rsid w:val="0072166B"/>
    <w:rsid w:val="00722B09"/>
    <w:rsid w:val="007235AB"/>
    <w:rsid w:val="0072401F"/>
    <w:rsid w:val="00731371"/>
    <w:rsid w:val="00733448"/>
    <w:rsid w:val="00733646"/>
    <w:rsid w:val="00736F41"/>
    <w:rsid w:val="00745B3F"/>
    <w:rsid w:val="00747005"/>
    <w:rsid w:val="00753205"/>
    <w:rsid w:val="007536B8"/>
    <w:rsid w:val="00756BBF"/>
    <w:rsid w:val="00756E7E"/>
    <w:rsid w:val="00756EBC"/>
    <w:rsid w:val="007628E5"/>
    <w:rsid w:val="007630DF"/>
    <w:rsid w:val="00767B37"/>
    <w:rsid w:val="00767E62"/>
    <w:rsid w:val="00783823"/>
    <w:rsid w:val="00783F38"/>
    <w:rsid w:val="007A04ED"/>
    <w:rsid w:val="007A5F81"/>
    <w:rsid w:val="007A61CC"/>
    <w:rsid w:val="007A6985"/>
    <w:rsid w:val="007B36D6"/>
    <w:rsid w:val="007B4021"/>
    <w:rsid w:val="007B42C4"/>
    <w:rsid w:val="007B5270"/>
    <w:rsid w:val="007B6D9C"/>
    <w:rsid w:val="007C500E"/>
    <w:rsid w:val="007D2694"/>
    <w:rsid w:val="007D28E3"/>
    <w:rsid w:val="007D29FE"/>
    <w:rsid w:val="007D4B65"/>
    <w:rsid w:val="007E12FB"/>
    <w:rsid w:val="007E2BC6"/>
    <w:rsid w:val="007E5B49"/>
    <w:rsid w:val="007F2EF3"/>
    <w:rsid w:val="007F334F"/>
    <w:rsid w:val="007F520D"/>
    <w:rsid w:val="007F6675"/>
    <w:rsid w:val="0080739A"/>
    <w:rsid w:val="0081248B"/>
    <w:rsid w:val="00813BD7"/>
    <w:rsid w:val="00814A13"/>
    <w:rsid w:val="008208DA"/>
    <w:rsid w:val="008209BF"/>
    <w:rsid w:val="00820D38"/>
    <w:rsid w:val="0083661D"/>
    <w:rsid w:val="00844F43"/>
    <w:rsid w:val="00847012"/>
    <w:rsid w:val="00851152"/>
    <w:rsid w:val="00865087"/>
    <w:rsid w:val="00872BD5"/>
    <w:rsid w:val="00873810"/>
    <w:rsid w:val="00875340"/>
    <w:rsid w:val="00877E42"/>
    <w:rsid w:val="00882805"/>
    <w:rsid w:val="00882BE3"/>
    <w:rsid w:val="008B0752"/>
    <w:rsid w:val="008B2161"/>
    <w:rsid w:val="008C4375"/>
    <w:rsid w:val="008D130E"/>
    <w:rsid w:val="008D45F8"/>
    <w:rsid w:val="008D54F3"/>
    <w:rsid w:val="008D5A5A"/>
    <w:rsid w:val="008D69BB"/>
    <w:rsid w:val="008E612B"/>
    <w:rsid w:val="008E6D71"/>
    <w:rsid w:val="008E6DFE"/>
    <w:rsid w:val="008F0B1C"/>
    <w:rsid w:val="009025BE"/>
    <w:rsid w:val="0090500C"/>
    <w:rsid w:val="00905846"/>
    <w:rsid w:val="00906A24"/>
    <w:rsid w:val="00914F8A"/>
    <w:rsid w:val="00916B13"/>
    <w:rsid w:val="0092488E"/>
    <w:rsid w:val="00924EE8"/>
    <w:rsid w:val="00930E23"/>
    <w:rsid w:val="009314B0"/>
    <w:rsid w:val="00934167"/>
    <w:rsid w:val="0093639C"/>
    <w:rsid w:val="00936CCA"/>
    <w:rsid w:val="00952D44"/>
    <w:rsid w:val="00954126"/>
    <w:rsid w:val="00961AF5"/>
    <w:rsid w:val="00961CDB"/>
    <w:rsid w:val="00961FBA"/>
    <w:rsid w:val="009633D5"/>
    <w:rsid w:val="00963DA4"/>
    <w:rsid w:val="00964B43"/>
    <w:rsid w:val="00965F3A"/>
    <w:rsid w:val="00967216"/>
    <w:rsid w:val="00967F8A"/>
    <w:rsid w:val="00970904"/>
    <w:rsid w:val="00980F14"/>
    <w:rsid w:val="0099568C"/>
    <w:rsid w:val="009A178A"/>
    <w:rsid w:val="009A2B9D"/>
    <w:rsid w:val="009A392A"/>
    <w:rsid w:val="009A443A"/>
    <w:rsid w:val="009B02B3"/>
    <w:rsid w:val="009B0AA7"/>
    <w:rsid w:val="009B59E3"/>
    <w:rsid w:val="009D082D"/>
    <w:rsid w:val="009D1AB3"/>
    <w:rsid w:val="009D1BF8"/>
    <w:rsid w:val="009D1E5C"/>
    <w:rsid w:val="009D2215"/>
    <w:rsid w:val="009D2545"/>
    <w:rsid w:val="009D5782"/>
    <w:rsid w:val="009E6677"/>
    <w:rsid w:val="009E6F4C"/>
    <w:rsid w:val="009F5B97"/>
    <w:rsid w:val="009F6662"/>
    <w:rsid w:val="009F6BD0"/>
    <w:rsid w:val="00A00010"/>
    <w:rsid w:val="00A00214"/>
    <w:rsid w:val="00A042B0"/>
    <w:rsid w:val="00A0646C"/>
    <w:rsid w:val="00A13BAD"/>
    <w:rsid w:val="00A14F0A"/>
    <w:rsid w:val="00A207EE"/>
    <w:rsid w:val="00A334CD"/>
    <w:rsid w:val="00A33D5C"/>
    <w:rsid w:val="00A40745"/>
    <w:rsid w:val="00A47024"/>
    <w:rsid w:val="00A50458"/>
    <w:rsid w:val="00A50E59"/>
    <w:rsid w:val="00A5286E"/>
    <w:rsid w:val="00A548F5"/>
    <w:rsid w:val="00A56A54"/>
    <w:rsid w:val="00A61FAE"/>
    <w:rsid w:val="00A67D20"/>
    <w:rsid w:val="00A70D8E"/>
    <w:rsid w:val="00A721B3"/>
    <w:rsid w:val="00A735E1"/>
    <w:rsid w:val="00A7440D"/>
    <w:rsid w:val="00A7757A"/>
    <w:rsid w:val="00A8269A"/>
    <w:rsid w:val="00A84595"/>
    <w:rsid w:val="00AA7315"/>
    <w:rsid w:val="00AB566A"/>
    <w:rsid w:val="00AC6327"/>
    <w:rsid w:val="00AD4ECE"/>
    <w:rsid w:val="00AE1324"/>
    <w:rsid w:val="00AE3E8D"/>
    <w:rsid w:val="00AE76C1"/>
    <w:rsid w:val="00AF32F4"/>
    <w:rsid w:val="00AF6DB5"/>
    <w:rsid w:val="00AF7F87"/>
    <w:rsid w:val="00B10990"/>
    <w:rsid w:val="00B10FA9"/>
    <w:rsid w:val="00B12087"/>
    <w:rsid w:val="00B2283B"/>
    <w:rsid w:val="00B23538"/>
    <w:rsid w:val="00B24DC2"/>
    <w:rsid w:val="00B36F8C"/>
    <w:rsid w:val="00B441FE"/>
    <w:rsid w:val="00B471B9"/>
    <w:rsid w:val="00B474EE"/>
    <w:rsid w:val="00B475D4"/>
    <w:rsid w:val="00B50DD4"/>
    <w:rsid w:val="00B5606B"/>
    <w:rsid w:val="00B56266"/>
    <w:rsid w:val="00B57966"/>
    <w:rsid w:val="00B57CE4"/>
    <w:rsid w:val="00B73949"/>
    <w:rsid w:val="00B754D6"/>
    <w:rsid w:val="00B76520"/>
    <w:rsid w:val="00B843B0"/>
    <w:rsid w:val="00B86B38"/>
    <w:rsid w:val="00B86F03"/>
    <w:rsid w:val="00B94A60"/>
    <w:rsid w:val="00BA500D"/>
    <w:rsid w:val="00BA519E"/>
    <w:rsid w:val="00BA56FB"/>
    <w:rsid w:val="00BB18ED"/>
    <w:rsid w:val="00BB1C91"/>
    <w:rsid w:val="00BB38E9"/>
    <w:rsid w:val="00BD02AC"/>
    <w:rsid w:val="00BD0B16"/>
    <w:rsid w:val="00BD1E6A"/>
    <w:rsid w:val="00BD1E96"/>
    <w:rsid w:val="00BD3C6E"/>
    <w:rsid w:val="00BE4D1F"/>
    <w:rsid w:val="00BF7D3F"/>
    <w:rsid w:val="00C00184"/>
    <w:rsid w:val="00C036F6"/>
    <w:rsid w:val="00C069F1"/>
    <w:rsid w:val="00C11406"/>
    <w:rsid w:val="00C151EB"/>
    <w:rsid w:val="00C30879"/>
    <w:rsid w:val="00C330A3"/>
    <w:rsid w:val="00C37255"/>
    <w:rsid w:val="00C3728A"/>
    <w:rsid w:val="00C374CE"/>
    <w:rsid w:val="00C37C01"/>
    <w:rsid w:val="00C62F51"/>
    <w:rsid w:val="00C63DBD"/>
    <w:rsid w:val="00C63ECE"/>
    <w:rsid w:val="00C75B22"/>
    <w:rsid w:val="00C8530F"/>
    <w:rsid w:val="00C86B08"/>
    <w:rsid w:val="00C95714"/>
    <w:rsid w:val="00C95BEE"/>
    <w:rsid w:val="00C96402"/>
    <w:rsid w:val="00C973CA"/>
    <w:rsid w:val="00C978A1"/>
    <w:rsid w:val="00CB2C32"/>
    <w:rsid w:val="00CB712C"/>
    <w:rsid w:val="00CC1277"/>
    <w:rsid w:val="00CC225B"/>
    <w:rsid w:val="00CC7D0E"/>
    <w:rsid w:val="00CD0BBA"/>
    <w:rsid w:val="00CD1CF9"/>
    <w:rsid w:val="00CD5442"/>
    <w:rsid w:val="00CD5ABC"/>
    <w:rsid w:val="00CD5DB9"/>
    <w:rsid w:val="00CD6954"/>
    <w:rsid w:val="00CE5568"/>
    <w:rsid w:val="00CF1115"/>
    <w:rsid w:val="00CF2B09"/>
    <w:rsid w:val="00CF35EB"/>
    <w:rsid w:val="00CF55AD"/>
    <w:rsid w:val="00D06F72"/>
    <w:rsid w:val="00D07826"/>
    <w:rsid w:val="00D07C65"/>
    <w:rsid w:val="00D1360F"/>
    <w:rsid w:val="00D13846"/>
    <w:rsid w:val="00D139F5"/>
    <w:rsid w:val="00D21672"/>
    <w:rsid w:val="00D21EC8"/>
    <w:rsid w:val="00D26991"/>
    <w:rsid w:val="00D307E9"/>
    <w:rsid w:val="00D36C15"/>
    <w:rsid w:val="00D4053D"/>
    <w:rsid w:val="00D511EF"/>
    <w:rsid w:val="00D57B3E"/>
    <w:rsid w:val="00D602F5"/>
    <w:rsid w:val="00D60529"/>
    <w:rsid w:val="00D605F5"/>
    <w:rsid w:val="00D622FC"/>
    <w:rsid w:val="00D652CD"/>
    <w:rsid w:val="00D6589A"/>
    <w:rsid w:val="00D660C7"/>
    <w:rsid w:val="00D722DA"/>
    <w:rsid w:val="00D749B5"/>
    <w:rsid w:val="00D852CE"/>
    <w:rsid w:val="00D85A33"/>
    <w:rsid w:val="00D876FC"/>
    <w:rsid w:val="00D907E3"/>
    <w:rsid w:val="00D91E7A"/>
    <w:rsid w:val="00DA0920"/>
    <w:rsid w:val="00DA6A02"/>
    <w:rsid w:val="00DB461C"/>
    <w:rsid w:val="00DC1FFE"/>
    <w:rsid w:val="00DD1FBA"/>
    <w:rsid w:val="00DD33C3"/>
    <w:rsid w:val="00DD50CD"/>
    <w:rsid w:val="00DE2CE7"/>
    <w:rsid w:val="00DE4F69"/>
    <w:rsid w:val="00DE62A9"/>
    <w:rsid w:val="00DF55C0"/>
    <w:rsid w:val="00E02729"/>
    <w:rsid w:val="00E10009"/>
    <w:rsid w:val="00E10252"/>
    <w:rsid w:val="00E14D72"/>
    <w:rsid w:val="00E172C6"/>
    <w:rsid w:val="00E17FA4"/>
    <w:rsid w:val="00E24104"/>
    <w:rsid w:val="00E269CE"/>
    <w:rsid w:val="00E32083"/>
    <w:rsid w:val="00E35418"/>
    <w:rsid w:val="00E44581"/>
    <w:rsid w:val="00E50D75"/>
    <w:rsid w:val="00E514D2"/>
    <w:rsid w:val="00E54308"/>
    <w:rsid w:val="00E554EB"/>
    <w:rsid w:val="00E559AA"/>
    <w:rsid w:val="00E55D80"/>
    <w:rsid w:val="00E56676"/>
    <w:rsid w:val="00E80026"/>
    <w:rsid w:val="00E87F86"/>
    <w:rsid w:val="00E9155B"/>
    <w:rsid w:val="00E9309C"/>
    <w:rsid w:val="00E96239"/>
    <w:rsid w:val="00E965AB"/>
    <w:rsid w:val="00E97905"/>
    <w:rsid w:val="00EA0B0D"/>
    <w:rsid w:val="00EB0F0A"/>
    <w:rsid w:val="00EC1AB5"/>
    <w:rsid w:val="00EC78F7"/>
    <w:rsid w:val="00ED1F9B"/>
    <w:rsid w:val="00ED2A6F"/>
    <w:rsid w:val="00ED4245"/>
    <w:rsid w:val="00ED567E"/>
    <w:rsid w:val="00ED66B8"/>
    <w:rsid w:val="00ED7C12"/>
    <w:rsid w:val="00EE263F"/>
    <w:rsid w:val="00EE7CA2"/>
    <w:rsid w:val="00EF0845"/>
    <w:rsid w:val="00EF3C84"/>
    <w:rsid w:val="00EF736B"/>
    <w:rsid w:val="00EF783D"/>
    <w:rsid w:val="00F0719E"/>
    <w:rsid w:val="00F234AB"/>
    <w:rsid w:val="00F23F16"/>
    <w:rsid w:val="00F41937"/>
    <w:rsid w:val="00F43C15"/>
    <w:rsid w:val="00F503FC"/>
    <w:rsid w:val="00F51D3C"/>
    <w:rsid w:val="00F5458F"/>
    <w:rsid w:val="00F54619"/>
    <w:rsid w:val="00F54941"/>
    <w:rsid w:val="00F56654"/>
    <w:rsid w:val="00F56E92"/>
    <w:rsid w:val="00F625B9"/>
    <w:rsid w:val="00F6333E"/>
    <w:rsid w:val="00F63B2A"/>
    <w:rsid w:val="00F80AAC"/>
    <w:rsid w:val="00F81F82"/>
    <w:rsid w:val="00F911EB"/>
    <w:rsid w:val="00F92C9B"/>
    <w:rsid w:val="00F94455"/>
    <w:rsid w:val="00F94AAF"/>
    <w:rsid w:val="00F95C57"/>
    <w:rsid w:val="00F97A81"/>
    <w:rsid w:val="00FA43CC"/>
    <w:rsid w:val="00FA49B3"/>
    <w:rsid w:val="00FB5B11"/>
    <w:rsid w:val="00FC0CD9"/>
    <w:rsid w:val="00FC7697"/>
    <w:rsid w:val="00FE1943"/>
    <w:rsid w:val="00FE48A1"/>
    <w:rsid w:val="00FF12C7"/>
    <w:rsid w:val="00FF32E3"/>
    <w:rsid w:val="00FF3FB5"/>
    <w:rsid w:val="00FF4AF3"/>
    <w:rsid w:val="00FF54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uk-UA" w:eastAsia="uk-UA"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22" w:qFormat="1"/>
    <w:lsdException w:name="Emphasis" w:locked="1" w:uiPriority="20" w:qFormat="1"/>
    <w:lsdException w:name="Normal (Web)" w:uiPriority="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656E2"/>
    <w:pPr>
      <w:spacing w:after="160" w:line="259" w:lineRule="auto"/>
    </w:pPr>
    <w:rPr>
      <w:rFonts w:cs="Times New Roman"/>
      <w:sz w:val="22"/>
      <w:szCs w:val="22"/>
      <w:lang w:val="ru-RU" w:eastAsia="en-US"/>
    </w:rPr>
  </w:style>
  <w:style w:type="paragraph" w:styleId="1">
    <w:name w:val="heading 1"/>
    <w:basedOn w:val="a"/>
    <w:link w:val="10"/>
    <w:uiPriority w:val="9"/>
    <w:qFormat/>
    <w:locked/>
    <w:rsid w:val="00224CD0"/>
    <w:pPr>
      <w:spacing w:before="100" w:beforeAutospacing="1" w:after="100" w:afterAutospacing="1" w:line="240" w:lineRule="auto"/>
      <w:outlineLvl w:val="0"/>
    </w:pPr>
    <w:rPr>
      <w:rFonts w:ascii="Times New Roman" w:hAnsi="Times New Roman"/>
      <w:b/>
      <w:bCs/>
      <w:kern w:val="36"/>
      <w:sz w:val="48"/>
      <w:szCs w:val="48"/>
      <w:lang w:val="uk-UA" w:eastAsia="uk-UA"/>
    </w:rPr>
  </w:style>
  <w:style w:type="paragraph" w:styleId="5">
    <w:name w:val="heading 5"/>
    <w:basedOn w:val="a"/>
    <w:next w:val="a"/>
    <w:link w:val="50"/>
    <w:uiPriority w:val="9"/>
    <w:unhideWhenUsed/>
    <w:qFormat/>
    <w:locked/>
    <w:rsid w:val="00914F8A"/>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24CD0"/>
    <w:rPr>
      <w:rFonts w:ascii="Times New Roman" w:hAnsi="Times New Roman" w:cs="Times New Roman"/>
      <w:b/>
      <w:kern w:val="36"/>
      <w:sz w:val="48"/>
    </w:rPr>
  </w:style>
  <w:style w:type="character" w:customStyle="1" w:styleId="50">
    <w:name w:val="Заголовок 5 Знак"/>
    <w:basedOn w:val="a0"/>
    <w:link w:val="5"/>
    <w:uiPriority w:val="9"/>
    <w:locked/>
    <w:rsid w:val="00914F8A"/>
    <w:rPr>
      <w:rFonts w:ascii="Calibri" w:hAnsi="Calibri" w:cs="Times New Roman"/>
      <w:b/>
      <w:i/>
      <w:sz w:val="26"/>
      <w:lang w:val="ru-RU" w:eastAsia="en-US"/>
    </w:rPr>
  </w:style>
  <w:style w:type="paragraph" w:styleId="a3">
    <w:name w:val="List Paragraph"/>
    <w:basedOn w:val="a"/>
    <w:link w:val="a4"/>
    <w:uiPriority w:val="34"/>
    <w:qFormat/>
    <w:rsid w:val="00EE7CA2"/>
    <w:pPr>
      <w:ind w:left="720"/>
      <w:contextualSpacing/>
    </w:pPr>
    <w:rPr>
      <w:sz w:val="20"/>
      <w:szCs w:val="20"/>
      <w:lang w:eastAsia="ru-RU"/>
    </w:rPr>
  </w:style>
  <w:style w:type="paragraph" w:customStyle="1" w:styleId="TableTitle">
    <w:name w:val="Table Title"/>
    <w:basedOn w:val="a"/>
    <w:next w:val="a"/>
    <w:autoRedefine/>
    <w:uiPriority w:val="99"/>
    <w:rsid w:val="0093639C"/>
    <w:pPr>
      <w:keepNext/>
      <w:keepLines/>
      <w:numPr>
        <w:numId w:val="7"/>
      </w:numPr>
      <w:suppressAutoHyphens/>
      <w:spacing w:before="120" w:after="120" w:line="240" w:lineRule="auto"/>
      <w:ind w:hanging="57"/>
    </w:pPr>
    <w:rPr>
      <w:rFonts w:ascii="Arial" w:hAnsi="Arial" w:cs="Arial"/>
      <w:b/>
      <w:bCs/>
      <w:szCs w:val="24"/>
      <w:lang w:val="uk-UA"/>
    </w:rPr>
  </w:style>
  <w:style w:type="paragraph" w:customStyle="1" w:styleId="11">
    <w:name w:val="Абзац списка1"/>
    <w:basedOn w:val="a"/>
    <w:uiPriority w:val="99"/>
    <w:rsid w:val="0093639C"/>
    <w:pPr>
      <w:spacing w:after="0" w:line="240" w:lineRule="auto"/>
      <w:ind w:left="720"/>
      <w:contextualSpacing/>
    </w:pPr>
    <w:rPr>
      <w:rFonts w:ascii="Times New Roman" w:hAnsi="Times New Roman"/>
      <w:sz w:val="24"/>
      <w:szCs w:val="24"/>
    </w:rPr>
  </w:style>
  <w:style w:type="table" w:styleId="a5">
    <w:name w:val="Table Grid"/>
    <w:basedOn w:val="a1"/>
    <w:uiPriority w:val="59"/>
    <w:rsid w:val="00E55D80"/>
    <w:rPr>
      <w:rFonts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data">
    <w:name w:val="docdata"/>
    <w:aliases w:val="docy,v5,7879,baiaagaaboqcaaad/rwaaaulhqaaaaaaaaaaaaaaaaaaaaaaaaaaaaaaaaaaaaaaaaaaaaaaaaaaaaaaaaaaaaaaaaaaaaaaaaaaaaaaaaaaaaaaaaaaaaaaaaaaaaaaaaaaaaaaaaaaaaaaaaaaaaaaaaaaaaaaaaaaaaaaaaaaaaaaaaaaaaaaaaaaaaaaaaaaaaaaaaaaaaaaaaaaaaaaaaaaaaaaaaaaaaa"/>
    <w:uiPriority w:val="99"/>
    <w:rsid w:val="00E55D80"/>
  </w:style>
  <w:style w:type="character" w:customStyle="1" w:styleId="FontStyle12">
    <w:name w:val="Font Style12"/>
    <w:uiPriority w:val="99"/>
    <w:rsid w:val="00767B37"/>
    <w:rPr>
      <w:rFonts w:ascii="Times New Roman" w:hAnsi="Times New Roman"/>
      <w:sz w:val="26"/>
    </w:rPr>
  </w:style>
  <w:style w:type="paragraph" w:styleId="a6">
    <w:name w:val="Normal (Web)"/>
    <w:basedOn w:val="a"/>
    <w:uiPriority w:val="99"/>
    <w:rsid w:val="00275C1C"/>
    <w:pPr>
      <w:spacing w:before="100" w:beforeAutospacing="1" w:after="100" w:afterAutospacing="1" w:line="240" w:lineRule="auto"/>
    </w:pPr>
    <w:rPr>
      <w:rFonts w:ascii="Times New Roman" w:hAnsi="Times New Roman"/>
      <w:sz w:val="24"/>
      <w:szCs w:val="24"/>
      <w:lang w:val="uk-UA" w:eastAsia="uk-UA"/>
    </w:rPr>
  </w:style>
  <w:style w:type="paragraph" w:styleId="a7">
    <w:name w:val="Balloon Text"/>
    <w:basedOn w:val="a"/>
    <w:link w:val="a8"/>
    <w:uiPriority w:val="99"/>
    <w:semiHidden/>
    <w:rsid w:val="00E8002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locked/>
    <w:rsid w:val="00E80026"/>
    <w:rPr>
      <w:rFonts w:ascii="Segoe UI" w:hAnsi="Segoe UI" w:cs="Times New Roman"/>
      <w:sz w:val="18"/>
      <w:lang w:val="ru-RU"/>
    </w:rPr>
  </w:style>
  <w:style w:type="character" w:styleId="a9">
    <w:name w:val="Hyperlink"/>
    <w:basedOn w:val="a0"/>
    <w:uiPriority w:val="99"/>
    <w:semiHidden/>
    <w:rsid w:val="003344DB"/>
    <w:rPr>
      <w:rFonts w:cs="Times New Roman"/>
      <w:color w:val="0000FF"/>
      <w:u w:val="single"/>
    </w:rPr>
  </w:style>
  <w:style w:type="character" w:customStyle="1" w:styleId="a4">
    <w:name w:val="Абзац списка Знак"/>
    <w:link w:val="a3"/>
    <w:uiPriority w:val="99"/>
    <w:locked/>
    <w:rsid w:val="00AC6327"/>
    <w:rPr>
      <w:lang w:val="ru-RU"/>
    </w:rPr>
  </w:style>
  <w:style w:type="paragraph" w:customStyle="1" w:styleId="Style3">
    <w:name w:val="Style3"/>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9">
    <w:name w:val="Font Style19"/>
    <w:rsid w:val="002E5BA6"/>
    <w:rPr>
      <w:rFonts w:ascii="Times New Roman" w:hAnsi="Times New Roman"/>
      <w:sz w:val="26"/>
    </w:rPr>
  </w:style>
  <w:style w:type="paragraph" w:customStyle="1" w:styleId="Style4">
    <w:name w:val="Style4"/>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7">
    <w:name w:val="Style7"/>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1">
    <w:name w:val="Style11"/>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20">
    <w:name w:val="Font Style20"/>
    <w:rsid w:val="002E5BA6"/>
    <w:rPr>
      <w:rFonts w:ascii="Times New Roman" w:hAnsi="Times New Roman"/>
      <w:b/>
      <w:sz w:val="18"/>
    </w:rPr>
  </w:style>
  <w:style w:type="paragraph" w:customStyle="1" w:styleId="Style5">
    <w:name w:val="Style5"/>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8">
    <w:name w:val="Style8"/>
    <w:basedOn w:val="a"/>
    <w:rsid w:val="002E5BA6"/>
    <w:pPr>
      <w:widowControl w:val="0"/>
      <w:autoSpaceDE w:val="0"/>
      <w:autoSpaceDN w:val="0"/>
      <w:adjustRightInd w:val="0"/>
      <w:spacing w:after="0" w:line="206" w:lineRule="exact"/>
      <w:jc w:val="center"/>
    </w:pPr>
    <w:rPr>
      <w:rFonts w:ascii="Times New Roman" w:eastAsia="PMingLiU" w:hAnsi="Times New Roman"/>
      <w:sz w:val="24"/>
      <w:szCs w:val="24"/>
      <w:lang w:eastAsia="zh-TW"/>
    </w:rPr>
  </w:style>
  <w:style w:type="paragraph" w:customStyle="1" w:styleId="Style9">
    <w:name w:val="Style9"/>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0">
    <w:name w:val="Style10"/>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4">
    <w:name w:val="Font Style14"/>
    <w:rsid w:val="002E5BA6"/>
    <w:rPr>
      <w:rFonts w:ascii="Times New Roman" w:hAnsi="Times New Roman"/>
      <w:sz w:val="22"/>
    </w:rPr>
  </w:style>
  <w:style w:type="character" w:customStyle="1" w:styleId="FontStyle15">
    <w:name w:val="Font Style15"/>
    <w:rsid w:val="002E5BA6"/>
    <w:rPr>
      <w:rFonts w:ascii="Times New Roman" w:hAnsi="Times New Roman"/>
      <w:sz w:val="24"/>
    </w:rPr>
  </w:style>
  <w:style w:type="character" w:customStyle="1" w:styleId="FontStyle16">
    <w:name w:val="Font Style16"/>
    <w:rsid w:val="002E5BA6"/>
    <w:rPr>
      <w:rFonts w:ascii="Cambria" w:hAnsi="Cambria"/>
      <w:sz w:val="26"/>
    </w:rPr>
  </w:style>
  <w:style w:type="character" w:customStyle="1" w:styleId="FontStyle18">
    <w:name w:val="Font Style18"/>
    <w:rsid w:val="002E5BA6"/>
    <w:rPr>
      <w:rFonts w:ascii="Times New Roman" w:hAnsi="Times New Roman"/>
      <w:sz w:val="16"/>
    </w:rPr>
  </w:style>
  <w:style w:type="character" w:customStyle="1" w:styleId="rvts23">
    <w:name w:val="rvts23"/>
    <w:rsid w:val="00202E97"/>
  </w:style>
  <w:style w:type="paragraph" w:styleId="aa">
    <w:name w:val="No Spacing"/>
    <w:uiPriority w:val="1"/>
    <w:qFormat/>
    <w:rsid w:val="003517D4"/>
    <w:rPr>
      <w:rFonts w:ascii="Times New Roman" w:hAnsi="Times New Roman" w:cs="Times New Roman"/>
      <w:sz w:val="24"/>
      <w:szCs w:val="24"/>
      <w:lang w:val="ru-RU" w:eastAsia="ru-RU"/>
    </w:rPr>
  </w:style>
  <w:style w:type="character" w:styleId="ab">
    <w:name w:val="Strong"/>
    <w:basedOn w:val="a0"/>
    <w:uiPriority w:val="22"/>
    <w:qFormat/>
    <w:locked/>
    <w:rsid w:val="00851152"/>
    <w:rPr>
      <w:rFonts w:cs="Times New Roman"/>
      <w:b/>
    </w:rPr>
  </w:style>
  <w:style w:type="character" w:styleId="ac">
    <w:name w:val="Emphasis"/>
    <w:basedOn w:val="a0"/>
    <w:uiPriority w:val="20"/>
    <w:qFormat/>
    <w:locked/>
    <w:rsid w:val="0025015A"/>
    <w:rPr>
      <w:rFonts w:cs="Times New Roman"/>
      <w:i/>
    </w:rPr>
  </w:style>
  <w:style w:type="paragraph" w:customStyle="1" w:styleId="ad">
    <w:name w:val="Знак"/>
    <w:basedOn w:val="a"/>
    <w:rsid w:val="00813BD7"/>
    <w:pPr>
      <w:spacing w:after="0" w:line="240" w:lineRule="auto"/>
    </w:pPr>
    <w:rPr>
      <w:rFonts w:ascii="Verdana" w:hAnsi="Verdana" w:cs="Verdana"/>
      <w:sz w:val="20"/>
      <w:szCs w:val="20"/>
      <w:lang w:val="en-US"/>
    </w:rPr>
  </w:style>
</w:styles>
</file>

<file path=word/webSettings.xml><?xml version="1.0" encoding="utf-8"?>
<w:webSettings xmlns:r="http://schemas.openxmlformats.org/officeDocument/2006/relationships" xmlns:w="http://schemas.openxmlformats.org/wordprocessingml/2006/main">
  <w:divs>
    <w:div w:id="1307709829">
      <w:marLeft w:val="0"/>
      <w:marRight w:val="0"/>
      <w:marTop w:val="0"/>
      <w:marBottom w:val="0"/>
      <w:divBdr>
        <w:top w:val="none" w:sz="0" w:space="0" w:color="auto"/>
        <w:left w:val="none" w:sz="0" w:space="0" w:color="auto"/>
        <w:bottom w:val="none" w:sz="0" w:space="0" w:color="auto"/>
        <w:right w:val="none" w:sz="0" w:space="0" w:color="auto"/>
      </w:divBdr>
    </w:div>
    <w:div w:id="1307709830">
      <w:marLeft w:val="0"/>
      <w:marRight w:val="0"/>
      <w:marTop w:val="0"/>
      <w:marBottom w:val="0"/>
      <w:divBdr>
        <w:top w:val="none" w:sz="0" w:space="0" w:color="auto"/>
        <w:left w:val="none" w:sz="0" w:space="0" w:color="auto"/>
        <w:bottom w:val="none" w:sz="0" w:space="0" w:color="auto"/>
        <w:right w:val="none" w:sz="0" w:space="0" w:color="auto"/>
      </w:divBdr>
    </w:div>
    <w:div w:id="1307709831">
      <w:marLeft w:val="0"/>
      <w:marRight w:val="0"/>
      <w:marTop w:val="0"/>
      <w:marBottom w:val="0"/>
      <w:divBdr>
        <w:top w:val="none" w:sz="0" w:space="0" w:color="auto"/>
        <w:left w:val="none" w:sz="0" w:space="0" w:color="auto"/>
        <w:bottom w:val="none" w:sz="0" w:space="0" w:color="auto"/>
        <w:right w:val="none" w:sz="0" w:space="0" w:color="auto"/>
      </w:divBdr>
    </w:div>
    <w:div w:id="1307709832">
      <w:marLeft w:val="0"/>
      <w:marRight w:val="0"/>
      <w:marTop w:val="0"/>
      <w:marBottom w:val="0"/>
      <w:divBdr>
        <w:top w:val="none" w:sz="0" w:space="0" w:color="auto"/>
        <w:left w:val="none" w:sz="0" w:space="0" w:color="auto"/>
        <w:bottom w:val="none" w:sz="0" w:space="0" w:color="auto"/>
        <w:right w:val="none" w:sz="0" w:space="0" w:color="auto"/>
      </w:divBdr>
    </w:div>
    <w:div w:id="1307709833">
      <w:marLeft w:val="0"/>
      <w:marRight w:val="0"/>
      <w:marTop w:val="0"/>
      <w:marBottom w:val="0"/>
      <w:divBdr>
        <w:top w:val="none" w:sz="0" w:space="0" w:color="auto"/>
        <w:left w:val="none" w:sz="0" w:space="0" w:color="auto"/>
        <w:bottom w:val="none" w:sz="0" w:space="0" w:color="auto"/>
        <w:right w:val="none" w:sz="0" w:space="0" w:color="auto"/>
      </w:divBdr>
    </w:div>
    <w:div w:id="1307709834">
      <w:marLeft w:val="0"/>
      <w:marRight w:val="0"/>
      <w:marTop w:val="0"/>
      <w:marBottom w:val="0"/>
      <w:divBdr>
        <w:top w:val="none" w:sz="0" w:space="0" w:color="auto"/>
        <w:left w:val="none" w:sz="0" w:space="0" w:color="auto"/>
        <w:bottom w:val="none" w:sz="0" w:space="0" w:color="auto"/>
        <w:right w:val="none" w:sz="0" w:space="0" w:color="auto"/>
      </w:divBdr>
    </w:div>
    <w:div w:id="1307709835">
      <w:marLeft w:val="0"/>
      <w:marRight w:val="0"/>
      <w:marTop w:val="0"/>
      <w:marBottom w:val="0"/>
      <w:divBdr>
        <w:top w:val="none" w:sz="0" w:space="0" w:color="auto"/>
        <w:left w:val="none" w:sz="0" w:space="0" w:color="auto"/>
        <w:bottom w:val="none" w:sz="0" w:space="0" w:color="auto"/>
        <w:right w:val="none" w:sz="0" w:space="0" w:color="auto"/>
      </w:divBdr>
    </w:div>
    <w:div w:id="1307709836">
      <w:marLeft w:val="0"/>
      <w:marRight w:val="0"/>
      <w:marTop w:val="0"/>
      <w:marBottom w:val="0"/>
      <w:divBdr>
        <w:top w:val="none" w:sz="0" w:space="0" w:color="auto"/>
        <w:left w:val="none" w:sz="0" w:space="0" w:color="auto"/>
        <w:bottom w:val="none" w:sz="0" w:space="0" w:color="auto"/>
        <w:right w:val="none" w:sz="0" w:space="0" w:color="auto"/>
      </w:divBdr>
      <w:divsChild>
        <w:div w:id="1307709859">
          <w:marLeft w:val="446"/>
          <w:marRight w:val="0"/>
          <w:marTop w:val="0"/>
          <w:marBottom w:val="0"/>
          <w:divBdr>
            <w:top w:val="none" w:sz="0" w:space="0" w:color="auto"/>
            <w:left w:val="none" w:sz="0" w:space="0" w:color="auto"/>
            <w:bottom w:val="none" w:sz="0" w:space="0" w:color="auto"/>
            <w:right w:val="none" w:sz="0" w:space="0" w:color="auto"/>
          </w:divBdr>
        </w:div>
      </w:divsChild>
    </w:div>
    <w:div w:id="1307709837">
      <w:marLeft w:val="0"/>
      <w:marRight w:val="0"/>
      <w:marTop w:val="0"/>
      <w:marBottom w:val="0"/>
      <w:divBdr>
        <w:top w:val="none" w:sz="0" w:space="0" w:color="auto"/>
        <w:left w:val="none" w:sz="0" w:space="0" w:color="auto"/>
        <w:bottom w:val="none" w:sz="0" w:space="0" w:color="auto"/>
        <w:right w:val="none" w:sz="0" w:space="0" w:color="auto"/>
      </w:divBdr>
      <w:divsChild>
        <w:div w:id="1307709847">
          <w:marLeft w:val="547"/>
          <w:marRight w:val="0"/>
          <w:marTop w:val="0"/>
          <w:marBottom w:val="0"/>
          <w:divBdr>
            <w:top w:val="none" w:sz="0" w:space="0" w:color="auto"/>
            <w:left w:val="none" w:sz="0" w:space="0" w:color="auto"/>
            <w:bottom w:val="none" w:sz="0" w:space="0" w:color="auto"/>
            <w:right w:val="none" w:sz="0" w:space="0" w:color="auto"/>
          </w:divBdr>
        </w:div>
      </w:divsChild>
    </w:div>
    <w:div w:id="1307709839">
      <w:marLeft w:val="0"/>
      <w:marRight w:val="0"/>
      <w:marTop w:val="0"/>
      <w:marBottom w:val="0"/>
      <w:divBdr>
        <w:top w:val="none" w:sz="0" w:space="0" w:color="auto"/>
        <w:left w:val="none" w:sz="0" w:space="0" w:color="auto"/>
        <w:bottom w:val="none" w:sz="0" w:space="0" w:color="auto"/>
        <w:right w:val="none" w:sz="0" w:space="0" w:color="auto"/>
      </w:divBdr>
      <w:divsChild>
        <w:div w:id="1307709849">
          <w:marLeft w:val="547"/>
          <w:marRight w:val="0"/>
          <w:marTop w:val="0"/>
          <w:marBottom w:val="0"/>
          <w:divBdr>
            <w:top w:val="none" w:sz="0" w:space="0" w:color="auto"/>
            <w:left w:val="none" w:sz="0" w:space="0" w:color="auto"/>
            <w:bottom w:val="none" w:sz="0" w:space="0" w:color="auto"/>
            <w:right w:val="none" w:sz="0" w:space="0" w:color="auto"/>
          </w:divBdr>
        </w:div>
      </w:divsChild>
    </w:div>
    <w:div w:id="1307709841">
      <w:marLeft w:val="0"/>
      <w:marRight w:val="0"/>
      <w:marTop w:val="0"/>
      <w:marBottom w:val="0"/>
      <w:divBdr>
        <w:top w:val="none" w:sz="0" w:space="0" w:color="auto"/>
        <w:left w:val="none" w:sz="0" w:space="0" w:color="auto"/>
        <w:bottom w:val="none" w:sz="0" w:space="0" w:color="auto"/>
        <w:right w:val="none" w:sz="0" w:space="0" w:color="auto"/>
      </w:divBdr>
      <w:divsChild>
        <w:div w:id="1307709855">
          <w:marLeft w:val="547"/>
          <w:marRight w:val="0"/>
          <w:marTop w:val="0"/>
          <w:marBottom w:val="0"/>
          <w:divBdr>
            <w:top w:val="none" w:sz="0" w:space="0" w:color="auto"/>
            <w:left w:val="none" w:sz="0" w:space="0" w:color="auto"/>
            <w:bottom w:val="none" w:sz="0" w:space="0" w:color="auto"/>
            <w:right w:val="none" w:sz="0" w:space="0" w:color="auto"/>
          </w:divBdr>
        </w:div>
      </w:divsChild>
    </w:div>
    <w:div w:id="1307709842">
      <w:marLeft w:val="0"/>
      <w:marRight w:val="0"/>
      <w:marTop w:val="0"/>
      <w:marBottom w:val="0"/>
      <w:divBdr>
        <w:top w:val="none" w:sz="0" w:space="0" w:color="auto"/>
        <w:left w:val="none" w:sz="0" w:space="0" w:color="auto"/>
        <w:bottom w:val="none" w:sz="0" w:space="0" w:color="auto"/>
        <w:right w:val="none" w:sz="0" w:space="0" w:color="auto"/>
      </w:divBdr>
    </w:div>
    <w:div w:id="1307709843">
      <w:marLeft w:val="0"/>
      <w:marRight w:val="0"/>
      <w:marTop w:val="0"/>
      <w:marBottom w:val="0"/>
      <w:divBdr>
        <w:top w:val="none" w:sz="0" w:space="0" w:color="auto"/>
        <w:left w:val="none" w:sz="0" w:space="0" w:color="auto"/>
        <w:bottom w:val="none" w:sz="0" w:space="0" w:color="auto"/>
        <w:right w:val="none" w:sz="0" w:space="0" w:color="auto"/>
      </w:divBdr>
      <w:divsChild>
        <w:div w:id="1307709850">
          <w:marLeft w:val="547"/>
          <w:marRight w:val="0"/>
          <w:marTop w:val="0"/>
          <w:marBottom w:val="0"/>
          <w:divBdr>
            <w:top w:val="none" w:sz="0" w:space="0" w:color="auto"/>
            <w:left w:val="none" w:sz="0" w:space="0" w:color="auto"/>
            <w:bottom w:val="none" w:sz="0" w:space="0" w:color="auto"/>
            <w:right w:val="none" w:sz="0" w:space="0" w:color="auto"/>
          </w:divBdr>
        </w:div>
      </w:divsChild>
    </w:div>
    <w:div w:id="1307709845">
      <w:marLeft w:val="0"/>
      <w:marRight w:val="0"/>
      <w:marTop w:val="0"/>
      <w:marBottom w:val="0"/>
      <w:divBdr>
        <w:top w:val="none" w:sz="0" w:space="0" w:color="auto"/>
        <w:left w:val="none" w:sz="0" w:space="0" w:color="auto"/>
        <w:bottom w:val="none" w:sz="0" w:space="0" w:color="auto"/>
        <w:right w:val="none" w:sz="0" w:space="0" w:color="auto"/>
      </w:divBdr>
      <w:divsChild>
        <w:div w:id="1307709844">
          <w:marLeft w:val="547"/>
          <w:marRight w:val="0"/>
          <w:marTop w:val="0"/>
          <w:marBottom w:val="0"/>
          <w:divBdr>
            <w:top w:val="none" w:sz="0" w:space="0" w:color="auto"/>
            <w:left w:val="none" w:sz="0" w:space="0" w:color="auto"/>
            <w:bottom w:val="none" w:sz="0" w:space="0" w:color="auto"/>
            <w:right w:val="none" w:sz="0" w:space="0" w:color="auto"/>
          </w:divBdr>
        </w:div>
      </w:divsChild>
    </w:div>
    <w:div w:id="1307709848">
      <w:marLeft w:val="0"/>
      <w:marRight w:val="0"/>
      <w:marTop w:val="0"/>
      <w:marBottom w:val="0"/>
      <w:divBdr>
        <w:top w:val="none" w:sz="0" w:space="0" w:color="auto"/>
        <w:left w:val="none" w:sz="0" w:space="0" w:color="auto"/>
        <w:bottom w:val="none" w:sz="0" w:space="0" w:color="auto"/>
        <w:right w:val="none" w:sz="0" w:space="0" w:color="auto"/>
      </w:divBdr>
      <w:divsChild>
        <w:div w:id="1307709840">
          <w:marLeft w:val="547"/>
          <w:marRight w:val="0"/>
          <w:marTop w:val="0"/>
          <w:marBottom w:val="0"/>
          <w:divBdr>
            <w:top w:val="none" w:sz="0" w:space="0" w:color="auto"/>
            <w:left w:val="none" w:sz="0" w:space="0" w:color="auto"/>
            <w:bottom w:val="none" w:sz="0" w:space="0" w:color="auto"/>
            <w:right w:val="none" w:sz="0" w:space="0" w:color="auto"/>
          </w:divBdr>
        </w:div>
      </w:divsChild>
    </w:div>
    <w:div w:id="1307709851">
      <w:marLeft w:val="0"/>
      <w:marRight w:val="0"/>
      <w:marTop w:val="0"/>
      <w:marBottom w:val="0"/>
      <w:divBdr>
        <w:top w:val="none" w:sz="0" w:space="0" w:color="auto"/>
        <w:left w:val="none" w:sz="0" w:space="0" w:color="auto"/>
        <w:bottom w:val="none" w:sz="0" w:space="0" w:color="auto"/>
        <w:right w:val="none" w:sz="0" w:space="0" w:color="auto"/>
      </w:divBdr>
      <w:divsChild>
        <w:div w:id="1307709853">
          <w:marLeft w:val="547"/>
          <w:marRight w:val="0"/>
          <w:marTop w:val="0"/>
          <w:marBottom w:val="0"/>
          <w:divBdr>
            <w:top w:val="none" w:sz="0" w:space="0" w:color="auto"/>
            <w:left w:val="none" w:sz="0" w:space="0" w:color="auto"/>
            <w:bottom w:val="none" w:sz="0" w:space="0" w:color="auto"/>
            <w:right w:val="none" w:sz="0" w:space="0" w:color="auto"/>
          </w:divBdr>
        </w:div>
      </w:divsChild>
    </w:div>
    <w:div w:id="1307709852">
      <w:marLeft w:val="0"/>
      <w:marRight w:val="0"/>
      <w:marTop w:val="0"/>
      <w:marBottom w:val="0"/>
      <w:divBdr>
        <w:top w:val="none" w:sz="0" w:space="0" w:color="auto"/>
        <w:left w:val="none" w:sz="0" w:space="0" w:color="auto"/>
        <w:bottom w:val="none" w:sz="0" w:space="0" w:color="auto"/>
        <w:right w:val="none" w:sz="0" w:space="0" w:color="auto"/>
      </w:divBdr>
      <w:divsChild>
        <w:div w:id="1307709846">
          <w:marLeft w:val="547"/>
          <w:marRight w:val="0"/>
          <w:marTop w:val="0"/>
          <w:marBottom w:val="0"/>
          <w:divBdr>
            <w:top w:val="none" w:sz="0" w:space="0" w:color="auto"/>
            <w:left w:val="none" w:sz="0" w:space="0" w:color="auto"/>
            <w:bottom w:val="none" w:sz="0" w:space="0" w:color="auto"/>
            <w:right w:val="none" w:sz="0" w:space="0" w:color="auto"/>
          </w:divBdr>
        </w:div>
      </w:divsChild>
    </w:div>
    <w:div w:id="1307709854">
      <w:marLeft w:val="0"/>
      <w:marRight w:val="0"/>
      <w:marTop w:val="0"/>
      <w:marBottom w:val="0"/>
      <w:divBdr>
        <w:top w:val="none" w:sz="0" w:space="0" w:color="auto"/>
        <w:left w:val="none" w:sz="0" w:space="0" w:color="auto"/>
        <w:bottom w:val="none" w:sz="0" w:space="0" w:color="auto"/>
        <w:right w:val="none" w:sz="0" w:space="0" w:color="auto"/>
      </w:divBdr>
      <w:divsChild>
        <w:div w:id="1307709838">
          <w:marLeft w:val="547"/>
          <w:marRight w:val="0"/>
          <w:marTop w:val="0"/>
          <w:marBottom w:val="0"/>
          <w:divBdr>
            <w:top w:val="none" w:sz="0" w:space="0" w:color="auto"/>
            <w:left w:val="none" w:sz="0" w:space="0" w:color="auto"/>
            <w:bottom w:val="none" w:sz="0" w:space="0" w:color="auto"/>
            <w:right w:val="none" w:sz="0" w:space="0" w:color="auto"/>
          </w:divBdr>
        </w:div>
      </w:divsChild>
    </w:div>
    <w:div w:id="1307709856">
      <w:marLeft w:val="0"/>
      <w:marRight w:val="0"/>
      <w:marTop w:val="0"/>
      <w:marBottom w:val="0"/>
      <w:divBdr>
        <w:top w:val="none" w:sz="0" w:space="0" w:color="auto"/>
        <w:left w:val="none" w:sz="0" w:space="0" w:color="auto"/>
        <w:bottom w:val="none" w:sz="0" w:space="0" w:color="auto"/>
        <w:right w:val="none" w:sz="0" w:space="0" w:color="auto"/>
      </w:divBdr>
    </w:div>
    <w:div w:id="1307709858">
      <w:marLeft w:val="0"/>
      <w:marRight w:val="0"/>
      <w:marTop w:val="0"/>
      <w:marBottom w:val="0"/>
      <w:divBdr>
        <w:top w:val="none" w:sz="0" w:space="0" w:color="auto"/>
        <w:left w:val="none" w:sz="0" w:space="0" w:color="auto"/>
        <w:bottom w:val="none" w:sz="0" w:space="0" w:color="auto"/>
        <w:right w:val="none" w:sz="0" w:space="0" w:color="auto"/>
      </w:divBdr>
      <w:divsChild>
        <w:div w:id="1307709857">
          <w:marLeft w:val="446"/>
          <w:marRight w:val="0"/>
          <w:marTop w:val="0"/>
          <w:marBottom w:val="0"/>
          <w:divBdr>
            <w:top w:val="none" w:sz="0" w:space="0" w:color="auto"/>
            <w:left w:val="none" w:sz="0" w:space="0" w:color="auto"/>
            <w:bottom w:val="none" w:sz="0" w:space="0" w:color="auto"/>
            <w:right w:val="none" w:sz="0" w:space="0" w:color="auto"/>
          </w:divBdr>
        </w:div>
      </w:divsChild>
    </w:div>
    <w:div w:id="13077098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uk.wikipedia.org/wiki/%D0%97%D0%B0%D0%BB%D1%96%D0%B7%D0%BD%D0%B8%D1%87%D0%BD%D0%B0_%D1%81%D1%82%D0%B0%D0%BD%D1%86%D1%96%D1%8F" TargetMode="External"/><Relationship Id="rId13" Type="http://schemas.openxmlformats.org/officeDocument/2006/relationships/hyperlink" Target="http://uk.wikipedia.org/w/index.php?title=%D0%91%D1%83%D0%B7%D1%96%D0%B2%D0%BA%D0%B0_(%D1%81%D1%82%D0%B0%D0%BD%D1%86%D1%96%D1%8F)&amp;action=edit&amp;redlink=1" TargetMode="External"/><Relationship Id="rId18" Type="http://schemas.openxmlformats.org/officeDocument/2006/relationships/hyperlink" Target="http://sadik.kh.ua/ua/katalog/zachepilivskij-rajon/s-leb-yazhe/leb-yazkij-dnz-yasla-sadok-sonechko-detail" TargetMode="External"/><Relationship Id="rId3" Type="http://schemas.openxmlformats.org/officeDocument/2006/relationships/styles" Target="styles.xml"/><Relationship Id="rId21" Type="http://schemas.openxmlformats.org/officeDocument/2006/relationships/hyperlink" Target="http://sadik.kh.ua/ua/katalog/zachepilivskij-rajon/s-berdyanka/berdyanskij-navchalno-vikhovnij-kompleks-detail" TargetMode="External"/><Relationship Id="rId7" Type="http://schemas.openxmlformats.org/officeDocument/2006/relationships/image" Target="media/image2.jpeg"/><Relationship Id="rId12" Type="http://schemas.openxmlformats.org/officeDocument/2006/relationships/hyperlink" Target="http://uk.wikipedia.org/wiki/%D0%9A%D1%80%D0%B0%D1%81%D0%BD%D0%BE%D0%B3%D1%80%D0%B0%D0%B4_(%D1%81%D1%82%D0%B0%D0%BD%D1%86%D1%96%D1%8F)" TargetMode="External"/><Relationship Id="rId17" Type="http://schemas.openxmlformats.org/officeDocument/2006/relationships/hyperlink" Target="http://sadik.kh.ua/ua/katalog/zachepilivskij-raj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k.wikipedia.org/wiki/%D0%AF%D0%BB%D1%82%D0%B0" TargetMode="External"/><Relationship Id="rId20" Type="http://schemas.openxmlformats.org/officeDocument/2006/relationships/hyperlink" Target="http://sadik.kh.ua/ua/katalog/zachepilivskij-rajon/s-berdyanka/berdyanskij-navchalno-vikhovnij-kompleks-detai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uk.wikipedia.org/wiki/%D0%9D%D0%B0%D0%B3%D1%96%D1%80%D0%BD%D0%B5_(%D0%97%D0%B0%D1%87%D0%B5%D0%BF%D0%B8%D0%BB%D1%96%D0%B2%D1%81%D1%8C%D0%BA%D0%B8%D0%B9_%D1%80%D0%B0%D0%B9%D0%BE%D0%B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wikipedia.org/wiki/%D0%9A%D1%96%D1%80%D0%BA%D0%B5%D0%BD%D0%B5%D1%81" TargetMode="External"/><Relationship Id="rId23" Type="http://schemas.openxmlformats.org/officeDocument/2006/relationships/hyperlink" Target="http://sadik.kh.ua/ua/katalog/zachepilivskij-rajon/s-berdyanka/berdyanskij-navchalno-vikhovnij-kompleks-detail" TargetMode="External"/><Relationship Id="rId10" Type="http://schemas.openxmlformats.org/officeDocument/2006/relationships/hyperlink" Target="http://uk.wikipedia.org/wiki/%D0%9F%D1%80%D0%B8%D0%B4%D0%BD%D1%96%D0%BF%D1%80%D0%BE%D0%B2%D1%81%D1%8C%D0%BA%D0%B0_%D0%B7%D0%B0%D0%BB%D1%96%D0%B7%D0%BD%D0%B8%D1%86%D1%8F" TargetMode="External"/><Relationship Id="rId19" Type="http://schemas.openxmlformats.org/officeDocument/2006/relationships/hyperlink" Target="http://sadik.kh.ua/ua/katalog/zachepilivskij-rajon/s-mikolajivka/mikolajivskij-dnz-yasla-sadok-vishenka-detail" TargetMode="External"/><Relationship Id="rId4" Type="http://schemas.openxmlformats.org/officeDocument/2006/relationships/settings" Target="settings.xml"/><Relationship Id="rId9" Type="http://schemas.openxmlformats.org/officeDocument/2006/relationships/hyperlink" Target="http://uk.wikipedia.org/wiki/%D0%94%D0%BD%D1%96%D0%BF%D1%80%D0%BE%D0%BF%D0%B5%D1%82%D1%80%D0%BE%D0%B2%D1%81%D1%8C%D0%BA%D0%B0_%D0%B4%D0%B8%D1%80%D0%B5%D0%BA%D1%86%D1%96%D1%8F_%D0%9F%D1%80%D0%B8%D0%B4%D0%BD%D1%96%D0%BF%D1%80%D0%BE%D0%B2%D1%81%D1%20" TargetMode="External"/><Relationship Id="rId14" Type="http://schemas.openxmlformats.org/officeDocument/2006/relationships/hyperlink" Target="https://uk.wikipedia.org/wiki/%D0%90%D0%B2%D1%82%D0%BE%D1%88%D0%BB%D1%8F%D1%85_E105" TargetMode="External"/><Relationship Id="rId22" Type="http://schemas.openxmlformats.org/officeDocument/2006/relationships/hyperlink" Target="http://sadik.kh.ua/ua/katalog/zachepilivskij-rajon/s-berdyanka/berdyanskij-navchalno-vikhovnij-kompleks-detai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2625A-4446-4A66-B607-7A9C4B6B5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11550</Words>
  <Characters>65835</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П Р О Г Р А М А</vt:lpstr>
    </vt:vector>
  </TitlesOfParts>
  <Company>Grizli777</Company>
  <LinksUpToDate>false</LinksUpToDate>
  <CharactersWithSpaces>77231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 Р О Г Р А М А</dc:title>
  <dc:creator>Светлана</dc:creator>
  <cp:lastModifiedBy>User</cp:lastModifiedBy>
  <cp:revision>4</cp:revision>
  <cp:lastPrinted>2023-09-25T05:39:00Z</cp:lastPrinted>
  <dcterms:created xsi:type="dcterms:W3CDTF">2023-08-21T06:43:00Z</dcterms:created>
  <dcterms:modified xsi:type="dcterms:W3CDTF">2023-09-25T05:44:00Z</dcterms:modified>
</cp:coreProperties>
</file>