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05" w:rsidRPr="00BC5847" w:rsidRDefault="00940A05" w:rsidP="00940A05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943100" cy="8763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468E">
        <w:rPr>
          <w:rFonts w:ascii="Times New Roman" w:hAnsi="Times New Roman"/>
          <w:b/>
          <w:sz w:val="72"/>
          <w:szCs w:val="72"/>
          <w:lang w:val="uk-UA"/>
        </w:rPr>
        <w:t xml:space="preserve">                   </w:t>
      </w:r>
      <w:r w:rsidRPr="00BC5847">
        <w:rPr>
          <w:rFonts w:ascii="Times New Roman" w:hAnsi="Times New Roman"/>
          <w:b/>
          <w:sz w:val="72"/>
          <w:szCs w:val="72"/>
          <w:lang w:val="uk-UA"/>
        </w:rPr>
        <w:t>І Н Ф О Р М А Ц І Я</w:t>
      </w:r>
    </w:p>
    <w:p w:rsidR="00940A05" w:rsidRDefault="00940A05" w:rsidP="00940A05">
      <w:pPr>
        <w:spacing w:after="0" w:line="240" w:lineRule="auto"/>
        <w:rPr>
          <w:rFonts w:ascii="Times New Roman" w:hAnsi="Times New Roman"/>
          <w:b/>
          <w:sz w:val="36"/>
          <w:szCs w:val="36"/>
          <w:lang w:val="uk-UA"/>
        </w:rPr>
      </w:pPr>
    </w:p>
    <w:tbl>
      <w:tblPr>
        <w:tblW w:w="5000" w:type="pct"/>
        <w:tblInd w:w="108" w:type="dxa"/>
        <w:tblLook w:val="00A0"/>
      </w:tblPr>
      <w:tblGrid>
        <w:gridCol w:w="3669"/>
        <w:gridCol w:w="7320"/>
      </w:tblGrid>
      <w:tr w:rsidR="00940A05" w:rsidRPr="00225AC3" w:rsidTr="0000518B">
        <w:trPr>
          <w:trHeight w:val="70"/>
        </w:trPr>
        <w:tc>
          <w:tcPr>
            <w:tcW w:w="10989" w:type="dxa"/>
            <w:gridSpan w:val="2"/>
            <w:shd w:val="clear" w:color="auto" w:fill="F3F3F3"/>
          </w:tcPr>
          <w:p w:rsidR="00940A05" w:rsidRPr="000F4399" w:rsidRDefault="00940A05" w:rsidP="00751AE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940A05" w:rsidRDefault="00940A05" w:rsidP="00751AE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К</w:t>
            </w:r>
            <w:r w:rsidR="0000518B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расноградський</w:t>
            </w:r>
            <w:proofErr w:type="spellEnd"/>
            <w:r w:rsidR="0000518B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районний сектор </w:t>
            </w: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№1 </w:t>
            </w:r>
          </w:p>
          <w:p w:rsidR="0000518B" w:rsidRDefault="0000518B" w:rsidP="00751AE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  <w:p w:rsidR="00940A05" w:rsidRDefault="00940A05" w:rsidP="00751AE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філії Державної установи «Центр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пробації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 в Харківській області</w:t>
            </w:r>
          </w:p>
          <w:p w:rsidR="00940A05" w:rsidRPr="00225AC3" w:rsidRDefault="00940A05" w:rsidP="00751AE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40A05" w:rsidRPr="005A294D" w:rsidTr="0000518B">
        <w:trPr>
          <w:trHeight w:val="295"/>
        </w:trPr>
        <w:tc>
          <w:tcPr>
            <w:tcW w:w="3669" w:type="dxa"/>
            <w:shd w:val="clear" w:color="auto" w:fill="F3F3F3"/>
          </w:tcPr>
          <w:p w:rsidR="00940A05" w:rsidRPr="000F4399" w:rsidRDefault="00940A05" w:rsidP="00751AE4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Начальник сектору</w:t>
            </w:r>
          </w:p>
          <w:p w:rsidR="00940A05" w:rsidRDefault="00940A05" w:rsidP="00751AE4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40A05" w:rsidRPr="00225AC3" w:rsidRDefault="00940A05" w:rsidP="00751AE4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A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Контактні дані:</w:t>
            </w:r>
          </w:p>
          <w:p w:rsidR="00940A05" w:rsidRPr="00225AC3" w:rsidRDefault="00940A05" w:rsidP="00751AE4">
            <w:pPr>
              <w:spacing w:after="0" w:line="216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320" w:type="dxa"/>
            <w:shd w:val="clear" w:color="auto" w:fill="F3F3F3"/>
          </w:tcPr>
          <w:p w:rsidR="00940A05" w:rsidRPr="007B2723" w:rsidRDefault="00940A05" w:rsidP="00751AE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723">
              <w:rPr>
                <w:rFonts w:ascii="Times New Roman" w:hAnsi="Times New Roman"/>
                <w:sz w:val="24"/>
                <w:szCs w:val="24"/>
                <w:lang w:val="uk-UA"/>
              </w:rPr>
              <w:t>Біда Марина Сергіївна</w:t>
            </w:r>
          </w:p>
          <w:p w:rsidR="00940A05" w:rsidRPr="007B2723" w:rsidRDefault="00940A05" w:rsidP="00751AE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0A05" w:rsidRDefault="00940A05" w:rsidP="00751AE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7B2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Адреса: </w:t>
            </w:r>
            <w:r w:rsidRPr="007B272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вул. Центральна, 54 с. </w:t>
            </w:r>
            <w:proofErr w:type="spellStart"/>
            <w:r w:rsidRPr="007B272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ЗачепилівкаКрасноградський</w:t>
            </w:r>
            <w:proofErr w:type="spellEnd"/>
            <w:r w:rsidRPr="007B272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р-н., Харківська обл., 64401</w:t>
            </w:r>
          </w:p>
          <w:p w:rsidR="00940A05" w:rsidRPr="0000518B" w:rsidRDefault="0000518B" w:rsidP="00005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2F5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CF7E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kha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23</w:t>
            </w:r>
            <w:r w:rsidRPr="00CF7E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@</w:t>
            </w:r>
            <w:proofErr w:type="spellStart"/>
            <w:r w:rsidRPr="00CF7E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probation.gov.ua</w:t>
            </w:r>
            <w:proofErr w:type="spellEnd"/>
          </w:p>
        </w:tc>
      </w:tr>
      <w:tr w:rsidR="00940A05" w:rsidRPr="00B74A65" w:rsidTr="0000518B">
        <w:trPr>
          <w:trHeight w:val="290"/>
        </w:trPr>
        <w:tc>
          <w:tcPr>
            <w:tcW w:w="3669" w:type="dxa"/>
            <w:shd w:val="clear" w:color="auto" w:fill="F3F3F3"/>
          </w:tcPr>
          <w:p w:rsidR="00940A05" w:rsidRPr="00225AC3" w:rsidRDefault="00940A05" w:rsidP="00751AE4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A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Графік роботи:</w:t>
            </w:r>
          </w:p>
        </w:tc>
        <w:tc>
          <w:tcPr>
            <w:tcW w:w="7320" w:type="dxa"/>
            <w:shd w:val="clear" w:color="auto" w:fill="F3F3F3"/>
          </w:tcPr>
          <w:p w:rsidR="00940A05" w:rsidRPr="007B2723" w:rsidRDefault="00940A05" w:rsidP="00751AE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723">
              <w:rPr>
                <w:rFonts w:ascii="Times New Roman" w:hAnsi="Times New Roman"/>
                <w:sz w:val="24"/>
                <w:szCs w:val="24"/>
                <w:lang w:val="uk-UA"/>
              </w:rPr>
              <w:t>понеділок – четвер: 8.00-17.00</w:t>
            </w:r>
          </w:p>
          <w:p w:rsidR="00940A05" w:rsidRPr="007B2723" w:rsidRDefault="00940A05" w:rsidP="00751AE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7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п’ятниця: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8.00-15.45</w:t>
            </w:r>
          </w:p>
          <w:p w:rsidR="00940A05" w:rsidRPr="007B2723" w:rsidRDefault="00940A05" w:rsidP="00751AE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7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обідня перерва: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12.00-12.45</w:t>
            </w:r>
            <w:bookmarkStart w:id="0" w:name="_GoBack"/>
            <w:bookmarkEnd w:id="0"/>
          </w:p>
          <w:p w:rsidR="00940A05" w:rsidRPr="007B2723" w:rsidRDefault="00940A05" w:rsidP="00751AE4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2723">
              <w:rPr>
                <w:rFonts w:ascii="Times New Roman" w:hAnsi="Times New Roman"/>
                <w:sz w:val="24"/>
                <w:szCs w:val="24"/>
                <w:lang w:val="uk-UA"/>
              </w:rPr>
              <w:t>вихідний: субота, неділя</w:t>
            </w:r>
          </w:p>
        </w:tc>
      </w:tr>
    </w:tbl>
    <w:p w:rsidR="00940A05" w:rsidRPr="00225AC3" w:rsidRDefault="00940A05" w:rsidP="00940A05">
      <w:pPr>
        <w:spacing w:after="0" w:line="240" w:lineRule="auto"/>
        <w:rPr>
          <w:rFonts w:ascii="Times New Roman" w:hAnsi="Times New Roman"/>
          <w:lang w:val="uk-UA"/>
        </w:rPr>
      </w:pPr>
    </w:p>
    <w:p w:rsidR="005A294D" w:rsidRPr="00BC59E6" w:rsidRDefault="005A294D" w:rsidP="005A294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sz w:val="24"/>
          <w:szCs w:val="24"/>
          <w:lang w:val="uk-UA"/>
        </w:rPr>
        <w:t>Завдання і функції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уповноважених органів з питань з питань </w:t>
      </w: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пробації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визначені Законом України «Про </w:t>
      </w: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пробацію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», Кримінальним, Кримінальним процесуальним, Кримінально-виконавчим кодексами України та іншими законами України.</w:t>
      </w:r>
    </w:p>
    <w:p w:rsidR="005A294D" w:rsidRPr="00BC59E6" w:rsidRDefault="005A294D" w:rsidP="005A29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ПРОБАЦІЯ - ЦЕ ... </w:t>
      </w:r>
    </w:p>
    <w:p w:rsidR="005A294D" w:rsidRPr="00BC59E6" w:rsidRDefault="005A294D" w:rsidP="005A294D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  <w:lang w:val="uk-UA"/>
        </w:rPr>
        <w:t>забезпечення безпеки  суспільства (громади) шляхом запобігання вчиненню правопорушень;</w:t>
      </w:r>
    </w:p>
    <w:p w:rsidR="005A294D" w:rsidRPr="00BC59E6" w:rsidRDefault="005A294D" w:rsidP="005A294D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  <w:lang w:val="uk-UA"/>
        </w:rPr>
        <w:t>надання суду інформації, що характеризує обвинувачену особу для прийняття справедливого рішення (складення досудової доповіді);</w:t>
      </w:r>
    </w:p>
    <w:p w:rsidR="005A294D" w:rsidRPr="00BC59E6" w:rsidRDefault="005A294D" w:rsidP="005A294D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  <w:lang w:val="uk-UA"/>
        </w:rPr>
        <w:t>організація виконання покарань, не пов'язаних з позбавленням волі;</w:t>
      </w:r>
    </w:p>
    <w:p w:rsidR="005A294D" w:rsidRPr="00BC59E6" w:rsidRDefault="005A294D" w:rsidP="005A294D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пробаційний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нагляд: контроль за особою, яка вчинила правопорушення, а також допомога, спрямована на підтримку такої особи в суспільстві (консультації, мотивування до змін, сприяння у вирішенні проблемних питань);</w:t>
      </w:r>
    </w:p>
    <w:p w:rsidR="005A294D" w:rsidRPr="00BC59E6" w:rsidRDefault="005A294D" w:rsidP="005A294D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допомога особі, яка готується 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льнення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,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в адаптації до життя в суспільстві. </w:t>
      </w:r>
    </w:p>
    <w:p w:rsidR="005A294D" w:rsidRPr="00BC59E6" w:rsidRDefault="005A294D" w:rsidP="005A2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294D" w:rsidRPr="00BC59E6" w:rsidRDefault="005A294D" w:rsidP="005A294D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</w:rPr>
        <w:t>ДО КОГО ЗАСТОСОВУЄТЬСЯ ПРОБАЦІЯ?</w:t>
      </w:r>
    </w:p>
    <w:p w:rsidR="005A294D" w:rsidRPr="00BC59E6" w:rsidRDefault="005A294D" w:rsidP="005A294D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досудова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доповідь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A294D" w:rsidRPr="00BC59E6" w:rsidRDefault="005A294D" w:rsidP="005A294D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засуджена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язане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з позбавленням волі, як от: заборона обіймати певні посади або займатися певною діяльністю, громадські та виправні роботи;</w:t>
      </w:r>
    </w:p>
    <w:p w:rsidR="005A294D" w:rsidRPr="00BC59E6" w:rsidRDefault="005A294D" w:rsidP="005A294D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9E6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волізамінено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виправних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;</w:t>
      </w:r>
      <w:proofErr w:type="gramEnd"/>
    </w:p>
    <w:p w:rsidR="005A294D" w:rsidRPr="00BC59E6" w:rsidRDefault="005A294D" w:rsidP="005A294D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звільнена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випробувальним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терміном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відбування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59E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;</w:t>
      </w:r>
    </w:p>
    <w:p w:rsidR="005A294D" w:rsidRPr="00BC59E6" w:rsidRDefault="005A294D" w:rsidP="005A294D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звільнена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відбування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вагітна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жінка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жінка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 w:rsidRPr="00BC59E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C59E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A294D" w:rsidRDefault="005A294D" w:rsidP="005A294D">
      <w:pPr>
        <w:pStyle w:val="a5"/>
        <w:spacing w:after="0" w:line="21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готується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.</w:t>
      </w:r>
    </w:p>
    <w:p w:rsidR="005A294D" w:rsidRDefault="005A294D" w:rsidP="005A294D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94D" w:rsidRDefault="005A294D" w:rsidP="005A294D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b/>
          <w:bCs/>
          <w:sz w:val="24"/>
          <w:szCs w:val="24"/>
        </w:rPr>
        <w:t>ПЕРЕВАГИ ПРОБАЦІЇ:</w:t>
      </w:r>
    </w:p>
    <w:p w:rsidR="005A294D" w:rsidRPr="005A294D" w:rsidRDefault="005A294D" w:rsidP="005A294D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</w:p>
    <w:p w:rsidR="005A294D" w:rsidRPr="00B8503A" w:rsidRDefault="005A294D" w:rsidP="005A294D">
      <w:pPr>
        <w:pStyle w:val="a5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503A">
        <w:rPr>
          <w:rFonts w:ascii="Times New Roman" w:hAnsi="Times New Roman"/>
          <w:b/>
          <w:bCs/>
          <w:sz w:val="24"/>
          <w:szCs w:val="24"/>
          <w:lang w:val="uk-UA"/>
        </w:rPr>
        <w:t>ДЛЯ ОСОБИ, яка вчинила правопорушення:</w:t>
      </w:r>
    </w:p>
    <w:p w:rsidR="005A294D" w:rsidRPr="00B8503A" w:rsidRDefault="005A294D" w:rsidP="005A294D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можливість змінитись без перебування у місцях позбавлення волі (ізоляції від суспільства), підтримка на шляху до змін;</w:t>
      </w:r>
    </w:p>
    <w:p w:rsidR="005A294D" w:rsidRPr="00B8503A" w:rsidRDefault="005A294D" w:rsidP="005A294D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сімейних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стосункі</w:t>
      </w:r>
      <w:proofErr w:type="gramStart"/>
      <w:r w:rsidRPr="00B8503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8503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громаді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>;</w:t>
      </w:r>
    </w:p>
    <w:p w:rsidR="005A294D" w:rsidRPr="00B8503A" w:rsidRDefault="005A294D" w:rsidP="005A294D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житла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>;</w:t>
      </w:r>
    </w:p>
    <w:p w:rsidR="005A294D" w:rsidRPr="00B8503A" w:rsidRDefault="005A294D" w:rsidP="005A294D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позитивний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503A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B8503A">
        <w:rPr>
          <w:rFonts w:ascii="Times New Roman" w:hAnsi="Times New Roman" w:cs="Times New Roman"/>
          <w:sz w:val="24"/>
          <w:szCs w:val="24"/>
        </w:rPr>
        <w:t>іальний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ефект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: особа не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втрачає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соціальні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зв’язки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та шанс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створити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сім’ю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>.</w:t>
      </w:r>
    </w:p>
    <w:p w:rsidR="005A294D" w:rsidRDefault="005A294D" w:rsidP="005A294D">
      <w:pPr>
        <w:pStyle w:val="a5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A294D" w:rsidRPr="00B8503A" w:rsidRDefault="005A294D" w:rsidP="005A294D">
      <w:pPr>
        <w:pStyle w:val="a5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503A">
        <w:rPr>
          <w:rFonts w:ascii="Times New Roman" w:hAnsi="Times New Roman"/>
          <w:b/>
          <w:bCs/>
          <w:sz w:val="24"/>
          <w:szCs w:val="24"/>
          <w:lang w:val="uk-UA"/>
        </w:rPr>
        <w:t>ДЛЯ СУСПІЛЬСТВА (ГРОМАДИ):</w:t>
      </w:r>
    </w:p>
    <w:p w:rsidR="005A294D" w:rsidRPr="00B8503A" w:rsidRDefault="005A294D" w:rsidP="005A294D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убезпечення громади від вчинення повторних злочинів;</w:t>
      </w:r>
    </w:p>
    <w:p w:rsidR="005A294D" w:rsidRPr="00B8503A" w:rsidRDefault="005A294D" w:rsidP="005A294D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lastRenderedPageBreak/>
        <w:t>справедливе здійснення правосуддя: баланс між карою за вчинене правопорушення, відшкодуванням завданої шкоди та інтересами членів суспільства.</w:t>
      </w:r>
    </w:p>
    <w:p w:rsidR="005A294D" w:rsidRPr="00B8503A" w:rsidRDefault="005A294D" w:rsidP="005A294D">
      <w:pPr>
        <w:pStyle w:val="a5"/>
        <w:spacing w:after="0" w:line="216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A294D" w:rsidRPr="00B8503A" w:rsidRDefault="005A294D" w:rsidP="005A294D">
      <w:pPr>
        <w:pStyle w:val="a5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503A">
        <w:rPr>
          <w:rFonts w:ascii="Times New Roman" w:hAnsi="Times New Roman"/>
          <w:b/>
          <w:bCs/>
          <w:sz w:val="24"/>
          <w:szCs w:val="24"/>
          <w:lang w:val="uk-UA"/>
        </w:rPr>
        <w:t>ДЛЯ ДЕРЖАВИ:</w:t>
      </w:r>
    </w:p>
    <w:p w:rsidR="005A294D" w:rsidRPr="00B8503A" w:rsidRDefault="005A294D" w:rsidP="005A294D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зниження злочинності;</w:t>
      </w:r>
    </w:p>
    <w:p w:rsidR="005A294D" w:rsidRPr="00B8503A" w:rsidRDefault="005A294D" w:rsidP="005A294D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зниження кількості ув’язнених в місцях позбавлення волі осіб;</w:t>
      </w:r>
    </w:p>
    <w:p w:rsidR="005A294D" w:rsidRPr="00B8503A" w:rsidRDefault="005A294D" w:rsidP="005A294D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 xml:space="preserve">позитивний економічний ефект: утримання правопорушника у місцях позбавлення волі набагато дорожче для держави, ніж перебування на </w:t>
      </w:r>
      <w:proofErr w:type="spellStart"/>
      <w:r w:rsidRPr="00B8503A">
        <w:rPr>
          <w:rFonts w:ascii="Times New Roman" w:hAnsi="Times New Roman" w:cs="Times New Roman"/>
          <w:sz w:val="24"/>
          <w:szCs w:val="24"/>
          <w:lang w:val="uk-UA"/>
        </w:rPr>
        <w:t>пробації</w:t>
      </w:r>
      <w:proofErr w:type="spellEnd"/>
      <w:r w:rsidRPr="00B8503A">
        <w:rPr>
          <w:rFonts w:ascii="Times New Roman" w:hAnsi="Times New Roman" w:cs="Times New Roman"/>
          <w:sz w:val="24"/>
          <w:szCs w:val="24"/>
          <w:lang w:val="uk-UA"/>
        </w:rPr>
        <w:t>; а також залишаючись у суспільстві особа не втрачає роботу та сплачує внески у держбюджет;</w:t>
      </w:r>
    </w:p>
    <w:p w:rsidR="005A294D" w:rsidRPr="00B8503A" w:rsidRDefault="005A294D" w:rsidP="005A294D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дотримання міжнародних стандартів.</w:t>
      </w:r>
    </w:p>
    <w:p w:rsidR="005A294D" w:rsidRPr="00BC59E6" w:rsidRDefault="005A294D" w:rsidP="005A2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294D" w:rsidRPr="00BC59E6" w:rsidRDefault="005A294D" w:rsidP="005A2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sz w:val="24"/>
          <w:szCs w:val="24"/>
          <w:lang w:val="uk-UA"/>
        </w:rPr>
        <w:t>ВИДИ ПРОБАЦІЇ:</w:t>
      </w:r>
    </w:p>
    <w:p w:rsidR="005A294D" w:rsidRPr="00BC59E6" w:rsidRDefault="005A294D" w:rsidP="005A294D">
      <w:pPr>
        <w:pStyle w:val="a5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Досудова </w:t>
      </w:r>
      <w:proofErr w:type="spellStart"/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пробація</w:t>
      </w:r>
      <w:proofErr w:type="spellEnd"/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>забезпечення суду інформацією, що характеризує особу, яка обвинувачується у вчиненні правопорушення, з метою врахування обставин її життя для прийняття судом справедливого рішення про міру її відповідальності (складення досудової доповіді).</w:t>
      </w:r>
    </w:p>
    <w:p w:rsidR="005A294D" w:rsidRPr="00BC59E6" w:rsidRDefault="005A294D" w:rsidP="005A294D">
      <w:pPr>
        <w:pStyle w:val="a5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Наглядова </w:t>
      </w:r>
      <w:proofErr w:type="spellStart"/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пробація</w:t>
      </w:r>
      <w:proofErr w:type="spellEnd"/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- 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здійснення наглядових та соціально-виховних заходів: надання психологічної, консультативної та інших видів допомоги, сприяння працевлаштуванню, залучення до навчання, участь у виховних заходах та соціально-корисній діяльності, проведення індивідуально-профілактичної роботи відносно особи, до якої застосовується </w:t>
      </w: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пробація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A294D" w:rsidRPr="00BC59E6" w:rsidRDefault="005A294D" w:rsidP="005A294D">
      <w:pPr>
        <w:pStyle w:val="a5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BC59E6">
        <w:rPr>
          <w:rFonts w:ascii="Times New Roman" w:hAnsi="Times New Roman" w:cs="Times New Roman"/>
          <w:b/>
          <w:bCs/>
          <w:sz w:val="24"/>
          <w:szCs w:val="24"/>
        </w:rPr>
        <w:t>Пенітенціарна</w:t>
      </w:r>
      <w:proofErr w:type="spellEnd"/>
      <w:r w:rsidRPr="00BC5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b/>
          <w:bCs/>
          <w:sz w:val="24"/>
          <w:szCs w:val="24"/>
        </w:rPr>
        <w:t>пробація</w:t>
      </w:r>
      <w:proofErr w:type="spellEnd"/>
      <w:r w:rsidRPr="00BC59E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допомога особі, яка готується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льнення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у трудовому та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побутовому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влаштуванні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обраним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нею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влаштування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здоров</w:t>
      </w:r>
      <w:proofErr w:type="gramStart"/>
      <w:r w:rsidRPr="00BC59E6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BC59E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адаптації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A294D" w:rsidRPr="00BC59E6" w:rsidRDefault="005A294D" w:rsidP="005A294D">
      <w:pPr>
        <w:spacing w:after="0" w:line="228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A294D" w:rsidRPr="00BC59E6" w:rsidRDefault="005A294D" w:rsidP="005A294D">
      <w:pPr>
        <w:spacing w:after="0" w:line="240" w:lineRule="auto"/>
        <w:jc w:val="both"/>
        <w:rPr>
          <w:rStyle w:val="a6"/>
          <w:sz w:val="24"/>
          <w:szCs w:val="24"/>
          <w:lang w:val="uk-UA"/>
        </w:rPr>
      </w:pPr>
    </w:p>
    <w:p w:rsidR="005A294D" w:rsidRDefault="005A294D" w:rsidP="005A294D">
      <w:pPr>
        <w:spacing w:after="0" w:line="240" w:lineRule="auto"/>
        <w:jc w:val="both"/>
        <w:rPr>
          <w:rStyle w:val="a6"/>
          <w:b w:val="0"/>
          <w:sz w:val="24"/>
          <w:szCs w:val="24"/>
        </w:rPr>
      </w:pPr>
      <w:proofErr w:type="spellStart"/>
      <w:r w:rsidRPr="00BC59E6">
        <w:rPr>
          <w:rStyle w:val="a6"/>
          <w:rFonts w:ascii="Times New Roman" w:hAnsi="Times New Roman" w:cs="Times New Roman"/>
          <w:sz w:val="24"/>
          <w:szCs w:val="24"/>
        </w:rPr>
        <w:t>Додатково</w:t>
      </w:r>
      <w:proofErr w:type="spellEnd"/>
      <w:r w:rsidRPr="00BC59E6">
        <w:rPr>
          <w:rStyle w:val="a6"/>
          <w:rFonts w:ascii="Times New Roman" w:hAnsi="Times New Roman" w:cs="Times New Roman"/>
          <w:sz w:val="24"/>
          <w:szCs w:val="24"/>
        </w:rPr>
        <w:t>:</w:t>
      </w:r>
      <w:r>
        <w:rPr>
          <w:rStyle w:val="a6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Запрошуємо</w:t>
      </w:r>
      <w:proofErr w:type="spellEnd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співпраці</w:t>
      </w:r>
      <w:proofErr w:type="spellEnd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небайдужих</w:t>
      </w:r>
      <w:proofErr w:type="spellEnd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громадян</w:t>
      </w:r>
      <w:proofErr w:type="spellEnd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в </w:t>
      </w:r>
      <w:proofErr w:type="spellStart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якості</w:t>
      </w:r>
      <w:proofErr w:type="spellEnd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волонтерів</w:t>
      </w:r>
      <w:proofErr w:type="spellEnd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пробації</w:t>
      </w:r>
      <w:proofErr w:type="spellEnd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.</w:t>
      </w:r>
    </w:p>
    <w:p w:rsidR="00940A05" w:rsidRDefault="005A294D" w:rsidP="00940A0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197485</wp:posOffset>
            </wp:positionH>
            <wp:positionV relativeFrom="margin">
              <wp:posOffset>5053965</wp:posOffset>
            </wp:positionV>
            <wp:extent cx="6391275" cy="1702435"/>
            <wp:effectExtent l="76200" t="76200" r="123825" b="8826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7024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93ADA" w:rsidRPr="0000518B" w:rsidRDefault="00B93ADA">
      <w:pPr>
        <w:rPr>
          <w:lang w:val="uk-UA"/>
        </w:rPr>
      </w:pPr>
    </w:p>
    <w:sectPr w:rsidR="00B93ADA" w:rsidRPr="0000518B" w:rsidSect="004E16A7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118E"/>
    <w:multiLevelType w:val="hybridMultilevel"/>
    <w:tmpl w:val="659ED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96A3D"/>
    <w:multiLevelType w:val="hybridMultilevel"/>
    <w:tmpl w:val="06A43B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948B1"/>
    <w:multiLevelType w:val="hybridMultilevel"/>
    <w:tmpl w:val="E9C851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9AA"/>
    <w:rsid w:val="0000518B"/>
    <w:rsid w:val="001108B7"/>
    <w:rsid w:val="001B49AA"/>
    <w:rsid w:val="0054468E"/>
    <w:rsid w:val="005A294D"/>
    <w:rsid w:val="00940A05"/>
    <w:rsid w:val="00B33436"/>
    <w:rsid w:val="00B93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0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A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40A05"/>
    <w:pPr>
      <w:ind w:left="720"/>
      <w:contextualSpacing/>
    </w:pPr>
  </w:style>
  <w:style w:type="character" w:styleId="a6">
    <w:name w:val="Intense Reference"/>
    <w:basedOn w:val="a0"/>
    <w:uiPriority w:val="32"/>
    <w:qFormat/>
    <w:rsid w:val="00940A05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0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A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40A05"/>
    <w:pPr>
      <w:ind w:left="720"/>
      <w:contextualSpacing/>
    </w:pPr>
  </w:style>
  <w:style w:type="character" w:styleId="a6">
    <w:name w:val="Intense Reference"/>
    <w:basedOn w:val="a0"/>
    <w:uiPriority w:val="32"/>
    <w:qFormat/>
    <w:rsid w:val="00940A05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4</cp:revision>
  <cp:lastPrinted>2021-09-14T10:41:00Z</cp:lastPrinted>
  <dcterms:created xsi:type="dcterms:W3CDTF">2021-09-13T08:56:00Z</dcterms:created>
  <dcterms:modified xsi:type="dcterms:W3CDTF">2021-09-14T12:37:00Z</dcterms:modified>
</cp:coreProperties>
</file>