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6A" w:rsidRPr="00191C6A" w:rsidRDefault="00191C6A" w:rsidP="00191C6A">
      <w:pPr>
        <w:jc w:val="center"/>
        <w:rPr>
          <w:b/>
        </w:rPr>
      </w:pPr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ФОП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може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безоплатно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отримати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довідку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про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наявність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/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відсутність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заборгованості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зі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сплати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єдиного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внеску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в </w:t>
      </w:r>
      <w:proofErr w:type="spellStart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>контролюючих</w:t>
      </w:r>
      <w:proofErr w:type="spellEnd"/>
      <w:r w:rsidRPr="00191C6A">
        <w:rPr>
          <w:rFonts w:ascii="Arial" w:hAnsi="Arial" w:cs="Arial"/>
          <w:b/>
          <w:color w:val="2B2B2B"/>
          <w:sz w:val="19"/>
          <w:szCs w:val="19"/>
          <w:shd w:val="clear" w:color="auto" w:fill="FFFFFF"/>
        </w:rPr>
        <w:t xml:space="preserve"> органах</w:t>
      </w:r>
    </w:p>
    <w:p w:rsidR="002D0C81" w:rsidRDefault="002D0C81" w:rsidP="00191C6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099310" cy="2099310"/>
            <wp:effectExtent l="19050" t="0" r="0" b="0"/>
            <wp:docPr id="1" name="Рисунок 1" descr="Як отримати довідку про відсутність заборгованості, якщо банк в процесі  ліквідації | «Дебет-Кредит» - Бухгалтерськ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отримати довідку про відсутність заборгованості, якщо банк в процесі  ліквідації | «Дебет-Кредит» - Бухгалтерські нови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val="uk-UA" w:eastAsia="ru-RU"/>
        </w:rPr>
        <w:t xml:space="preserve"> </w:t>
      </w:r>
    </w:p>
    <w:p w:rsidR="00191C6A" w:rsidRPr="00191C6A" w:rsidRDefault="00191C6A" w:rsidP="00191C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val="uk-UA" w:eastAsia="ru-RU"/>
        </w:rPr>
        <w:t>В п. 1 частини 1 ст. 6 Закону України від 8 липня 2010 року № 2464-</w:t>
      </w:r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VI</w:t>
      </w:r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val="uk-UA" w:eastAsia="ru-RU"/>
        </w:rPr>
        <w:t xml:space="preserve"> «Про збір та облік єдиного внеску на загальнообов’язкове державне соціальне страхування» зі змінами та доповненнями (далі – Закон № 2464) платник єдиного внеску на загальнообов’язкове державне соціальне страхування (далі – єдиний внесок) має право безоплатно отримувати від контролюючих органів та ПФ в межах їх компетенції інформацію, необхідну для виконання обов’язків, які має виконувати платник згідно з Законом № 2464, а також для підтвердження надходження до ПФ сплачених платником сум єдиного внеску.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Платник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може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звернутися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контролюючого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органу за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основним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місцем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обл</w:t>
      </w:r>
      <w:proofErr w:type="gram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іку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заявою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щодо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отримання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довідки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про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відсутність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заборгованості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сплати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єдиного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внеску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.</w:t>
      </w:r>
    </w:p>
    <w:p w:rsidR="00191C6A" w:rsidRPr="00191C6A" w:rsidRDefault="00191C6A" w:rsidP="00191C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ПФ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відповідно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покладених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нього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завдань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формує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веде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реє</w:t>
      </w:r>
      <w:proofErr w:type="gram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стр</w:t>
      </w:r>
      <w:proofErr w:type="spellEnd"/>
      <w:proofErr w:type="gram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застрахованих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осіб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Державного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реєстру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здійснює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заходи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щодо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надання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інформації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Держреєстру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відповідно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до п. 1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частини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1 ст. 12 прим. 1 Закону № 2464. На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кожну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застраховану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особу заводиться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персональна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обл</w:t>
      </w:r>
      <w:proofErr w:type="gram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ікова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картка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(ч. 3 ст. 20 Закону № 2464). При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цьому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, пунктом 4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частини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1 ст. 14 прим. 1 Закону № 2464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визначено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ПФ та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його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територіальні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органи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зобов’язані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надавати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безоплатно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вимогу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застрахованих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осіб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інформацію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міститься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їх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персональних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обл</w:t>
      </w:r>
      <w:proofErr w:type="gram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ікових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картках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реєстрі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застрахованих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осіб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Державного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реєстру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.</w:t>
      </w:r>
    </w:p>
    <w:p w:rsidR="00191C6A" w:rsidRPr="00191C6A" w:rsidRDefault="00191C6A" w:rsidP="00191C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Отже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, ФОП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може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безоплатно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отримати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довідку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про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наявність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/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відсутність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заборгованості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сплати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єдиного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внеску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контролюючих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органах, а в органах ПФ –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довідку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про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інформацію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що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міститься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її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персональній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обл</w:t>
      </w:r>
      <w:proofErr w:type="gram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іковій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картці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реєстрі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застрахованих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осіб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Держреєстру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Довідка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видається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безоплатно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п</w:t>
      </w:r>
      <w:proofErr w:type="gram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ідставі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поданої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 xml:space="preserve"> заяви </w:t>
      </w:r>
      <w:proofErr w:type="spellStart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платника</w:t>
      </w:r>
      <w:proofErr w:type="spellEnd"/>
      <w:r w:rsidRPr="00191C6A">
        <w:rPr>
          <w:rFonts w:ascii="Arial" w:eastAsia="Times New Roman" w:hAnsi="Arial" w:cs="Arial"/>
          <w:color w:val="2B2B2B"/>
          <w:sz w:val="19"/>
          <w:szCs w:val="19"/>
          <w:shd w:val="clear" w:color="auto" w:fill="FFFFFF"/>
          <w:lang w:eastAsia="ru-RU"/>
        </w:rPr>
        <w:t>.</w:t>
      </w:r>
    </w:p>
    <w:p w:rsidR="00191C6A" w:rsidRPr="00191C6A" w:rsidRDefault="00191C6A" w:rsidP="00191C6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B2B2B"/>
          <w:sz w:val="19"/>
          <w:szCs w:val="19"/>
          <w:lang w:val="uk-UA" w:eastAsia="ru-RU"/>
        </w:rPr>
      </w:pPr>
    </w:p>
    <w:p w:rsidR="00191C6A" w:rsidRPr="00191C6A" w:rsidRDefault="00191C6A" w:rsidP="00191C6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B2B2B"/>
          <w:sz w:val="19"/>
          <w:szCs w:val="19"/>
          <w:lang w:eastAsia="ru-RU"/>
        </w:rPr>
      </w:pPr>
    </w:p>
    <w:p w:rsidR="00191C6A" w:rsidRPr="00191C6A" w:rsidRDefault="00191C6A" w:rsidP="00191C6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B2B2B"/>
          <w:sz w:val="19"/>
          <w:szCs w:val="19"/>
          <w:lang w:eastAsia="ru-RU"/>
        </w:rPr>
      </w:pPr>
    </w:p>
    <w:p w:rsidR="00CB4200" w:rsidRDefault="00CB4200"/>
    <w:sectPr w:rsidR="00CB4200" w:rsidSect="00CB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C6A"/>
    <w:rsid w:val="00191C6A"/>
    <w:rsid w:val="002D0C81"/>
    <w:rsid w:val="003A77D0"/>
    <w:rsid w:val="00C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C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2021-04-02T07:10:00Z</dcterms:created>
  <dcterms:modified xsi:type="dcterms:W3CDTF">2021-04-02T07:24:00Z</dcterms:modified>
</cp:coreProperties>
</file>