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DBD" w:rsidRDefault="00C15DBD" w:rsidP="00C15DBD">
      <w:pPr>
        <w:pStyle w:val="a3"/>
        <w:ind w:left="5670"/>
        <w:rPr>
          <w:rFonts w:ascii="Times New Roman" w:hAnsi="Times New Roman"/>
          <w:sz w:val="28"/>
          <w:szCs w:val="28"/>
        </w:rPr>
      </w:pPr>
      <w:r>
        <w:rPr>
          <w:rFonts w:ascii="Times New Roman" w:hAnsi="Times New Roman"/>
          <w:sz w:val="28"/>
          <w:szCs w:val="28"/>
        </w:rPr>
        <w:t>ДОДАТОК №1</w:t>
      </w:r>
    </w:p>
    <w:p w:rsidR="00C15DBD" w:rsidRDefault="00C15DBD" w:rsidP="00C15DBD">
      <w:pPr>
        <w:overflowPunct w:val="0"/>
        <w:autoSpaceDE w:val="0"/>
        <w:autoSpaceDN w:val="0"/>
        <w:adjustRightInd w:val="0"/>
        <w:spacing w:after="0" w:line="240" w:lineRule="auto"/>
        <w:ind w:left="6379"/>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до розпорядження голови </w:t>
      </w:r>
      <w:proofErr w:type="spellStart"/>
      <w:r>
        <w:rPr>
          <w:rFonts w:ascii="Times New Roman" w:eastAsia="Times New Roman" w:hAnsi="Times New Roman"/>
          <w:sz w:val="24"/>
          <w:szCs w:val="24"/>
          <w:lang w:eastAsia="uk-UA"/>
        </w:rPr>
        <w:t>Зачепилівської</w:t>
      </w:r>
      <w:proofErr w:type="spellEnd"/>
      <w:r>
        <w:rPr>
          <w:rFonts w:ascii="Times New Roman" w:eastAsia="Times New Roman" w:hAnsi="Times New Roman"/>
          <w:sz w:val="24"/>
          <w:szCs w:val="24"/>
          <w:lang w:eastAsia="uk-UA"/>
        </w:rPr>
        <w:t xml:space="preserve">  селищної ради </w:t>
      </w:r>
    </w:p>
    <w:p w:rsidR="00C15DBD" w:rsidRDefault="00C15DBD" w:rsidP="00C15DBD">
      <w:pPr>
        <w:spacing w:after="0" w:line="240" w:lineRule="auto"/>
        <w:ind w:left="6379"/>
        <w:jc w:val="both"/>
        <w:rPr>
          <w:rFonts w:ascii="Times New Roman" w:eastAsia="Times New Roman" w:hAnsi="Times New Roman"/>
          <w:sz w:val="28"/>
          <w:szCs w:val="28"/>
          <w:lang w:eastAsia="uk-UA"/>
        </w:rPr>
      </w:pPr>
      <w:r>
        <w:rPr>
          <w:rFonts w:ascii="Times New Roman" w:eastAsia="Times New Roman" w:hAnsi="Times New Roman"/>
          <w:sz w:val="24"/>
          <w:szCs w:val="24"/>
          <w:lang w:eastAsia="uk-UA"/>
        </w:rPr>
        <w:t xml:space="preserve">від 04.02.2020  № 14-ОД </w:t>
      </w:r>
      <w:r>
        <w:rPr>
          <w:rFonts w:ascii="Times New Roman" w:eastAsia="Times New Roman" w:hAnsi="Times New Roman"/>
          <w:sz w:val="24"/>
          <w:szCs w:val="24"/>
          <w:lang w:eastAsia="uk-UA"/>
        </w:rPr>
        <w:tab/>
      </w:r>
    </w:p>
    <w:p w:rsidR="00C15DBD" w:rsidRDefault="00C15DBD" w:rsidP="00C15DBD">
      <w:pPr>
        <w:spacing w:after="0" w:line="240" w:lineRule="auto"/>
        <w:ind w:left="5670"/>
        <w:jc w:val="both"/>
        <w:rPr>
          <w:rFonts w:ascii="Times New Roman" w:eastAsia="Times New Roman" w:hAnsi="Times New Roman"/>
          <w:sz w:val="28"/>
          <w:szCs w:val="28"/>
          <w:lang w:eastAsia="uk-UA"/>
        </w:rPr>
      </w:pPr>
    </w:p>
    <w:p w:rsidR="00C15DBD" w:rsidRDefault="00C15DBD" w:rsidP="00C15DBD">
      <w:pPr>
        <w:pStyle w:val="a3"/>
        <w:jc w:val="both"/>
        <w:rPr>
          <w:rFonts w:ascii="Times New Roman" w:hAnsi="Times New Roman"/>
          <w:b/>
          <w:sz w:val="28"/>
          <w:szCs w:val="28"/>
        </w:rPr>
      </w:pPr>
    </w:p>
    <w:p w:rsidR="00C15DBD" w:rsidRDefault="00C15DBD" w:rsidP="00C15DBD">
      <w:pPr>
        <w:pStyle w:val="a3"/>
        <w:jc w:val="both"/>
        <w:rPr>
          <w:rFonts w:ascii="Times New Roman" w:hAnsi="Times New Roman"/>
          <w:b/>
          <w:sz w:val="28"/>
          <w:szCs w:val="28"/>
        </w:rPr>
      </w:pPr>
    </w:p>
    <w:p w:rsidR="00C15DBD" w:rsidRDefault="00C15DBD" w:rsidP="00C15DBD">
      <w:pPr>
        <w:pStyle w:val="a3"/>
        <w:rPr>
          <w:rFonts w:ascii="Times New Roman" w:hAnsi="Times New Roman"/>
          <w:b/>
          <w:sz w:val="28"/>
          <w:szCs w:val="28"/>
        </w:rPr>
      </w:pPr>
      <w:r>
        <w:rPr>
          <w:rFonts w:ascii="Times New Roman" w:hAnsi="Times New Roman"/>
          <w:b/>
          <w:sz w:val="28"/>
          <w:szCs w:val="28"/>
        </w:rPr>
        <w:t>ПОЛОЖЕННЯ</w:t>
      </w:r>
    </w:p>
    <w:p w:rsidR="00C15DBD" w:rsidRDefault="00C15DBD" w:rsidP="00C15DBD">
      <w:pPr>
        <w:pStyle w:val="a3"/>
        <w:rPr>
          <w:rFonts w:ascii="Times New Roman" w:hAnsi="Times New Roman"/>
          <w:b/>
          <w:sz w:val="28"/>
          <w:szCs w:val="28"/>
        </w:rPr>
      </w:pPr>
      <w:r>
        <w:rPr>
          <w:rFonts w:ascii="Times New Roman" w:hAnsi="Times New Roman"/>
          <w:b/>
          <w:sz w:val="28"/>
          <w:szCs w:val="28"/>
        </w:rPr>
        <w:t xml:space="preserve">про Почесну грамоту, </w:t>
      </w:r>
      <w:proofErr w:type="spellStart"/>
      <w:r>
        <w:rPr>
          <w:rFonts w:ascii="Times New Roman" w:hAnsi="Times New Roman"/>
          <w:b/>
          <w:sz w:val="28"/>
          <w:szCs w:val="28"/>
        </w:rPr>
        <w:t>Грамоту</w:t>
      </w:r>
      <w:proofErr w:type="spellEnd"/>
      <w:r>
        <w:rPr>
          <w:rFonts w:ascii="Times New Roman" w:hAnsi="Times New Roman"/>
          <w:b/>
          <w:sz w:val="28"/>
          <w:szCs w:val="28"/>
        </w:rPr>
        <w:t xml:space="preserve"> та Подяку </w:t>
      </w:r>
      <w:proofErr w:type="spellStart"/>
      <w:r>
        <w:rPr>
          <w:rFonts w:ascii="Times New Roman" w:hAnsi="Times New Roman"/>
          <w:b/>
          <w:sz w:val="28"/>
          <w:szCs w:val="28"/>
        </w:rPr>
        <w:t>Зачепилівської</w:t>
      </w:r>
      <w:proofErr w:type="spellEnd"/>
      <w:r>
        <w:rPr>
          <w:rFonts w:ascii="Times New Roman" w:hAnsi="Times New Roman"/>
          <w:b/>
          <w:sz w:val="28"/>
          <w:szCs w:val="28"/>
        </w:rPr>
        <w:t xml:space="preserve"> селищної ради</w:t>
      </w:r>
    </w:p>
    <w:p w:rsidR="00C15DBD" w:rsidRDefault="00C15DBD" w:rsidP="00C15DBD">
      <w:pPr>
        <w:pStyle w:val="a3"/>
        <w:rPr>
          <w:rFonts w:ascii="Times New Roman" w:hAnsi="Times New Roman"/>
          <w:b/>
          <w:sz w:val="28"/>
          <w:szCs w:val="28"/>
        </w:rPr>
      </w:pPr>
    </w:p>
    <w:p w:rsidR="00C15DBD" w:rsidRDefault="00C15DBD" w:rsidP="00C15DBD">
      <w:pPr>
        <w:pStyle w:val="a3"/>
        <w:rPr>
          <w:rFonts w:ascii="Times New Roman" w:hAnsi="Times New Roman"/>
          <w:b/>
          <w:sz w:val="28"/>
          <w:szCs w:val="28"/>
        </w:rPr>
      </w:pPr>
    </w:p>
    <w:p w:rsidR="00C15DBD" w:rsidRDefault="00C15DBD" w:rsidP="00C15DBD">
      <w:pPr>
        <w:pStyle w:val="a3"/>
        <w:numPr>
          <w:ilvl w:val="0"/>
          <w:numId w:val="1"/>
        </w:numPr>
        <w:rPr>
          <w:rFonts w:ascii="Times New Roman" w:hAnsi="Times New Roman"/>
          <w:b/>
          <w:sz w:val="28"/>
          <w:szCs w:val="28"/>
        </w:rPr>
      </w:pPr>
      <w:r>
        <w:rPr>
          <w:rFonts w:ascii="Times New Roman" w:hAnsi="Times New Roman"/>
          <w:b/>
          <w:sz w:val="28"/>
          <w:szCs w:val="28"/>
        </w:rPr>
        <w:t>Загальні положення</w:t>
      </w:r>
    </w:p>
    <w:p w:rsidR="00C15DBD" w:rsidRDefault="00C15DBD" w:rsidP="00C15DBD">
      <w:pPr>
        <w:pStyle w:val="a3"/>
        <w:ind w:left="720"/>
        <w:jc w:val="left"/>
        <w:rPr>
          <w:rFonts w:ascii="Times New Roman" w:hAnsi="Times New Roman"/>
          <w:b/>
          <w:sz w:val="28"/>
          <w:szCs w:val="28"/>
        </w:rPr>
      </w:pPr>
    </w:p>
    <w:p w:rsidR="00C15DBD" w:rsidRDefault="00C15DBD" w:rsidP="00C15DBD">
      <w:pPr>
        <w:pStyle w:val="a3"/>
        <w:ind w:right="-284" w:firstLine="709"/>
        <w:jc w:val="both"/>
        <w:rPr>
          <w:rFonts w:ascii="Times New Roman" w:hAnsi="Times New Roman"/>
          <w:sz w:val="28"/>
          <w:szCs w:val="28"/>
        </w:rPr>
      </w:pPr>
      <w:r>
        <w:rPr>
          <w:rFonts w:ascii="Times New Roman" w:hAnsi="Times New Roman"/>
          <w:sz w:val="28"/>
          <w:szCs w:val="28"/>
        </w:rPr>
        <w:t xml:space="preserve">1. Почесна грамота, </w:t>
      </w:r>
      <w:proofErr w:type="spellStart"/>
      <w:r>
        <w:rPr>
          <w:rFonts w:ascii="Times New Roman" w:hAnsi="Times New Roman"/>
          <w:sz w:val="28"/>
          <w:szCs w:val="28"/>
        </w:rPr>
        <w:t>Грамота</w:t>
      </w:r>
      <w:proofErr w:type="spellEnd"/>
      <w:r>
        <w:rPr>
          <w:rFonts w:ascii="Times New Roman" w:hAnsi="Times New Roman"/>
          <w:sz w:val="28"/>
          <w:szCs w:val="28"/>
        </w:rPr>
        <w:t xml:space="preserve"> та Подяка </w:t>
      </w:r>
      <w:proofErr w:type="spellStart"/>
      <w:r>
        <w:rPr>
          <w:rFonts w:ascii="Times New Roman" w:hAnsi="Times New Roman"/>
          <w:sz w:val="28"/>
          <w:szCs w:val="28"/>
        </w:rPr>
        <w:t>Зачепилівської</w:t>
      </w:r>
      <w:proofErr w:type="spellEnd"/>
      <w:r>
        <w:rPr>
          <w:rFonts w:ascii="Times New Roman" w:hAnsi="Times New Roman"/>
          <w:sz w:val="28"/>
          <w:szCs w:val="28"/>
        </w:rPr>
        <w:t xml:space="preserve"> селищної ради (далі - Почесна грамота, </w:t>
      </w:r>
      <w:proofErr w:type="spellStart"/>
      <w:r>
        <w:rPr>
          <w:rFonts w:ascii="Times New Roman" w:hAnsi="Times New Roman"/>
          <w:sz w:val="28"/>
          <w:szCs w:val="28"/>
        </w:rPr>
        <w:t>Грамота</w:t>
      </w:r>
      <w:proofErr w:type="spellEnd"/>
      <w:r>
        <w:rPr>
          <w:rFonts w:ascii="Times New Roman" w:hAnsi="Times New Roman"/>
          <w:sz w:val="28"/>
          <w:szCs w:val="28"/>
        </w:rPr>
        <w:t xml:space="preserve"> та Подяка) є формою відзначення громадян та трудових колективів за вагомий внесок у соціально-економічний і культурний розвиток територіальної громади, участь у проведенні заходів щодо забезпечення законності, прав і свобод громадян, а також за сумлінну працю, вагомі трудові досягнення у виробничій, соціально-культурній, науковій, військовій, правоохоронній, творчій, спортивній, громадській та інших сферах діяльності, активну участь у вихованні підростаючого покоління, миротворчу, благодійну діяльність та з нагоди державних, професійних свят, пам’ятних, ювілейних дат. </w:t>
      </w:r>
    </w:p>
    <w:p w:rsidR="00C15DBD" w:rsidRDefault="00C15DBD" w:rsidP="00C15DBD">
      <w:pPr>
        <w:pStyle w:val="a3"/>
        <w:ind w:right="-284" w:firstLine="709"/>
        <w:jc w:val="both"/>
        <w:rPr>
          <w:rFonts w:ascii="Times New Roman" w:hAnsi="Times New Roman"/>
          <w:sz w:val="28"/>
          <w:szCs w:val="28"/>
        </w:rPr>
      </w:pPr>
      <w:r>
        <w:rPr>
          <w:rFonts w:ascii="Times New Roman" w:hAnsi="Times New Roman"/>
          <w:sz w:val="28"/>
          <w:szCs w:val="28"/>
        </w:rPr>
        <w:t xml:space="preserve">2. Нагородження Почесною грамотою, </w:t>
      </w:r>
      <w:proofErr w:type="spellStart"/>
      <w:r>
        <w:rPr>
          <w:rFonts w:ascii="Times New Roman" w:hAnsi="Times New Roman"/>
          <w:sz w:val="28"/>
          <w:szCs w:val="28"/>
        </w:rPr>
        <w:t>Грамотою</w:t>
      </w:r>
      <w:proofErr w:type="spellEnd"/>
      <w:r>
        <w:rPr>
          <w:rFonts w:ascii="Times New Roman" w:hAnsi="Times New Roman"/>
          <w:sz w:val="28"/>
          <w:szCs w:val="28"/>
        </w:rPr>
        <w:t xml:space="preserve"> та Подякою оформляється розпорядженням </w:t>
      </w:r>
      <w:proofErr w:type="spellStart"/>
      <w:r>
        <w:rPr>
          <w:rFonts w:ascii="Times New Roman" w:hAnsi="Times New Roman"/>
          <w:sz w:val="28"/>
          <w:szCs w:val="28"/>
        </w:rPr>
        <w:t>Зачепилівського</w:t>
      </w:r>
      <w:proofErr w:type="spellEnd"/>
      <w:r>
        <w:rPr>
          <w:rFonts w:ascii="Times New Roman" w:hAnsi="Times New Roman"/>
          <w:sz w:val="28"/>
          <w:szCs w:val="28"/>
        </w:rPr>
        <w:t xml:space="preserve"> селищного голови. </w:t>
      </w:r>
    </w:p>
    <w:p w:rsidR="00C15DBD" w:rsidRDefault="00C15DBD" w:rsidP="00C15DBD">
      <w:pPr>
        <w:pStyle w:val="a3"/>
        <w:ind w:right="-284" w:firstLine="709"/>
        <w:jc w:val="both"/>
        <w:rPr>
          <w:rFonts w:ascii="Times New Roman" w:hAnsi="Times New Roman"/>
          <w:sz w:val="28"/>
          <w:szCs w:val="28"/>
        </w:rPr>
      </w:pPr>
      <w:r>
        <w:rPr>
          <w:rFonts w:ascii="Times New Roman" w:hAnsi="Times New Roman"/>
          <w:sz w:val="28"/>
          <w:szCs w:val="28"/>
        </w:rPr>
        <w:t xml:space="preserve">Питання нагородження вищевказаними відзнаками </w:t>
      </w:r>
      <w:proofErr w:type="spellStart"/>
      <w:r>
        <w:rPr>
          <w:rFonts w:ascii="Times New Roman" w:hAnsi="Times New Roman"/>
          <w:sz w:val="28"/>
          <w:szCs w:val="28"/>
        </w:rPr>
        <w:t>Зачепилівської</w:t>
      </w:r>
      <w:proofErr w:type="spellEnd"/>
      <w:r>
        <w:rPr>
          <w:rFonts w:ascii="Times New Roman" w:hAnsi="Times New Roman"/>
          <w:sz w:val="28"/>
          <w:szCs w:val="28"/>
        </w:rPr>
        <w:t xml:space="preserve"> селищної ради є </w:t>
      </w:r>
      <w:proofErr w:type="spellStart"/>
      <w:r>
        <w:rPr>
          <w:rFonts w:ascii="Times New Roman" w:hAnsi="Times New Roman"/>
          <w:sz w:val="28"/>
          <w:szCs w:val="28"/>
        </w:rPr>
        <w:t>внутрішньоорганізаційними</w:t>
      </w:r>
      <w:proofErr w:type="spellEnd"/>
      <w:r>
        <w:rPr>
          <w:rFonts w:ascii="Times New Roman" w:hAnsi="Times New Roman"/>
          <w:sz w:val="28"/>
          <w:szCs w:val="28"/>
        </w:rPr>
        <w:t>.</w:t>
      </w:r>
    </w:p>
    <w:p w:rsidR="00C15DBD" w:rsidRDefault="00C15DBD" w:rsidP="00C15DBD">
      <w:pPr>
        <w:pStyle w:val="a3"/>
        <w:ind w:right="-284" w:firstLine="709"/>
        <w:jc w:val="both"/>
        <w:rPr>
          <w:rFonts w:ascii="Times New Roman" w:hAnsi="Times New Roman"/>
          <w:sz w:val="28"/>
          <w:szCs w:val="28"/>
        </w:rPr>
      </w:pPr>
      <w:r>
        <w:rPr>
          <w:rFonts w:ascii="Times New Roman" w:hAnsi="Times New Roman"/>
          <w:sz w:val="28"/>
          <w:szCs w:val="28"/>
        </w:rPr>
        <w:t>3. Фінансування, пов'язане з реалізацією даного Положення, здійснюється за рахунок коштів місцевого бюджету.</w:t>
      </w:r>
    </w:p>
    <w:p w:rsidR="00C15DBD" w:rsidRDefault="00C15DBD" w:rsidP="00C15DBD">
      <w:pPr>
        <w:pStyle w:val="a3"/>
        <w:ind w:right="-284" w:firstLine="709"/>
        <w:jc w:val="both"/>
        <w:rPr>
          <w:rFonts w:ascii="Times New Roman" w:hAnsi="Times New Roman"/>
          <w:sz w:val="28"/>
          <w:szCs w:val="28"/>
        </w:rPr>
      </w:pPr>
      <w:r>
        <w:rPr>
          <w:rFonts w:ascii="Times New Roman" w:hAnsi="Times New Roman"/>
          <w:sz w:val="28"/>
          <w:szCs w:val="28"/>
        </w:rPr>
        <w:t xml:space="preserve">4. У разі втрати чи псування Почесної грамоти, </w:t>
      </w:r>
      <w:proofErr w:type="spellStart"/>
      <w:r>
        <w:rPr>
          <w:rFonts w:ascii="Times New Roman" w:hAnsi="Times New Roman"/>
          <w:sz w:val="28"/>
          <w:szCs w:val="28"/>
        </w:rPr>
        <w:t>Грамоти</w:t>
      </w:r>
      <w:proofErr w:type="spellEnd"/>
      <w:r>
        <w:rPr>
          <w:rFonts w:ascii="Times New Roman" w:hAnsi="Times New Roman"/>
          <w:sz w:val="28"/>
          <w:szCs w:val="28"/>
        </w:rPr>
        <w:t xml:space="preserve"> або Подяки, їх дублікат не видається.</w:t>
      </w:r>
    </w:p>
    <w:p w:rsidR="00C15DBD" w:rsidRDefault="00C15DBD" w:rsidP="00C15DBD">
      <w:pPr>
        <w:pStyle w:val="a3"/>
        <w:ind w:right="-284" w:firstLine="709"/>
        <w:jc w:val="both"/>
        <w:rPr>
          <w:rFonts w:ascii="Times New Roman" w:hAnsi="Times New Roman"/>
          <w:sz w:val="28"/>
          <w:szCs w:val="28"/>
        </w:rPr>
      </w:pPr>
    </w:p>
    <w:p w:rsidR="00C15DBD" w:rsidRDefault="00C15DBD" w:rsidP="00C15DBD">
      <w:pPr>
        <w:pStyle w:val="a3"/>
        <w:ind w:right="-284" w:firstLine="709"/>
        <w:rPr>
          <w:rFonts w:ascii="Times New Roman" w:hAnsi="Times New Roman"/>
          <w:b/>
          <w:sz w:val="28"/>
          <w:szCs w:val="28"/>
        </w:rPr>
      </w:pPr>
      <w:r>
        <w:rPr>
          <w:rFonts w:ascii="Times New Roman" w:hAnsi="Times New Roman"/>
          <w:b/>
          <w:sz w:val="28"/>
          <w:szCs w:val="28"/>
        </w:rPr>
        <w:t>ІІ. Порядок нагородження</w:t>
      </w:r>
    </w:p>
    <w:p w:rsidR="00C15DBD" w:rsidRDefault="00C15DBD" w:rsidP="00C15DBD">
      <w:pPr>
        <w:pStyle w:val="a3"/>
        <w:ind w:right="-284" w:firstLine="709"/>
        <w:rPr>
          <w:rFonts w:ascii="Times New Roman" w:hAnsi="Times New Roman"/>
          <w:b/>
          <w:sz w:val="28"/>
          <w:szCs w:val="28"/>
        </w:rPr>
      </w:pPr>
    </w:p>
    <w:p w:rsidR="00C15DBD" w:rsidRDefault="00C15DBD" w:rsidP="00C15DBD">
      <w:pPr>
        <w:pStyle w:val="a3"/>
        <w:ind w:right="-284" w:firstLine="709"/>
        <w:jc w:val="both"/>
        <w:rPr>
          <w:rFonts w:ascii="Times New Roman" w:hAnsi="Times New Roman"/>
          <w:sz w:val="28"/>
          <w:szCs w:val="28"/>
        </w:rPr>
      </w:pPr>
      <w:r>
        <w:rPr>
          <w:rFonts w:ascii="Times New Roman" w:hAnsi="Times New Roman"/>
          <w:sz w:val="28"/>
          <w:szCs w:val="28"/>
        </w:rPr>
        <w:t xml:space="preserve"> 1. Почесною грамотою, </w:t>
      </w:r>
      <w:proofErr w:type="spellStart"/>
      <w:r>
        <w:rPr>
          <w:rFonts w:ascii="Times New Roman" w:hAnsi="Times New Roman"/>
          <w:sz w:val="28"/>
          <w:szCs w:val="28"/>
        </w:rPr>
        <w:t>Грамотою</w:t>
      </w:r>
      <w:proofErr w:type="spellEnd"/>
      <w:r>
        <w:rPr>
          <w:rFonts w:ascii="Times New Roman" w:hAnsi="Times New Roman"/>
          <w:sz w:val="28"/>
          <w:szCs w:val="28"/>
        </w:rPr>
        <w:t xml:space="preserve"> та Подякою </w:t>
      </w:r>
      <w:proofErr w:type="spellStart"/>
      <w:r>
        <w:rPr>
          <w:rFonts w:ascii="Times New Roman" w:hAnsi="Times New Roman"/>
          <w:sz w:val="28"/>
          <w:szCs w:val="28"/>
        </w:rPr>
        <w:t>Зачепилівської</w:t>
      </w:r>
      <w:proofErr w:type="spellEnd"/>
      <w:r>
        <w:rPr>
          <w:rFonts w:ascii="Times New Roman" w:hAnsi="Times New Roman"/>
          <w:sz w:val="28"/>
          <w:szCs w:val="28"/>
        </w:rPr>
        <w:t xml:space="preserve"> селищної ради нагороджуються депутати рад усіх рівнів, керівники та працівники підприємств, установ, організацій усіх форм власності, представники громадських організацій, працівники державних органів виконавчої влади та органів місцевого самоврядування, трудові колективи, окремі громадяни, які своєю працею, громадською діяльністю зробили вагомий внесок у соціально-економічний і культурний розвиток </w:t>
      </w:r>
      <w:proofErr w:type="spellStart"/>
      <w:r>
        <w:rPr>
          <w:rFonts w:ascii="Times New Roman" w:hAnsi="Times New Roman"/>
          <w:sz w:val="28"/>
          <w:szCs w:val="28"/>
        </w:rPr>
        <w:t>Зачепилівської</w:t>
      </w:r>
      <w:proofErr w:type="spellEnd"/>
      <w:r>
        <w:rPr>
          <w:rFonts w:ascii="Times New Roman" w:hAnsi="Times New Roman"/>
          <w:sz w:val="28"/>
          <w:szCs w:val="28"/>
        </w:rPr>
        <w:t xml:space="preserve">  територіальної громади. </w:t>
      </w:r>
    </w:p>
    <w:p w:rsidR="00C15DBD" w:rsidRDefault="00C15DBD" w:rsidP="00C15DBD">
      <w:pPr>
        <w:pStyle w:val="a3"/>
        <w:ind w:right="-284" w:firstLine="709"/>
        <w:jc w:val="both"/>
        <w:rPr>
          <w:rFonts w:ascii="Times New Roman" w:hAnsi="Times New Roman"/>
          <w:sz w:val="28"/>
          <w:szCs w:val="28"/>
        </w:rPr>
      </w:pPr>
      <w:r>
        <w:rPr>
          <w:rFonts w:ascii="Times New Roman" w:hAnsi="Times New Roman"/>
          <w:sz w:val="28"/>
          <w:szCs w:val="28"/>
        </w:rPr>
        <w:t xml:space="preserve">2. До нагородження Почесною грамотою, </w:t>
      </w:r>
      <w:proofErr w:type="spellStart"/>
      <w:r>
        <w:rPr>
          <w:rFonts w:ascii="Times New Roman" w:hAnsi="Times New Roman"/>
          <w:sz w:val="28"/>
          <w:szCs w:val="28"/>
        </w:rPr>
        <w:t>Грамотою</w:t>
      </w:r>
      <w:proofErr w:type="spellEnd"/>
      <w:r>
        <w:rPr>
          <w:rFonts w:ascii="Times New Roman" w:hAnsi="Times New Roman"/>
          <w:sz w:val="28"/>
          <w:szCs w:val="28"/>
        </w:rPr>
        <w:t xml:space="preserve"> та Подякою представляються особи, які мають трудовий стаж на відповідному підприємстві, в установі або організації не менше 3-х років.</w:t>
      </w:r>
    </w:p>
    <w:p w:rsidR="00C15DBD" w:rsidRDefault="00C15DBD" w:rsidP="00C15DBD">
      <w:pPr>
        <w:pStyle w:val="a3"/>
        <w:ind w:right="-284" w:firstLine="709"/>
        <w:jc w:val="both"/>
        <w:rPr>
          <w:rFonts w:ascii="Times New Roman" w:hAnsi="Times New Roman"/>
          <w:sz w:val="28"/>
          <w:szCs w:val="28"/>
        </w:rPr>
      </w:pPr>
      <w:r>
        <w:rPr>
          <w:rFonts w:ascii="Times New Roman" w:hAnsi="Times New Roman"/>
          <w:sz w:val="28"/>
          <w:szCs w:val="28"/>
        </w:rPr>
        <w:lastRenderedPageBreak/>
        <w:t xml:space="preserve">3. Висунення кандидатур для відзначення Почесною грамотою, </w:t>
      </w:r>
      <w:proofErr w:type="spellStart"/>
      <w:r>
        <w:rPr>
          <w:rFonts w:ascii="Times New Roman" w:hAnsi="Times New Roman"/>
          <w:sz w:val="28"/>
          <w:szCs w:val="28"/>
        </w:rPr>
        <w:t>Грамотою</w:t>
      </w:r>
      <w:proofErr w:type="spellEnd"/>
      <w:r>
        <w:rPr>
          <w:rFonts w:ascii="Times New Roman" w:hAnsi="Times New Roman"/>
          <w:sz w:val="28"/>
          <w:szCs w:val="28"/>
        </w:rPr>
        <w:t xml:space="preserve"> та Подякою </w:t>
      </w:r>
      <w:proofErr w:type="spellStart"/>
      <w:r>
        <w:rPr>
          <w:rFonts w:ascii="Times New Roman" w:hAnsi="Times New Roman"/>
          <w:sz w:val="28"/>
          <w:szCs w:val="28"/>
        </w:rPr>
        <w:t>Зачепилівської</w:t>
      </w:r>
      <w:proofErr w:type="spellEnd"/>
      <w:r>
        <w:rPr>
          <w:rFonts w:ascii="Times New Roman" w:hAnsi="Times New Roman"/>
          <w:sz w:val="28"/>
          <w:szCs w:val="28"/>
        </w:rPr>
        <w:t xml:space="preserve"> селищної ради здійснюється за ініціативою органів державної виконавчої влади, місцевого самоврядування, підприємств, установ, організацій, громадських об’єднань, творчих спілок, трудових колективів та за особистою ініціативою </w:t>
      </w:r>
      <w:proofErr w:type="spellStart"/>
      <w:r>
        <w:rPr>
          <w:rFonts w:ascii="Times New Roman" w:hAnsi="Times New Roman"/>
          <w:sz w:val="28"/>
          <w:szCs w:val="28"/>
        </w:rPr>
        <w:t>Зачепилівського</w:t>
      </w:r>
      <w:proofErr w:type="spellEnd"/>
      <w:r>
        <w:rPr>
          <w:rFonts w:ascii="Times New Roman" w:hAnsi="Times New Roman"/>
          <w:sz w:val="28"/>
          <w:szCs w:val="28"/>
        </w:rPr>
        <w:t xml:space="preserve"> селищного голови.</w:t>
      </w:r>
    </w:p>
    <w:p w:rsidR="00C15DBD" w:rsidRDefault="00C15DBD" w:rsidP="00C15DBD">
      <w:pPr>
        <w:pStyle w:val="a3"/>
        <w:ind w:right="-284" w:firstLine="709"/>
        <w:jc w:val="both"/>
        <w:rPr>
          <w:rFonts w:ascii="Times New Roman" w:hAnsi="Times New Roman"/>
          <w:sz w:val="28"/>
          <w:szCs w:val="28"/>
        </w:rPr>
      </w:pPr>
      <w:r>
        <w:rPr>
          <w:rFonts w:ascii="Times New Roman" w:hAnsi="Times New Roman"/>
          <w:sz w:val="28"/>
          <w:szCs w:val="28"/>
        </w:rPr>
        <w:t xml:space="preserve">4. Подання про відзначення Почесною грамотою, </w:t>
      </w:r>
      <w:proofErr w:type="spellStart"/>
      <w:r>
        <w:rPr>
          <w:rFonts w:ascii="Times New Roman" w:hAnsi="Times New Roman"/>
          <w:sz w:val="28"/>
          <w:szCs w:val="28"/>
        </w:rPr>
        <w:t>Грамотою</w:t>
      </w:r>
      <w:proofErr w:type="spellEnd"/>
      <w:r>
        <w:rPr>
          <w:rFonts w:ascii="Times New Roman" w:hAnsi="Times New Roman"/>
          <w:sz w:val="28"/>
          <w:szCs w:val="28"/>
        </w:rPr>
        <w:t xml:space="preserve">, Подякою </w:t>
      </w:r>
      <w:proofErr w:type="spellStart"/>
      <w:r>
        <w:rPr>
          <w:rFonts w:ascii="Times New Roman" w:hAnsi="Times New Roman"/>
          <w:sz w:val="28"/>
          <w:szCs w:val="28"/>
        </w:rPr>
        <w:t>Зачепилівської</w:t>
      </w:r>
      <w:proofErr w:type="spellEnd"/>
      <w:r>
        <w:rPr>
          <w:rFonts w:ascii="Times New Roman" w:hAnsi="Times New Roman"/>
          <w:sz w:val="28"/>
          <w:szCs w:val="28"/>
        </w:rPr>
        <w:t xml:space="preserve"> селищної ради вносяться до селищної ради за 10 днів до дати, що передує дню вручення нагороди. У поданні вказуються відомості про виробничі та інші досягнення, за які особа представляється до відзначення, підписані керівником відповідного підприємства, установи, організації.</w:t>
      </w:r>
    </w:p>
    <w:p w:rsidR="00C15DBD" w:rsidRDefault="00C15DBD" w:rsidP="00C15DBD">
      <w:pPr>
        <w:pStyle w:val="a3"/>
        <w:ind w:right="-284" w:firstLine="709"/>
        <w:jc w:val="both"/>
        <w:rPr>
          <w:rFonts w:ascii="Times New Roman" w:hAnsi="Times New Roman"/>
          <w:sz w:val="28"/>
          <w:szCs w:val="28"/>
        </w:rPr>
      </w:pPr>
      <w:r>
        <w:rPr>
          <w:rFonts w:ascii="Times New Roman" w:hAnsi="Times New Roman"/>
          <w:sz w:val="28"/>
          <w:szCs w:val="28"/>
        </w:rPr>
        <w:t xml:space="preserve">5. При представленні до нагородження необхідно дотримуватись послідовності у нагородженні: Подяка, Грамота, Почесна грамота селищної ради. </w:t>
      </w:r>
    </w:p>
    <w:p w:rsidR="00C15DBD" w:rsidRDefault="00C15DBD" w:rsidP="00C15DBD">
      <w:pPr>
        <w:pStyle w:val="a3"/>
        <w:ind w:right="-284" w:firstLine="709"/>
        <w:jc w:val="both"/>
        <w:rPr>
          <w:rFonts w:ascii="Times New Roman" w:hAnsi="Times New Roman"/>
          <w:sz w:val="28"/>
          <w:szCs w:val="28"/>
        </w:rPr>
      </w:pPr>
      <w:r>
        <w:rPr>
          <w:rFonts w:ascii="Times New Roman" w:hAnsi="Times New Roman"/>
          <w:sz w:val="28"/>
          <w:szCs w:val="28"/>
        </w:rPr>
        <w:t xml:space="preserve">6. Особи можуть бути представлені до повторного нагородження: Грамотою або Подякою - не раніше як через 2 роки; Почесною грамотою - не раніше як через 3 роки. У виняткових випадках представлення до нагородження може відбуватись раніше. </w:t>
      </w:r>
    </w:p>
    <w:p w:rsidR="00C15DBD" w:rsidRDefault="00C15DBD" w:rsidP="00C15DBD">
      <w:pPr>
        <w:pStyle w:val="a3"/>
        <w:ind w:right="-284" w:firstLine="709"/>
        <w:jc w:val="both"/>
        <w:rPr>
          <w:rFonts w:ascii="Times New Roman" w:hAnsi="Times New Roman"/>
          <w:sz w:val="28"/>
          <w:szCs w:val="28"/>
        </w:rPr>
      </w:pPr>
      <w:r>
        <w:rPr>
          <w:rFonts w:ascii="Times New Roman" w:hAnsi="Times New Roman"/>
          <w:sz w:val="28"/>
          <w:szCs w:val="28"/>
        </w:rPr>
        <w:t>7. При представленні особи до нагородження Грамотами або Подякою до подання додаються копії паспорта (перша, друга сторінки, реєстрація місця проживання) та ідентифікаційного номера.</w:t>
      </w:r>
    </w:p>
    <w:p w:rsidR="00C15DBD" w:rsidRDefault="00C15DBD" w:rsidP="00C15DBD">
      <w:pPr>
        <w:pStyle w:val="a3"/>
        <w:ind w:right="-284" w:firstLine="709"/>
        <w:jc w:val="both"/>
        <w:rPr>
          <w:rFonts w:ascii="Times New Roman" w:hAnsi="Times New Roman"/>
          <w:sz w:val="28"/>
          <w:szCs w:val="28"/>
        </w:rPr>
      </w:pPr>
      <w:r>
        <w:rPr>
          <w:rFonts w:ascii="Times New Roman" w:hAnsi="Times New Roman"/>
          <w:sz w:val="28"/>
          <w:szCs w:val="28"/>
        </w:rPr>
        <w:t xml:space="preserve">8. При представленні до нагородження Почесною грамотою, </w:t>
      </w:r>
      <w:proofErr w:type="spellStart"/>
      <w:r>
        <w:rPr>
          <w:rFonts w:ascii="Times New Roman" w:hAnsi="Times New Roman"/>
          <w:sz w:val="28"/>
          <w:szCs w:val="28"/>
        </w:rPr>
        <w:t>Грамотою</w:t>
      </w:r>
      <w:proofErr w:type="spellEnd"/>
      <w:r>
        <w:rPr>
          <w:rFonts w:ascii="Times New Roman" w:hAnsi="Times New Roman"/>
          <w:sz w:val="28"/>
          <w:szCs w:val="28"/>
        </w:rPr>
        <w:t xml:space="preserve"> та Подякою трудового колективу підприємства, установи, організації до подання додаються відомості про досягнення підприємства, установи або організації із зазначенням його економічних показників. Крім того, при представленні трудового колективу підприємства, установи, організації до нагородження Грамотами або Подякою до подання додаються копії паспорта керівника підприємства, установи, організації та ідентифікаційного номера. </w:t>
      </w:r>
    </w:p>
    <w:p w:rsidR="00C15DBD" w:rsidRDefault="00C15DBD" w:rsidP="00C15DBD">
      <w:pPr>
        <w:pStyle w:val="a3"/>
        <w:ind w:right="-284" w:firstLine="709"/>
        <w:jc w:val="both"/>
        <w:rPr>
          <w:rFonts w:ascii="Times New Roman" w:hAnsi="Times New Roman"/>
          <w:sz w:val="28"/>
          <w:szCs w:val="28"/>
        </w:rPr>
      </w:pPr>
      <w:r>
        <w:rPr>
          <w:rFonts w:ascii="Times New Roman" w:hAnsi="Times New Roman"/>
          <w:sz w:val="28"/>
          <w:szCs w:val="28"/>
        </w:rPr>
        <w:t xml:space="preserve">9. У разі представлення до нагородження з нагоди ювілею підприємства, установи, організації, до нагородних документів додається архівна довідка або інший документ, який засвідчує дату заснування підприємства. </w:t>
      </w:r>
    </w:p>
    <w:p w:rsidR="00C15DBD" w:rsidRDefault="00C15DBD" w:rsidP="00C15DBD">
      <w:pPr>
        <w:pStyle w:val="a3"/>
        <w:ind w:right="-284" w:firstLine="709"/>
        <w:jc w:val="both"/>
        <w:rPr>
          <w:rFonts w:ascii="Times New Roman" w:hAnsi="Times New Roman"/>
          <w:sz w:val="28"/>
          <w:szCs w:val="28"/>
        </w:rPr>
      </w:pPr>
      <w:r>
        <w:rPr>
          <w:rFonts w:ascii="Times New Roman" w:hAnsi="Times New Roman"/>
          <w:sz w:val="28"/>
          <w:szCs w:val="28"/>
        </w:rPr>
        <w:t xml:space="preserve">10. Подання та нагородні матеріали щодо відзначення Почесною грамотою, </w:t>
      </w:r>
      <w:proofErr w:type="spellStart"/>
      <w:r>
        <w:rPr>
          <w:rFonts w:ascii="Times New Roman" w:hAnsi="Times New Roman"/>
          <w:sz w:val="28"/>
          <w:szCs w:val="28"/>
        </w:rPr>
        <w:t>Грамотою</w:t>
      </w:r>
      <w:proofErr w:type="spellEnd"/>
      <w:r>
        <w:rPr>
          <w:rFonts w:ascii="Times New Roman" w:hAnsi="Times New Roman"/>
          <w:sz w:val="28"/>
          <w:szCs w:val="28"/>
        </w:rPr>
        <w:t xml:space="preserve"> або Подякою попередньо розглядаються загальним відділом селищної ради. За результатами розгляду після погодження із секретарем селищної ради, першим заступником селищного голови, керуючим справами виконавчого комітету селищної ради відповідно до розподілу функціональних повноважень загальний відділ селищної ради надає селищному голові пропозиції щодо нагородження. </w:t>
      </w:r>
    </w:p>
    <w:p w:rsidR="00C15DBD" w:rsidRDefault="00C15DBD" w:rsidP="00C15DBD">
      <w:pPr>
        <w:pStyle w:val="a3"/>
        <w:ind w:right="-284" w:firstLine="709"/>
        <w:jc w:val="both"/>
        <w:rPr>
          <w:rFonts w:ascii="Times New Roman" w:hAnsi="Times New Roman"/>
          <w:sz w:val="28"/>
          <w:szCs w:val="28"/>
        </w:rPr>
      </w:pPr>
      <w:r>
        <w:rPr>
          <w:rFonts w:ascii="Times New Roman" w:hAnsi="Times New Roman"/>
          <w:sz w:val="28"/>
          <w:szCs w:val="28"/>
        </w:rPr>
        <w:t xml:space="preserve">11. Підготовку проекту розпорядження селищного голови про нагородження забезпечує загальний  відділ селищної  ради. </w:t>
      </w:r>
    </w:p>
    <w:p w:rsidR="00C15DBD" w:rsidRDefault="00C15DBD" w:rsidP="00C15DBD">
      <w:pPr>
        <w:pStyle w:val="a3"/>
        <w:ind w:right="-284" w:firstLine="709"/>
        <w:jc w:val="both"/>
        <w:rPr>
          <w:rFonts w:ascii="Times New Roman" w:hAnsi="Times New Roman"/>
          <w:sz w:val="28"/>
          <w:szCs w:val="28"/>
        </w:rPr>
      </w:pPr>
      <w:r>
        <w:rPr>
          <w:rFonts w:ascii="Times New Roman" w:hAnsi="Times New Roman"/>
          <w:sz w:val="28"/>
          <w:szCs w:val="28"/>
        </w:rPr>
        <w:t xml:space="preserve">12. Почесна грамота, </w:t>
      </w:r>
      <w:proofErr w:type="spellStart"/>
      <w:r>
        <w:rPr>
          <w:rFonts w:ascii="Times New Roman" w:hAnsi="Times New Roman"/>
          <w:sz w:val="28"/>
          <w:szCs w:val="28"/>
        </w:rPr>
        <w:t>Грамота</w:t>
      </w:r>
      <w:proofErr w:type="spellEnd"/>
      <w:r>
        <w:rPr>
          <w:rFonts w:ascii="Times New Roman" w:hAnsi="Times New Roman"/>
          <w:sz w:val="28"/>
          <w:szCs w:val="28"/>
        </w:rPr>
        <w:t xml:space="preserve">, Подяка селищної ради підписуються селищним головою. </w:t>
      </w:r>
    </w:p>
    <w:p w:rsidR="00C15DBD" w:rsidRDefault="00C15DBD" w:rsidP="00C15DBD">
      <w:pPr>
        <w:pStyle w:val="a3"/>
        <w:ind w:right="-284" w:firstLine="709"/>
        <w:jc w:val="both"/>
        <w:rPr>
          <w:rFonts w:ascii="Times New Roman" w:hAnsi="Times New Roman"/>
          <w:sz w:val="28"/>
          <w:szCs w:val="28"/>
          <w:u w:val="single"/>
        </w:rPr>
      </w:pPr>
      <w:r>
        <w:rPr>
          <w:rFonts w:ascii="Times New Roman" w:hAnsi="Times New Roman"/>
          <w:sz w:val="28"/>
          <w:szCs w:val="28"/>
        </w:rPr>
        <w:t xml:space="preserve">13. Облік і реєстрація Почесних грамот, </w:t>
      </w:r>
      <w:proofErr w:type="spellStart"/>
      <w:r>
        <w:rPr>
          <w:rFonts w:ascii="Times New Roman" w:hAnsi="Times New Roman"/>
          <w:sz w:val="28"/>
          <w:szCs w:val="28"/>
        </w:rPr>
        <w:t>Грамот</w:t>
      </w:r>
      <w:proofErr w:type="spellEnd"/>
      <w:r>
        <w:rPr>
          <w:rFonts w:ascii="Times New Roman" w:hAnsi="Times New Roman"/>
          <w:sz w:val="28"/>
          <w:szCs w:val="28"/>
        </w:rPr>
        <w:t xml:space="preserve"> та Подяк здійснюється загальним відділом селищної ради.</w:t>
      </w:r>
      <w:r>
        <w:rPr>
          <w:rFonts w:ascii="Times New Roman" w:hAnsi="Times New Roman"/>
          <w:sz w:val="28"/>
          <w:szCs w:val="28"/>
          <w:u w:val="single"/>
        </w:rPr>
        <w:t xml:space="preserve"> </w:t>
      </w:r>
    </w:p>
    <w:p w:rsidR="00C15DBD" w:rsidRDefault="00C15DBD" w:rsidP="00C15DBD">
      <w:pPr>
        <w:pStyle w:val="a3"/>
        <w:ind w:right="-284" w:firstLine="709"/>
        <w:jc w:val="both"/>
        <w:rPr>
          <w:rFonts w:ascii="Times New Roman" w:hAnsi="Times New Roman"/>
          <w:sz w:val="28"/>
          <w:szCs w:val="28"/>
          <w:u w:val="single"/>
        </w:rPr>
      </w:pPr>
    </w:p>
    <w:p w:rsidR="00C15DBD" w:rsidRDefault="00C15DBD" w:rsidP="00C15DBD">
      <w:pPr>
        <w:pStyle w:val="a3"/>
        <w:ind w:right="-284" w:firstLine="709"/>
        <w:rPr>
          <w:rFonts w:ascii="Times New Roman" w:hAnsi="Times New Roman"/>
          <w:b/>
          <w:sz w:val="28"/>
          <w:szCs w:val="28"/>
        </w:rPr>
      </w:pPr>
      <w:r>
        <w:rPr>
          <w:rFonts w:ascii="Times New Roman" w:hAnsi="Times New Roman"/>
          <w:b/>
          <w:sz w:val="28"/>
          <w:szCs w:val="28"/>
        </w:rPr>
        <w:t>ІІІ. Порядок вручення</w:t>
      </w:r>
    </w:p>
    <w:p w:rsidR="00C15DBD" w:rsidRDefault="00C15DBD" w:rsidP="00C15DBD">
      <w:pPr>
        <w:pStyle w:val="a3"/>
        <w:ind w:right="-284" w:firstLine="709"/>
        <w:rPr>
          <w:rFonts w:ascii="Times New Roman" w:hAnsi="Times New Roman"/>
          <w:b/>
          <w:sz w:val="28"/>
          <w:szCs w:val="28"/>
        </w:rPr>
      </w:pPr>
    </w:p>
    <w:p w:rsidR="00C15DBD" w:rsidRDefault="00C15DBD" w:rsidP="00C15DBD">
      <w:pPr>
        <w:pStyle w:val="a3"/>
        <w:ind w:right="-284" w:firstLine="709"/>
        <w:jc w:val="both"/>
        <w:rPr>
          <w:rFonts w:ascii="Times New Roman" w:hAnsi="Times New Roman"/>
          <w:sz w:val="28"/>
          <w:szCs w:val="28"/>
        </w:rPr>
      </w:pPr>
      <w:r>
        <w:rPr>
          <w:rFonts w:ascii="Times New Roman" w:hAnsi="Times New Roman"/>
          <w:sz w:val="28"/>
          <w:szCs w:val="28"/>
        </w:rPr>
        <w:t xml:space="preserve">1. Вручення Почесної грамоти, </w:t>
      </w:r>
      <w:proofErr w:type="spellStart"/>
      <w:r>
        <w:rPr>
          <w:rFonts w:ascii="Times New Roman" w:hAnsi="Times New Roman"/>
          <w:sz w:val="28"/>
          <w:szCs w:val="28"/>
        </w:rPr>
        <w:t>Грамоти</w:t>
      </w:r>
      <w:proofErr w:type="spellEnd"/>
      <w:r>
        <w:rPr>
          <w:rFonts w:ascii="Times New Roman" w:hAnsi="Times New Roman"/>
          <w:sz w:val="28"/>
          <w:szCs w:val="28"/>
        </w:rPr>
        <w:t xml:space="preserve"> та Подяки </w:t>
      </w:r>
      <w:proofErr w:type="spellStart"/>
      <w:r>
        <w:rPr>
          <w:rFonts w:ascii="Times New Roman" w:hAnsi="Times New Roman"/>
          <w:sz w:val="28"/>
          <w:szCs w:val="28"/>
        </w:rPr>
        <w:t>Зачепилівської</w:t>
      </w:r>
      <w:proofErr w:type="spellEnd"/>
      <w:r>
        <w:rPr>
          <w:rFonts w:ascii="Times New Roman" w:hAnsi="Times New Roman"/>
          <w:sz w:val="28"/>
          <w:szCs w:val="28"/>
        </w:rPr>
        <w:t xml:space="preserve"> селищної  ради здійснюється в урочистій обстановці селищним головою або за його дорученням секретарем селищної ради, першим заступником селищного голови, керуючим справами виконкому селищної ради в приміщенні селищної ради або в трудовому колективі за місцем роботи нагороджених осіб.</w:t>
      </w:r>
    </w:p>
    <w:p w:rsidR="00C15DBD" w:rsidRDefault="00C15DBD" w:rsidP="00C15DBD">
      <w:pPr>
        <w:pStyle w:val="a3"/>
        <w:ind w:right="-284" w:firstLine="709"/>
        <w:jc w:val="both"/>
        <w:rPr>
          <w:rFonts w:ascii="Times New Roman" w:hAnsi="Times New Roman"/>
          <w:sz w:val="28"/>
          <w:szCs w:val="28"/>
        </w:rPr>
      </w:pPr>
      <w:r>
        <w:rPr>
          <w:rFonts w:ascii="Times New Roman" w:hAnsi="Times New Roman"/>
          <w:sz w:val="28"/>
          <w:szCs w:val="28"/>
        </w:rPr>
        <w:t xml:space="preserve">2. На місце роботи (служби) нагородженої особи надсилається копія розпорядження </w:t>
      </w:r>
      <w:proofErr w:type="spellStart"/>
      <w:r>
        <w:rPr>
          <w:rFonts w:ascii="Times New Roman" w:hAnsi="Times New Roman"/>
          <w:sz w:val="28"/>
          <w:szCs w:val="28"/>
        </w:rPr>
        <w:t>Зачепилівської</w:t>
      </w:r>
      <w:proofErr w:type="spellEnd"/>
      <w:r>
        <w:rPr>
          <w:rFonts w:ascii="Times New Roman" w:hAnsi="Times New Roman"/>
          <w:sz w:val="28"/>
          <w:szCs w:val="28"/>
        </w:rPr>
        <w:t xml:space="preserve"> селищної голови про нагородження, яке є підставою для внесення відповідного запису до трудової книжки або військово-облікових документів.</w:t>
      </w:r>
    </w:p>
    <w:p w:rsidR="00C15DBD" w:rsidRDefault="00C15DBD" w:rsidP="00C15DBD">
      <w:pPr>
        <w:pStyle w:val="a3"/>
        <w:ind w:right="-284" w:firstLine="709"/>
        <w:jc w:val="both"/>
        <w:rPr>
          <w:rFonts w:ascii="Times New Roman" w:hAnsi="Times New Roman"/>
          <w:color w:val="FF0000"/>
          <w:sz w:val="28"/>
          <w:szCs w:val="28"/>
        </w:rPr>
      </w:pPr>
    </w:p>
    <w:p w:rsidR="00C15DBD" w:rsidRDefault="00C15DBD" w:rsidP="00C15DBD">
      <w:pPr>
        <w:pStyle w:val="a3"/>
        <w:ind w:right="-284" w:firstLine="709"/>
        <w:jc w:val="both"/>
        <w:rPr>
          <w:rFonts w:ascii="Times New Roman" w:hAnsi="Times New Roman"/>
          <w:color w:val="FF0000"/>
          <w:sz w:val="28"/>
          <w:szCs w:val="28"/>
        </w:rPr>
      </w:pPr>
    </w:p>
    <w:p w:rsidR="00C15DBD" w:rsidRDefault="00C15DBD" w:rsidP="00C15DBD">
      <w:pPr>
        <w:pStyle w:val="a5"/>
        <w:jc w:val="center"/>
        <w:rPr>
          <w:rStyle w:val="a6"/>
          <w:bdr w:val="none" w:sz="0" w:space="0" w:color="auto" w:frame="1"/>
          <w:lang w:val="uk-UA"/>
        </w:rPr>
      </w:pPr>
      <w:r>
        <w:rPr>
          <w:rStyle w:val="a6"/>
          <w:sz w:val="28"/>
          <w:szCs w:val="28"/>
          <w:bdr w:val="none" w:sz="0" w:space="0" w:color="auto" w:frame="1"/>
        </w:rPr>
        <w:t>IV</w:t>
      </w:r>
      <w:r>
        <w:rPr>
          <w:rStyle w:val="a6"/>
          <w:sz w:val="28"/>
          <w:szCs w:val="28"/>
          <w:bdr w:val="none" w:sz="0" w:space="0" w:color="auto" w:frame="1"/>
          <w:lang w:val="uk-UA"/>
        </w:rPr>
        <w:t>. Фінансування видатків, пов’язаних з нагородженням</w:t>
      </w:r>
    </w:p>
    <w:p w:rsidR="00C15DBD" w:rsidRDefault="00C15DBD" w:rsidP="00C15DBD">
      <w:pPr>
        <w:pStyle w:val="a5"/>
        <w:jc w:val="center"/>
        <w:rPr>
          <w:rStyle w:val="a6"/>
          <w:sz w:val="28"/>
          <w:szCs w:val="28"/>
          <w:bdr w:val="none" w:sz="0" w:space="0" w:color="auto" w:frame="1"/>
          <w:lang w:val="uk-UA"/>
        </w:rPr>
      </w:pPr>
    </w:p>
    <w:p w:rsidR="00C15DBD" w:rsidRDefault="00C15DBD" w:rsidP="00C15DBD">
      <w:pPr>
        <w:pStyle w:val="a5"/>
        <w:ind w:right="-284" w:firstLine="567"/>
        <w:jc w:val="both"/>
      </w:pPr>
      <w:r>
        <w:rPr>
          <w:sz w:val="28"/>
          <w:szCs w:val="28"/>
          <w:lang w:val="uk-UA"/>
        </w:rPr>
        <w:t xml:space="preserve">1. Кошти, передбачені на виготовлення (придбання) бланків Почесних грамот, </w:t>
      </w:r>
      <w:proofErr w:type="spellStart"/>
      <w:r>
        <w:rPr>
          <w:sz w:val="28"/>
          <w:szCs w:val="28"/>
          <w:lang w:val="uk-UA"/>
        </w:rPr>
        <w:t>Грамот</w:t>
      </w:r>
      <w:proofErr w:type="spellEnd"/>
      <w:r>
        <w:rPr>
          <w:sz w:val="28"/>
          <w:szCs w:val="28"/>
          <w:lang w:val="uk-UA"/>
        </w:rPr>
        <w:t>, Подяк, квітів, папок та рамок до Грамот і Подяк щорічно передбачаються в кошторисі видаткової частини селищного бюджету.</w:t>
      </w:r>
    </w:p>
    <w:p w:rsidR="00C15DBD" w:rsidRDefault="00C15DBD" w:rsidP="00C15DBD">
      <w:pPr>
        <w:pStyle w:val="a3"/>
        <w:ind w:right="-284" w:firstLine="567"/>
        <w:jc w:val="both"/>
        <w:rPr>
          <w:rFonts w:ascii="Times New Roman" w:hAnsi="Times New Roman"/>
          <w:sz w:val="28"/>
          <w:szCs w:val="28"/>
        </w:rPr>
      </w:pPr>
      <w:r>
        <w:rPr>
          <w:rFonts w:ascii="Times New Roman" w:hAnsi="Times New Roman"/>
          <w:sz w:val="28"/>
          <w:szCs w:val="28"/>
        </w:rPr>
        <w:t xml:space="preserve">2. Отримання готівки та виділення коштів на покриття витрат, пов’язаних з нагородженням, проводиться відділом фінансово-господарського забезпечення селищної ради відповідно до розпорядження </w:t>
      </w:r>
      <w:proofErr w:type="spellStart"/>
      <w:r>
        <w:rPr>
          <w:rFonts w:ascii="Times New Roman" w:hAnsi="Times New Roman"/>
          <w:sz w:val="28"/>
          <w:szCs w:val="28"/>
        </w:rPr>
        <w:t>Зачепилівського</w:t>
      </w:r>
      <w:proofErr w:type="spellEnd"/>
      <w:r>
        <w:rPr>
          <w:rFonts w:ascii="Times New Roman" w:hAnsi="Times New Roman"/>
          <w:sz w:val="28"/>
          <w:szCs w:val="28"/>
        </w:rPr>
        <w:t xml:space="preserve"> селищного  голови.</w:t>
      </w:r>
    </w:p>
    <w:p w:rsidR="00C15DBD" w:rsidRDefault="00C15DBD" w:rsidP="00C15DBD">
      <w:pPr>
        <w:pStyle w:val="a3"/>
        <w:ind w:right="-426" w:firstLine="709"/>
        <w:jc w:val="both"/>
        <w:rPr>
          <w:rFonts w:ascii="Times New Roman" w:hAnsi="Times New Roman"/>
          <w:sz w:val="28"/>
          <w:szCs w:val="28"/>
        </w:rPr>
      </w:pPr>
    </w:p>
    <w:p w:rsidR="00C15DBD" w:rsidRDefault="00C15DBD" w:rsidP="00C15DBD">
      <w:pPr>
        <w:pStyle w:val="a3"/>
        <w:ind w:right="-426" w:firstLine="709"/>
        <w:jc w:val="both"/>
        <w:rPr>
          <w:rFonts w:ascii="Times New Roman" w:hAnsi="Times New Roman"/>
          <w:sz w:val="28"/>
          <w:szCs w:val="28"/>
        </w:rPr>
      </w:pPr>
    </w:p>
    <w:p w:rsidR="00C15DBD" w:rsidRDefault="00C15DBD" w:rsidP="00C15DBD">
      <w:pPr>
        <w:pStyle w:val="a3"/>
        <w:ind w:right="-426"/>
        <w:jc w:val="both"/>
        <w:rPr>
          <w:rFonts w:ascii="Times New Roman" w:hAnsi="Times New Roman"/>
          <w:b/>
          <w:sz w:val="28"/>
          <w:szCs w:val="28"/>
        </w:rPr>
      </w:pPr>
      <w:r>
        <w:rPr>
          <w:rFonts w:ascii="Times New Roman" w:hAnsi="Times New Roman"/>
          <w:b/>
          <w:sz w:val="28"/>
          <w:szCs w:val="28"/>
        </w:rPr>
        <w:t>Начальник загального відділу</w:t>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rPr>
        <w:tab/>
      </w:r>
      <w:r>
        <w:rPr>
          <w:rFonts w:ascii="Times New Roman" w:hAnsi="Times New Roman"/>
          <w:b/>
          <w:sz w:val="28"/>
          <w:szCs w:val="28"/>
        </w:rPr>
        <w:tab/>
        <w:t xml:space="preserve">             Юлія ЄВОЙЛОВА</w:t>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rPr>
        <w:tab/>
        <w:t xml:space="preserve">                    </w:t>
      </w:r>
    </w:p>
    <w:p w:rsidR="00376120" w:rsidRDefault="00376120">
      <w:bookmarkStart w:id="0" w:name="_GoBack"/>
      <w:bookmarkEnd w:id="0"/>
    </w:p>
    <w:sectPr w:rsidR="003761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907FB"/>
    <w:multiLevelType w:val="hybridMultilevel"/>
    <w:tmpl w:val="6BA86E6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4B"/>
    <w:rsid w:val="002C004B"/>
    <w:rsid w:val="00376120"/>
    <w:rsid w:val="00C15D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D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15DBD"/>
    <w:pPr>
      <w:spacing w:after="0" w:line="240" w:lineRule="auto"/>
      <w:jc w:val="center"/>
    </w:pPr>
    <w:rPr>
      <w:rFonts w:ascii="Courier New" w:eastAsia="Times New Roman" w:hAnsi="Courier New"/>
      <w:sz w:val="24"/>
      <w:szCs w:val="20"/>
      <w:lang w:eastAsia="ru-RU"/>
    </w:rPr>
  </w:style>
  <w:style w:type="character" w:customStyle="1" w:styleId="a4">
    <w:name w:val="Название Знак"/>
    <w:basedOn w:val="a0"/>
    <w:link w:val="a3"/>
    <w:rsid w:val="00C15DBD"/>
    <w:rPr>
      <w:rFonts w:ascii="Courier New" w:eastAsia="Times New Roman" w:hAnsi="Courier New" w:cs="Times New Roman"/>
      <w:sz w:val="24"/>
      <w:szCs w:val="20"/>
      <w:lang w:eastAsia="ru-RU"/>
    </w:rPr>
  </w:style>
  <w:style w:type="paragraph" w:styleId="a5">
    <w:name w:val="No Spacing"/>
    <w:qFormat/>
    <w:rsid w:val="00C15DBD"/>
    <w:pPr>
      <w:spacing w:after="0" w:line="240" w:lineRule="auto"/>
    </w:pPr>
    <w:rPr>
      <w:rFonts w:ascii="Times New Roman" w:eastAsia="Times New Roman" w:hAnsi="Times New Roman" w:cs="Times New Roman"/>
      <w:sz w:val="24"/>
      <w:szCs w:val="24"/>
      <w:lang w:val="ru-RU" w:eastAsia="ru-RU"/>
    </w:rPr>
  </w:style>
  <w:style w:type="character" w:styleId="a6">
    <w:name w:val="Strong"/>
    <w:basedOn w:val="a0"/>
    <w:qFormat/>
    <w:rsid w:val="00C15D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D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15DBD"/>
    <w:pPr>
      <w:spacing w:after="0" w:line="240" w:lineRule="auto"/>
      <w:jc w:val="center"/>
    </w:pPr>
    <w:rPr>
      <w:rFonts w:ascii="Courier New" w:eastAsia="Times New Roman" w:hAnsi="Courier New"/>
      <w:sz w:val="24"/>
      <w:szCs w:val="20"/>
      <w:lang w:eastAsia="ru-RU"/>
    </w:rPr>
  </w:style>
  <w:style w:type="character" w:customStyle="1" w:styleId="a4">
    <w:name w:val="Название Знак"/>
    <w:basedOn w:val="a0"/>
    <w:link w:val="a3"/>
    <w:rsid w:val="00C15DBD"/>
    <w:rPr>
      <w:rFonts w:ascii="Courier New" w:eastAsia="Times New Roman" w:hAnsi="Courier New" w:cs="Times New Roman"/>
      <w:sz w:val="24"/>
      <w:szCs w:val="20"/>
      <w:lang w:eastAsia="ru-RU"/>
    </w:rPr>
  </w:style>
  <w:style w:type="paragraph" w:styleId="a5">
    <w:name w:val="No Spacing"/>
    <w:qFormat/>
    <w:rsid w:val="00C15DBD"/>
    <w:pPr>
      <w:spacing w:after="0" w:line="240" w:lineRule="auto"/>
    </w:pPr>
    <w:rPr>
      <w:rFonts w:ascii="Times New Roman" w:eastAsia="Times New Roman" w:hAnsi="Times New Roman" w:cs="Times New Roman"/>
      <w:sz w:val="24"/>
      <w:szCs w:val="24"/>
      <w:lang w:val="ru-RU" w:eastAsia="ru-RU"/>
    </w:rPr>
  </w:style>
  <w:style w:type="character" w:styleId="a6">
    <w:name w:val="Strong"/>
    <w:basedOn w:val="a0"/>
    <w:qFormat/>
    <w:rsid w:val="00C15D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05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3767</Words>
  <Characters>2148</Characters>
  <Application>Microsoft Office Word</Application>
  <DocSecurity>0</DocSecurity>
  <Lines>17</Lines>
  <Paragraphs>11</Paragraphs>
  <ScaleCrop>false</ScaleCrop>
  <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2020-02-12T11:39:00Z</dcterms:created>
  <dcterms:modified xsi:type="dcterms:W3CDTF">2020-02-12T11:39:00Z</dcterms:modified>
</cp:coreProperties>
</file>