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F" w:rsidRPr="00D011A7" w:rsidRDefault="002424CF" w:rsidP="002424C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2424CF" w:rsidRDefault="002424CF" w:rsidP="002424CF">
      <w:pPr>
        <w:ind w:left="680"/>
        <w:jc w:val="right"/>
        <w:rPr>
          <w:lang w:val="uk-UA"/>
        </w:rPr>
      </w:pPr>
    </w:p>
    <w:p w:rsidR="002424CF" w:rsidRDefault="002424CF" w:rsidP="002424CF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4CF" w:rsidRDefault="002424CF" w:rsidP="002424CF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</w:p>
    <w:p w:rsidR="002424CF" w:rsidRDefault="002424CF" w:rsidP="002424CF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2424CF" w:rsidRDefault="002424CF" w:rsidP="002424CF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2424CF" w:rsidRDefault="002424CF" w:rsidP="002424C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2424CF" w:rsidRDefault="002424CF" w:rsidP="002424CF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2424CF" w:rsidRDefault="002424CF" w:rsidP="002424CF">
      <w:pPr>
        <w:jc w:val="center"/>
        <w:rPr>
          <w:sz w:val="28"/>
          <w:szCs w:val="28"/>
          <w:lang w:val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ПОСТАНОВА  № </w:t>
      </w:r>
      <w:r>
        <w:rPr>
          <w:b/>
          <w:bCs/>
          <w:color w:val="000000"/>
          <w:lang w:val="uk-UA" w:eastAsia="uk-UA"/>
        </w:rPr>
        <w:t>5</w:t>
      </w: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«</w:t>
      </w:r>
      <w:r>
        <w:rPr>
          <w:bCs/>
          <w:color w:val="000000"/>
          <w:lang w:val="uk-UA" w:eastAsia="uk-UA"/>
        </w:rPr>
        <w:t xml:space="preserve">07»  лютого    2019  року                                                                        </w:t>
      </w:r>
      <w:proofErr w:type="spellStart"/>
      <w:r>
        <w:rPr>
          <w:bCs/>
          <w:color w:val="000000"/>
          <w:lang w:val="uk-UA" w:eastAsia="uk-UA"/>
        </w:rPr>
        <w:t>смт</w:t>
      </w:r>
      <w:proofErr w:type="spellEnd"/>
      <w:r>
        <w:rPr>
          <w:bCs/>
          <w:color w:val="000000"/>
          <w:lang w:val="uk-UA" w:eastAsia="uk-UA"/>
        </w:rPr>
        <w:t xml:space="preserve">. </w:t>
      </w:r>
      <w:proofErr w:type="spellStart"/>
      <w:r>
        <w:rPr>
          <w:bCs/>
          <w:color w:val="000000"/>
          <w:lang w:val="uk-UA" w:eastAsia="uk-UA"/>
        </w:rPr>
        <w:t>Зачепилівка</w:t>
      </w:r>
      <w:proofErr w:type="spellEnd"/>
    </w:p>
    <w:p w:rsidR="002424CF" w:rsidRPr="00ED5122" w:rsidRDefault="002424CF" w:rsidP="002424CF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           Виконавчий  комітет  </w:t>
      </w:r>
      <w:proofErr w:type="spellStart"/>
      <w:r>
        <w:rPr>
          <w:color w:val="000000"/>
          <w:lang w:val="uk-UA" w:eastAsia="uk-UA"/>
        </w:rPr>
        <w:t>Зачепилівська</w:t>
      </w:r>
      <w:proofErr w:type="spellEnd"/>
      <w:r>
        <w:rPr>
          <w:color w:val="000000"/>
          <w:lang w:val="uk-UA" w:eastAsia="uk-UA"/>
        </w:rPr>
        <w:t xml:space="preserve"> селищна </w:t>
      </w:r>
      <w:r w:rsidRPr="00ED5122">
        <w:rPr>
          <w:color w:val="000000"/>
          <w:lang w:val="uk-UA" w:eastAsia="uk-UA"/>
        </w:rPr>
        <w:t xml:space="preserve">  ради  </w:t>
      </w:r>
      <w:proofErr w:type="spellStart"/>
      <w:r w:rsidRPr="00ED5122">
        <w:rPr>
          <w:color w:val="000000"/>
          <w:lang w:val="uk-UA" w:eastAsia="uk-UA"/>
        </w:rPr>
        <w:t>Зачепилівського</w:t>
      </w:r>
      <w:proofErr w:type="spellEnd"/>
      <w:r w:rsidRPr="00ED5122">
        <w:rPr>
          <w:color w:val="000000"/>
          <w:lang w:val="uk-UA" w:eastAsia="uk-UA"/>
        </w:rPr>
        <w:t xml:space="preserve">  району  Харківської  області,  розглянувши матеріали адміністративної  справи відносно 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гр.  </w:t>
      </w:r>
      <w:proofErr w:type="spellStart"/>
      <w:r>
        <w:rPr>
          <w:color w:val="000000"/>
          <w:lang w:val="uk-UA" w:eastAsia="uk-UA"/>
        </w:rPr>
        <w:t>Павелко</w:t>
      </w:r>
      <w:proofErr w:type="spellEnd"/>
      <w:r>
        <w:rPr>
          <w:color w:val="000000"/>
          <w:lang w:val="uk-UA" w:eastAsia="uk-UA"/>
        </w:rPr>
        <w:t xml:space="preserve"> Аліни Ігорівни 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число, місяць і рік народження </w:t>
      </w:r>
      <w:r>
        <w:rPr>
          <w:color w:val="000000"/>
          <w:lang w:val="uk-UA" w:eastAsia="uk-UA"/>
        </w:rPr>
        <w:t>10.11.</w:t>
      </w:r>
      <w:r>
        <w:rPr>
          <w:color w:val="000000"/>
          <w:u w:val="single"/>
          <w:lang w:val="uk-UA" w:eastAsia="uk-UA"/>
        </w:rPr>
        <w:t>1992</w:t>
      </w:r>
      <w:r w:rsidRPr="00ED5122">
        <w:rPr>
          <w:color w:val="000000"/>
          <w:u w:val="single"/>
          <w:lang w:val="uk-UA" w:eastAsia="uk-UA"/>
        </w:rPr>
        <w:t xml:space="preserve"> </w:t>
      </w:r>
      <w:proofErr w:type="spellStart"/>
      <w:r w:rsidRPr="00ED5122">
        <w:rPr>
          <w:color w:val="000000"/>
          <w:u w:val="single"/>
          <w:lang w:val="uk-UA" w:eastAsia="uk-UA"/>
        </w:rPr>
        <w:t>р.н</w:t>
      </w:r>
      <w:proofErr w:type="spellEnd"/>
      <w:r w:rsidRPr="00ED5122">
        <w:rPr>
          <w:color w:val="000000"/>
          <w:u w:val="single"/>
          <w:lang w:val="uk-UA" w:eastAsia="uk-UA"/>
        </w:rPr>
        <w:t>.</w:t>
      </w:r>
    </w:p>
    <w:p w:rsidR="002424CF" w:rsidRDefault="002424CF" w:rsidP="002424CF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народження  </w:t>
      </w:r>
      <w:r>
        <w:rPr>
          <w:color w:val="000000"/>
          <w:u w:val="single"/>
          <w:lang w:val="uk-UA" w:eastAsia="uk-UA"/>
        </w:rPr>
        <w:t xml:space="preserve">Харківська область, </w:t>
      </w:r>
      <w:proofErr w:type="spellStart"/>
      <w:r>
        <w:rPr>
          <w:color w:val="000000"/>
          <w:u w:val="single"/>
          <w:lang w:val="uk-UA" w:eastAsia="uk-UA"/>
        </w:rPr>
        <w:t>Зачепилівський</w:t>
      </w:r>
      <w:proofErr w:type="spellEnd"/>
      <w:r>
        <w:rPr>
          <w:color w:val="000000"/>
          <w:u w:val="single"/>
          <w:lang w:val="uk-UA" w:eastAsia="uk-UA"/>
        </w:rPr>
        <w:t xml:space="preserve"> р-н, с. Нагірне</w:t>
      </w:r>
    </w:p>
    <w:p w:rsidR="002424CF" w:rsidRPr="00D5798F" w:rsidRDefault="002424CF" w:rsidP="002424CF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проживання  </w:t>
      </w:r>
      <w:proofErr w:type="spellStart"/>
      <w:r>
        <w:rPr>
          <w:color w:val="000000"/>
          <w:u w:val="single"/>
          <w:lang w:val="uk-UA" w:eastAsia="uk-UA"/>
        </w:rPr>
        <w:t>с.Нагірне</w:t>
      </w:r>
      <w:proofErr w:type="spellEnd"/>
      <w:r>
        <w:rPr>
          <w:color w:val="000000"/>
          <w:u w:val="single"/>
          <w:lang w:val="uk-UA" w:eastAsia="uk-UA"/>
        </w:rPr>
        <w:t>,</w:t>
      </w:r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2424CF" w:rsidRPr="00ED5122" w:rsidRDefault="002424CF" w:rsidP="002424CF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реєстрації   </w:t>
      </w:r>
      <w:r>
        <w:rPr>
          <w:color w:val="000000"/>
          <w:u w:val="single"/>
          <w:lang w:val="uk-UA" w:eastAsia="uk-UA"/>
        </w:rPr>
        <w:t xml:space="preserve">вул. Миру,6, </w:t>
      </w:r>
      <w:proofErr w:type="spellStart"/>
      <w:r>
        <w:rPr>
          <w:color w:val="000000"/>
          <w:u w:val="single"/>
          <w:lang w:val="uk-UA" w:eastAsia="uk-UA"/>
        </w:rPr>
        <w:t>с.Нагірне</w:t>
      </w:r>
      <w:proofErr w:type="spellEnd"/>
      <w:r>
        <w:rPr>
          <w:color w:val="000000"/>
          <w:u w:val="single"/>
          <w:lang w:val="uk-UA" w:eastAsia="uk-UA"/>
        </w:rPr>
        <w:t xml:space="preserve">, </w:t>
      </w:r>
      <w:proofErr w:type="spellStart"/>
      <w:r w:rsidRPr="00ED5122"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2424CF" w:rsidRPr="00ED5122" w:rsidRDefault="002424CF" w:rsidP="002424CF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 роботи та посада </w:t>
      </w:r>
      <w:r>
        <w:rPr>
          <w:color w:val="000000"/>
          <w:lang w:val="uk-UA" w:eastAsia="uk-UA"/>
        </w:rPr>
        <w:t xml:space="preserve"> менеджер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документ, який засвідчує особу  </w:t>
      </w:r>
      <w:r>
        <w:rPr>
          <w:color w:val="000000"/>
          <w:lang w:val="uk-UA" w:eastAsia="uk-UA"/>
        </w:rPr>
        <w:t>Копія паспорта  002908622, 6338 від 04.02.2019</w:t>
      </w: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197</w:t>
      </w:r>
      <w:r w:rsidRPr="00ED5122">
        <w:rPr>
          <w:bCs/>
          <w:color w:val="000000"/>
          <w:u w:val="single"/>
          <w:lang w:val="uk-UA" w:eastAsia="uk-UA"/>
        </w:rPr>
        <w:t xml:space="preserve">  Кодексу  України  про  адміністративні  правопорушення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/>
        </w:rPr>
      </w:pPr>
      <w:r w:rsidRPr="00ED5122"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>
        <w:rPr>
          <w:bCs/>
          <w:color w:val="000000"/>
          <w:u w:val="single"/>
          <w:lang w:val="uk-UA" w:eastAsia="uk-UA"/>
        </w:rPr>
        <w:t>№ 00002</w:t>
      </w:r>
      <w:r w:rsidRPr="00ED5122">
        <w:rPr>
          <w:bCs/>
          <w:color w:val="000000"/>
          <w:u w:val="single"/>
          <w:lang w:val="uk-UA" w:eastAsia="uk-UA"/>
        </w:rPr>
        <w:t xml:space="preserve">  від </w:t>
      </w:r>
      <w:r>
        <w:rPr>
          <w:bCs/>
          <w:color w:val="000000"/>
          <w:u w:val="single"/>
          <w:lang w:val="uk-UA" w:eastAsia="uk-UA"/>
        </w:rPr>
        <w:t>07.02.2019</w:t>
      </w:r>
      <w:r w:rsidRPr="00ED5122">
        <w:rPr>
          <w:bCs/>
          <w:color w:val="000000"/>
          <w:u w:val="single"/>
          <w:lang w:val="uk-UA" w:eastAsia="uk-UA"/>
        </w:rPr>
        <w:t xml:space="preserve"> р.,</w:t>
      </w:r>
      <w:r w:rsidRPr="00ED5122">
        <w:rPr>
          <w:bCs/>
          <w:color w:val="000000"/>
          <w:lang w:val="uk-UA" w:eastAsia="uk-UA"/>
        </w:rPr>
        <w:t xml:space="preserve">  складени</w:t>
      </w:r>
      <w:r>
        <w:rPr>
          <w:bCs/>
          <w:color w:val="000000"/>
          <w:lang w:val="uk-UA" w:eastAsia="uk-UA"/>
        </w:rPr>
        <w:t xml:space="preserve">й </w:t>
      </w:r>
      <w:r>
        <w:rPr>
          <w:color w:val="000000"/>
          <w:lang w:val="uk-UA" w:eastAsia="uk-UA"/>
        </w:rPr>
        <w:t xml:space="preserve">  секретарем виконавчого комітету </w:t>
      </w:r>
      <w:proofErr w:type="spellStart"/>
      <w:r>
        <w:rPr>
          <w:color w:val="000000"/>
          <w:lang w:val="uk-UA" w:eastAsia="uk-UA"/>
        </w:rPr>
        <w:t>Грамма</w:t>
      </w:r>
      <w:proofErr w:type="spellEnd"/>
      <w:r>
        <w:rPr>
          <w:color w:val="000000"/>
          <w:lang w:val="uk-UA" w:eastAsia="uk-UA"/>
        </w:rPr>
        <w:t xml:space="preserve"> Л.Ю. 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>УСТАНОВИВ:</w:t>
      </w:r>
    </w:p>
    <w:p w:rsidR="002424CF" w:rsidRPr="00ED5122" w:rsidRDefault="002424CF" w:rsidP="002424CF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 w:eastAsia="uk-UA"/>
        </w:rPr>
      </w:pPr>
      <w:r>
        <w:rPr>
          <w:color w:val="000000"/>
          <w:lang w:val="uk-UA" w:eastAsia="uk-UA"/>
        </w:rPr>
        <w:t xml:space="preserve">Громадянка  </w:t>
      </w:r>
      <w:proofErr w:type="spellStart"/>
      <w:r>
        <w:rPr>
          <w:color w:val="000000"/>
          <w:lang w:val="uk-UA" w:eastAsia="uk-UA"/>
        </w:rPr>
        <w:t>Павелко</w:t>
      </w:r>
      <w:proofErr w:type="spellEnd"/>
      <w:r>
        <w:rPr>
          <w:color w:val="000000"/>
          <w:lang w:val="uk-UA" w:eastAsia="uk-UA"/>
        </w:rPr>
        <w:t xml:space="preserve"> Аліна Ігорівна проживала без реєстрації  так, як власник домоволодіння перебував у відрядженні та не мав змоги дати згоду на реєстрацію </w:t>
      </w:r>
      <w:r w:rsidRPr="00ED5122">
        <w:rPr>
          <w:bCs/>
          <w:color w:val="000000"/>
          <w:sz w:val="20"/>
          <w:szCs w:val="20"/>
          <w:lang w:val="uk-UA" w:eastAsia="uk-UA"/>
        </w:rPr>
        <w:t>(дата,  час,  місце, обставини, зміст правопорушення, причини, наслідки, які встановлено при розгляді</w:t>
      </w:r>
    </w:p>
    <w:p w:rsidR="002424CF" w:rsidRDefault="002424CF" w:rsidP="002424CF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 w:eastAsia="uk-UA"/>
        </w:rPr>
      </w:pPr>
    </w:p>
    <w:p w:rsidR="002424CF" w:rsidRPr="007F58DE" w:rsidRDefault="002424CF" w:rsidP="002424CF">
      <w:pPr>
        <w:autoSpaceDE w:val="0"/>
        <w:autoSpaceDN w:val="0"/>
        <w:adjustRightInd w:val="0"/>
        <w:rPr>
          <w:bCs/>
          <w:color w:val="000000"/>
          <w:sz w:val="20"/>
          <w:szCs w:val="20"/>
          <w:lang w:val="uk-UA" w:eastAsia="uk-UA"/>
        </w:rPr>
      </w:pPr>
      <w:r>
        <w:rPr>
          <w:color w:val="000000"/>
          <w:lang w:val="uk-UA" w:eastAsia="uk-UA"/>
        </w:rPr>
        <w:t xml:space="preserve">Проживання без реєстрації є </w:t>
      </w:r>
      <w:r w:rsidRPr="00ED5122">
        <w:rPr>
          <w:bCs/>
          <w:color w:val="000000"/>
          <w:lang w:val="uk-UA" w:eastAsia="uk-UA"/>
        </w:rPr>
        <w:t xml:space="preserve">порушенням  </w:t>
      </w:r>
      <w:r w:rsidRPr="00ED5122"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  <w:lang w:val="uk-UA" w:eastAsia="uk-UA"/>
        </w:rPr>
        <w:t>пунти</w:t>
      </w:r>
      <w:proofErr w:type="spellEnd"/>
      <w:r w:rsidRPr="00ED5122">
        <w:rPr>
          <w:bCs/>
          <w:color w:val="000000"/>
          <w:sz w:val="20"/>
          <w:szCs w:val="20"/>
          <w:lang w:val="uk-UA" w:eastAsia="uk-UA"/>
        </w:rPr>
        <w:t>,  частини, статті)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відповідальність  за  як</w:t>
      </w:r>
      <w:r>
        <w:rPr>
          <w:bCs/>
          <w:color w:val="000000"/>
          <w:lang w:val="uk-UA" w:eastAsia="uk-UA"/>
        </w:rPr>
        <w:t>е  передбачено  частиною  статтею  197</w:t>
      </w:r>
      <w:r w:rsidRPr="00ED5122">
        <w:rPr>
          <w:bCs/>
          <w:color w:val="000000"/>
          <w:lang w:val="uk-UA" w:eastAsia="uk-UA"/>
        </w:rPr>
        <w:t xml:space="preserve">  </w:t>
      </w:r>
      <w:proofErr w:type="spellStart"/>
      <w:r w:rsidRPr="00ED5122">
        <w:rPr>
          <w:bCs/>
          <w:color w:val="000000"/>
          <w:lang w:val="uk-UA" w:eastAsia="uk-UA"/>
        </w:rPr>
        <w:t>КУпАП</w:t>
      </w:r>
      <w:proofErr w:type="spellEnd"/>
      <w:r w:rsidRPr="00ED5122">
        <w:rPr>
          <w:bCs/>
          <w:color w:val="000000"/>
          <w:lang w:val="uk-UA" w:eastAsia="uk-UA"/>
        </w:rPr>
        <w:t>.</w:t>
      </w:r>
    </w:p>
    <w:p w:rsidR="002424CF" w:rsidRPr="00ED5122" w:rsidRDefault="002424CF" w:rsidP="002424CF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color w:val="000000"/>
          <w:lang w:val="uk-UA" w:eastAsia="uk-UA"/>
        </w:rPr>
        <w:t xml:space="preserve">На  засідання  виконавчого  комітету   гр. </w:t>
      </w:r>
      <w:proofErr w:type="spellStart"/>
      <w:r>
        <w:rPr>
          <w:color w:val="000000"/>
          <w:lang w:val="uk-UA" w:eastAsia="uk-UA"/>
        </w:rPr>
        <w:t>Павелко</w:t>
      </w:r>
      <w:proofErr w:type="spellEnd"/>
      <w:r>
        <w:rPr>
          <w:color w:val="000000"/>
          <w:lang w:val="uk-UA" w:eastAsia="uk-UA"/>
        </w:rPr>
        <w:t xml:space="preserve"> А.І. </w:t>
      </w:r>
      <w:r w:rsidRPr="00ED5122">
        <w:rPr>
          <w:color w:val="000000"/>
          <w:lang w:val="uk-UA" w:eastAsia="uk-UA"/>
        </w:rPr>
        <w:t>не  з’я</w:t>
      </w:r>
      <w:r>
        <w:rPr>
          <w:color w:val="000000"/>
          <w:lang w:val="uk-UA" w:eastAsia="uk-UA"/>
        </w:rPr>
        <w:t>вила</w:t>
      </w:r>
      <w:r w:rsidRPr="00ED5122">
        <w:rPr>
          <w:color w:val="000000"/>
          <w:lang w:val="uk-UA" w:eastAsia="uk-UA"/>
        </w:rPr>
        <w:t>ся,</w:t>
      </w:r>
      <w:r>
        <w:rPr>
          <w:color w:val="000000"/>
          <w:lang w:val="uk-UA" w:eastAsia="uk-UA"/>
        </w:rPr>
        <w:t xml:space="preserve">  про  що  попередньо  повідомила</w:t>
      </w:r>
      <w:r w:rsidRPr="00ED5122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 xml:space="preserve">  секретаря виконавчого комітету </w:t>
      </w:r>
      <w:proofErr w:type="spellStart"/>
      <w:r>
        <w:rPr>
          <w:color w:val="000000"/>
          <w:lang w:val="uk-UA" w:eastAsia="uk-UA"/>
        </w:rPr>
        <w:t>Грамму</w:t>
      </w:r>
      <w:proofErr w:type="spellEnd"/>
      <w:r>
        <w:rPr>
          <w:color w:val="000000"/>
          <w:lang w:val="uk-UA" w:eastAsia="uk-UA"/>
        </w:rPr>
        <w:t xml:space="preserve"> Л.Ю .</w:t>
      </w:r>
    </w:p>
    <w:p w:rsidR="002424CF" w:rsidRDefault="002424CF" w:rsidP="002424CF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 xml:space="preserve">На  підставі  зазначеного  виконавчий комітет 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Зачепилівської</w:t>
      </w:r>
      <w:proofErr w:type="spellEnd"/>
      <w:r>
        <w:rPr>
          <w:lang w:val="uk-UA" w:eastAsia="uk-UA"/>
        </w:rPr>
        <w:t xml:space="preserve"> селищної </w:t>
      </w:r>
      <w:r w:rsidRPr="00ED5122">
        <w:rPr>
          <w:lang w:val="uk-UA" w:eastAsia="uk-UA"/>
        </w:rPr>
        <w:t xml:space="preserve">  ради</w:t>
      </w:r>
      <w:r>
        <w:rPr>
          <w:lang w:val="uk-UA" w:eastAsia="uk-UA"/>
        </w:rPr>
        <w:tab/>
      </w:r>
    </w:p>
    <w:p w:rsidR="002424CF" w:rsidRDefault="002424CF" w:rsidP="002424CF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rPr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rPr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rPr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>ПОСТАНОВИВ: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Pr="008B7A89" w:rsidRDefault="002424CF" w:rsidP="00242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</w:t>
      </w:r>
      <w:r w:rsidRPr="00A02266">
        <w:rPr>
          <w:rFonts w:ascii="Times New Roman" w:hAnsi="Times New Roman"/>
          <w:sz w:val="24"/>
          <w:szCs w:val="24"/>
          <w:lang w:val="uk-UA" w:eastAsia="uk-UA"/>
        </w:rPr>
        <w:t xml:space="preserve">громадянку </w:t>
      </w:r>
      <w:proofErr w:type="spellStart"/>
      <w:r>
        <w:rPr>
          <w:rFonts w:ascii="Times New Roman" w:hAnsi="Times New Roman"/>
          <w:color w:val="000000"/>
          <w:lang w:val="uk-UA" w:eastAsia="uk-UA"/>
        </w:rPr>
        <w:t>Павелко</w:t>
      </w:r>
      <w:proofErr w:type="spellEnd"/>
      <w:r>
        <w:rPr>
          <w:rFonts w:ascii="Times New Roman" w:hAnsi="Times New Roman"/>
          <w:color w:val="000000"/>
          <w:lang w:val="uk-UA" w:eastAsia="uk-UA"/>
        </w:rPr>
        <w:t xml:space="preserve"> Аліну Ігорівну 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 відпові</w:t>
      </w:r>
      <w:r>
        <w:rPr>
          <w:rFonts w:ascii="Times New Roman" w:hAnsi="Times New Roman"/>
          <w:sz w:val="24"/>
          <w:szCs w:val="24"/>
          <w:lang w:val="uk-UA" w:eastAsia="uk-UA"/>
        </w:rPr>
        <w:t>дальності у вигляді попередження .</w:t>
      </w:r>
    </w:p>
    <w:p w:rsidR="002424CF" w:rsidRPr="00ED5122" w:rsidRDefault="002424CF" w:rsidP="002424CF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 w:rsidRPr="00ED5122"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2424CF" w:rsidRPr="008B7A89" w:rsidRDefault="002424CF" w:rsidP="00242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424CF" w:rsidRPr="008B7A89" w:rsidRDefault="002424CF" w:rsidP="002424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 xml:space="preserve">Відповідно до ст.ст. 291, 292 </w:t>
      </w:r>
      <w:proofErr w:type="spellStart"/>
      <w:r w:rsidRPr="00ED5122">
        <w:rPr>
          <w:lang w:val="uk-UA" w:eastAsia="uk-UA"/>
        </w:rPr>
        <w:t>КУпАП</w:t>
      </w:r>
      <w:proofErr w:type="spellEnd"/>
      <w:r w:rsidRPr="00ED5122">
        <w:rPr>
          <w:lang w:val="uk-UA" w:eastAsia="uk-UA"/>
        </w:rPr>
        <w:t xml:space="preserve"> постанова набирає законної сили після 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>закінчення строку її оскарження.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Стягувач</w:t>
      </w:r>
      <w:proofErr w:type="spellEnd"/>
      <w:r>
        <w:rPr>
          <w:lang w:val="uk-UA" w:eastAsia="uk-UA"/>
        </w:rPr>
        <w:t xml:space="preserve">:  </w:t>
      </w:r>
      <w:proofErr w:type="spellStart"/>
      <w:r>
        <w:rPr>
          <w:lang w:val="uk-UA" w:eastAsia="uk-UA"/>
        </w:rPr>
        <w:t>Зачепилівська</w:t>
      </w:r>
      <w:proofErr w:type="spellEnd"/>
      <w:r>
        <w:rPr>
          <w:lang w:val="uk-UA" w:eastAsia="uk-UA"/>
        </w:rPr>
        <w:t xml:space="preserve"> селищна рада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64401, Харківська область,  </w:t>
      </w:r>
      <w:proofErr w:type="spellStart"/>
      <w:r>
        <w:rPr>
          <w:lang w:val="uk-UA" w:eastAsia="uk-UA"/>
        </w:rPr>
        <w:t>Зачепилівський</w:t>
      </w:r>
      <w:proofErr w:type="spellEnd"/>
      <w:r>
        <w:rPr>
          <w:lang w:val="uk-UA" w:eastAsia="uk-UA"/>
        </w:rPr>
        <w:t xml:space="preserve">  р-н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Смт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 w:eastAsia="uk-UA"/>
        </w:rPr>
        <w:t>Зачепилівка</w:t>
      </w:r>
      <w:proofErr w:type="spellEnd"/>
    </w:p>
    <w:p w:rsidR="002424CF" w:rsidRDefault="002424CF" w:rsidP="002424CF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>Р/</w:t>
      </w:r>
      <w:proofErr w:type="spellStart"/>
      <w:r>
        <w:rPr>
          <w:lang w:val="uk-UA" w:eastAsia="uk-UA"/>
        </w:rPr>
        <w:t>р</w:t>
      </w:r>
      <w:proofErr w:type="spellEnd"/>
      <w:r>
        <w:rPr>
          <w:lang w:val="uk-UA" w:eastAsia="uk-UA"/>
        </w:rPr>
        <w:t xml:space="preserve">  33218879710549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851011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 xml:space="preserve">УДКСУ  у  </w:t>
      </w:r>
      <w:proofErr w:type="spellStart"/>
      <w:r>
        <w:rPr>
          <w:u w:val="single"/>
          <w:lang w:val="uk-UA" w:eastAsia="uk-UA"/>
        </w:rPr>
        <w:t>Зачепилівському</w:t>
      </w:r>
      <w:proofErr w:type="spellEnd"/>
      <w:r>
        <w:rPr>
          <w:u w:val="single"/>
          <w:lang w:val="uk-UA" w:eastAsia="uk-UA"/>
        </w:rPr>
        <w:t xml:space="preserve">  районі</w:t>
      </w:r>
    </w:p>
    <w:p w:rsidR="002424CF" w:rsidRDefault="002424CF" w:rsidP="002424CF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2424CF" w:rsidRDefault="002424CF" w:rsidP="002424CF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>Примірник постанови отримав ___________________20___р./___________________/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 w:rsidRPr="00ED5122"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 xml:space="preserve">Надіслано рекомендованим листом за вих. № _____    від </w:t>
      </w:r>
      <w:r w:rsidRPr="00ED5122">
        <w:rPr>
          <w:b/>
          <w:bCs/>
          <w:lang w:val="uk-UA" w:eastAsia="uk-UA"/>
        </w:rPr>
        <w:t>____________________</w:t>
      </w:r>
      <w:r w:rsidRPr="00ED5122">
        <w:rPr>
          <w:bCs/>
          <w:lang w:val="uk-UA" w:eastAsia="uk-UA"/>
        </w:rPr>
        <w:t>20____р.</w:t>
      </w: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Pr="00ED5122" w:rsidRDefault="002424CF" w:rsidP="002424CF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2424CF" w:rsidRPr="00ED5122" w:rsidRDefault="002424CF" w:rsidP="002424CF">
      <w:pPr>
        <w:tabs>
          <w:tab w:val="left" w:pos="10080"/>
        </w:tabs>
        <w:ind w:right="-365"/>
        <w:jc w:val="both"/>
        <w:rPr>
          <w:lang w:val="uk-UA"/>
        </w:rPr>
      </w:pPr>
      <w:r>
        <w:rPr>
          <w:bCs/>
          <w:lang w:val="uk-UA" w:eastAsia="uk-UA"/>
        </w:rPr>
        <w:t>Селищний голова                                                                Ю.КРИВЕНКО</w:t>
      </w:r>
    </w:p>
    <w:p w:rsidR="002424CF" w:rsidRPr="00ED5122" w:rsidRDefault="002424CF" w:rsidP="002424CF">
      <w:pPr>
        <w:rPr>
          <w:lang w:val="uk-UA"/>
        </w:rPr>
      </w:pPr>
    </w:p>
    <w:p w:rsidR="00052BF3" w:rsidRPr="002424CF" w:rsidRDefault="00052BF3">
      <w:pPr>
        <w:rPr>
          <w:lang w:val="uk-UA"/>
        </w:rPr>
      </w:pPr>
      <w:bookmarkStart w:id="0" w:name="_GoBack"/>
      <w:bookmarkEnd w:id="0"/>
    </w:p>
    <w:sectPr w:rsidR="00052BF3" w:rsidRPr="0024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08"/>
    <w:rsid w:val="00052BF3"/>
    <w:rsid w:val="002424CF"/>
    <w:rsid w:val="00F2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24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24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2019-02-19T08:07:00Z</dcterms:created>
  <dcterms:modified xsi:type="dcterms:W3CDTF">2019-02-19T08:07:00Z</dcterms:modified>
</cp:coreProperties>
</file>