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1" w:rsidRDefault="006C6C71" w:rsidP="006C6C71">
      <w:pPr>
        <w:pStyle w:val="a5"/>
        <w:jc w:val="right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Проект</w:t>
      </w:r>
    </w:p>
    <w:p w:rsidR="00FA64AF" w:rsidRPr="00327E98" w:rsidRDefault="00310BCE" w:rsidP="00FA64AF">
      <w:pPr>
        <w:pStyle w:val="a5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</w:t>
      </w:r>
      <w:r w:rsidR="00FA64AF" w:rsidRPr="00327E98">
        <w:rPr>
          <w:rFonts w:ascii="Times New Roman" w:hAnsi="Times New Roman"/>
          <w:color w:val="2C2C2C"/>
          <w:sz w:val="28"/>
          <w:szCs w:val="28"/>
          <w:lang w:eastAsia="ru-RU"/>
        </w:rPr>
        <w:t> </w:t>
      </w:r>
      <w:r w:rsidR="00FA64AF" w:rsidRPr="00327E98">
        <w:rPr>
          <w:rFonts w:ascii="Times New Roman" w:eastAsia="Batang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9600" cy="72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AF" w:rsidRPr="00327E98" w:rsidRDefault="00FA64AF" w:rsidP="00FA64AF">
      <w:pPr>
        <w:pStyle w:val="a5"/>
        <w:jc w:val="center"/>
        <w:rPr>
          <w:rFonts w:ascii="Times New Roman" w:eastAsia="Batang" w:hAnsi="Times New Roman"/>
          <w:b/>
          <w:sz w:val="28"/>
          <w:szCs w:val="28"/>
        </w:rPr>
      </w:pPr>
      <w:r w:rsidRPr="00327E98">
        <w:rPr>
          <w:rFonts w:ascii="Times New Roman" w:eastAsia="Batang" w:hAnsi="Times New Roman"/>
          <w:b/>
          <w:sz w:val="28"/>
          <w:szCs w:val="28"/>
        </w:rPr>
        <w:t>УКРАЇНА</w:t>
      </w:r>
    </w:p>
    <w:p w:rsidR="00FA64AF" w:rsidRPr="00327E98" w:rsidRDefault="00FA64AF" w:rsidP="00FA64AF">
      <w:pPr>
        <w:pStyle w:val="a5"/>
        <w:jc w:val="center"/>
        <w:rPr>
          <w:rFonts w:ascii="Times New Roman" w:eastAsia="Batang" w:hAnsi="Times New Roman"/>
          <w:b/>
          <w:sz w:val="28"/>
          <w:szCs w:val="28"/>
        </w:rPr>
      </w:pPr>
      <w:r w:rsidRPr="00327E98">
        <w:rPr>
          <w:rFonts w:ascii="Times New Roman" w:eastAsia="Batang" w:hAnsi="Times New Roman"/>
          <w:b/>
          <w:sz w:val="28"/>
          <w:szCs w:val="28"/>
        </w:rPr>
        <w:t>ХАРКІВСЬКА ОБЛАСТЬ</w:t>
      </w:r>
    </w:p>
    <w:p w:rsidR="00FA64AF" w:rsidRPr="00327E98" w:rsidRDefault="00FA64AF" w:rsidP="00FA64AF">
      <w:pPr>
        <w:pStyle w:val="a5"/>
        <w:jc w:val="center"/>
        <w:rPr>
          <w:rFonts w:ascii="Times New Roman" w:eastAsia="Batang" w:hAnsi="Times New Roman"/>
          <w:b/>
          <w:sz w:val="28"/>
          <w:szCs w:val="28"/>
        </w:rPr>
      </w:pPr>
      <w:r w:rsidRPr="00327E98">
        <w:rPr>
          <w:rFonts w:ascii="Times New Roman" w:eastAsia="Batang" w:hAnsi="Times New Roman"/>
          <w:b/>
          <w:sz w:val="28"/>
          <w:szCs w:val="28"/>
        </w:rPr>
        <w:t>ЗАЧЕПИЛІВСЬКИЙ РАЙОН</w:t>
      </w:r>
    </w:p>
    <w:p w:rsidR="00FA64AF" w:rsidRPr="00327E98" w:rsidRDefault="00FA64AF" w:rsidP="00FA64AF">
      <w:pPr>
        <w:pStyle w:val="a5"/>
        <w:jc w:val="center"/>
        <w:rPr>
          <w:rFonts w:ascii="Times New Roman" w:eastAsia="Batang" w:hAnsi="Times New Roman"/>
          <w:b/>
          <w:sz w:val="28"/>
          <w:szCs w:val="28"/>
        </w:rPr>
      </w:pPr>
      <w:r w:rsidRPr="00327E98">
        <w:rPr>
          <w:rFonts w:ascii="Times New Roman" w:eastAsia="Batang" w:hAnsi="Times New Roman"/>
          <w:b/>
          <w:sz w:val="28"/>
          <w:szCs w:val="28"/>
        </w:rPr>
        <w:t>ЗАЧЕПИЛІВСЬКА СЕЛИЩНА РАДА</w:t>
      </w:r>
    </w:p>
    <w:p w:rsidR="00FA64AF" w:rsidRPr="00327E98" w:rsidRDefault="008E37B4" w:rsidP="00FA64AF">
      <w:pPr>
        <w:pStyle w:val="a5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Х</w:t>
      </w:r>
      <w:r w:rsidR="00386915">
        <w:rPr>
          <w:rFonts w:ascii="Times New Roman" w:eastAsia="Batang" w:hAnsi="Times New Roman"/>
          <w:b/>
          <w:sz w:val="28"/>
          <w:szCs w:val="28"/>
        </w:rPr>
        <w:t>ІІІ</w:t>
      </w:r>
      <w:r w:rsidR="002D1322" w:rsidRPr="00327E98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FA64AF" w:rsidRPr="00327E98">
        <w:rPr>
          <w:rFonts w:ascii="Times New Roman" w:eastAsia="Batang" w:hAnsi="Times New Roman"/>
          <w:b/>
          <w:sz w:val="28"/>
          <w:szCs w:val="28"/>
        </w:rPr>
        <w:t>сесія V</w:t>
      </w:r>
      <w:r w:rsidR="002D1322" w:rsidRPr="00327E98">
        <w:rPr>
          <w:rFonts w:ascii="Times New Roman" w:eastAsia="Batang" w:hAnsi="Times New Roman"/>
          <w:b/>
          <w:sz w:val="28"/>
          <w:szCs w:val="28"/>
        </w:rPr>
        <w:t>І</w:t>
      </w:r>
      <w:r w:rsidR="00FA64AF" w:rsidRPr="00327E98">
        <w:rPr>
          <w:rFonts w:ascii="Times New Roman" w:eastAsia="Batang" w:hAnsi="Times New Roman"/>
          <w:b/>
          <w:sz w:val="28"/>
          <w:szCs w:val="28"/>
        </w:rPr>
        <w:t>ІІ скликання</w:t>
      </w:r>
    </w:p>
    <w:p w:rsidR="00FA64AF" w:rsidRPr="00327E98" w:rsidRDefault="00FA64AF" w:rsidP="00FA64AF">
      <w:pPr>
        <w:pStyle w:val="a5"/>
        <w:tabs>
          <w:tab w:val="center" w:pos="4677"/>
          <w:tab w:val="left" w:pos="6048"/>
        </w:tabs>
        <w:rPr>
          <w:rFonts w:ascii="Times New Roman" w:eastAsia="Batang" w:hAnsi="Times New Roman"/>
          <w:sz w:val="28"/>
          <w:szCs w:val="28"/>
        </w:rPr>
      </w:pPr>
      <w:r w:rsidRPr="00327E98">
        <w:rPr>
          <w:rFonts w:ascii="Times New Roman" w:eastAsia="Batang" w:hAnsi="Times New Roman"/>
          <w:b/>
          <w:sz w:val="28"/>
          <w:szCs w:val="28"/>
        </w:rPr>
        <w:tab/>
        <w:t xml:space="preserve">Р І Ш Е Н </w:t>
      </w:r>
      <w:proofErr w:type="spellStart"/>
      <w:r w:rsidRPr="00327E98">
        <w:rPr>
          <w:rFonts w:ascii="Times New Roman" w:eastAsia="Batang" w:hAnsi="Times New Roman"/>
          <w:b/>
          <w:sz w:val="28"/>
          <w:szCs w:val="28"/>
        </w:rPr>
        <w:t>Н</w:t>
      </w:r>
      <w:proofErr w:type="spellEnd"/>
      <w:r w:rsidRPr="00327E98">
        <w:rPr>
          <w:rFonts w:ascii="Times New Roman" w:eastAsia="Batang" w:hAnsi="Times New Roman"/>
          <w:b/>
          <w:sz w:val="28"/>
          <w:szCs w:val="28"/>
        </w:rPr>
        <w:t xml:space="preserve"> Я</w:t>
      </w:r>
      <w:r w:rsidRPr="00327E98">
        <w:rPr>
          <w:rFonts w:ascii="Times New Roman" w:eastAsia="Batang" w:hAnsi="Times New Roman"/>
          <w:sz w:val="28"/>
          <w:szCs w:val="28"/>
        </w:rPr>
        <w:tab/>
      </w:r>
    </w:p>
    <w:tbl>
      <w:tblPr>
        <w:tblW w:w="1149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4"/>
        <w:gridCol w:w="2184"/>
      </w:tblGrid>
      <w:tr w:rsidR="00FA64AF" w:rsidRPr="00327E98" w:rsidTr="00327E98">
        <w:tc>
          <w:tcPr>
            <w:tcW w:w="9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4AF" w:rsidRPr="00327E98" w:rsidRDefault="00FA64AF" w:rsidP="003F6E46">
            <w:pPr>
              <w:pStyle w:val="a4"/>
              <w:spacing w:before="400" w:beforeAutospacing="0" w:after="400" w:afterAutospacing="0"/>
              <w:ind w:firstLine="851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27E98">
              <w:rPr>
                <w:b/>
                <w:sz w:val="28"/>
                <w:szCs w:val="28"/>
              </w:rPr>
              <w:t>від</w:t>
            </w:r>
            <w:proofErr w:type="spellEnd"/>
            <w:r w:rsidRPr="00327E98">
              <w:rPr>
                <w:b/>
                <w:sz w:val="28"/>
                <w:szCs w:val="28"/>
              </w:rPr>
              <w:t xml:space="preserve"> </w:t>
            </w:r>
            <w:r w:rsidR="003F6E46">
              <w:rPr>
                <w:b/>
                <w:sz w:val="28"/>
                <w:szCs w:val="28"/>
                <w:lang w:val="uk-UA"/>
              </w:rPr>
              <w:t>__</w:t>
            </w:r>
            <w:r w:rsidRPr="00327E98">
              <w:rPr>
                <w:b/>
                <w:sz w:val="28"/>
                <w:szCs w:val="28"/>
              </w:rPr>
              <w:t xml:space="preserve"> </w:t>
            </w:r>
            <w:r w:rsidR="003F6E46">
              <w:rPr>
                <w:b/>
                <w:sz w:val="28"/>
                <w:szCs w:val="28"/>
                <w:lang w:val="uk-UA"/>
              </w:rPr>
              <w:t>серпня</w:t>
            </w:r>
            <w:r w:rsidRPr="00327E98">
              <w:rPr>
                <w:b/>
                <w:sz w:val="28"/>
                <w:szCs w:val="28"/>
              </w:rPr>
              <w:t xml:space="preserve"> 201</w:t>
            </w:r>
            <w:r w:rsidR="00327E98" w:rsidRPr="00327E98">
              <w:rPr>
                <w:b/>
                <w:sz w:val="28"/>
                <w:szCs w:val="28"/>
                <w:lang w:val="uk-UA"/>
              </w:rPr>
              <w:t>8</w:t>
            </w:r>
            <w:r w:rsidRPr="00327E98">
              <w:rPr>
                <w:b/>
                <w:sz w:val="28"/>
                <w:szCs w:val="28"/>
              </w:rPr>
              <w:t xml:space="preserve"> року</w:t>
            </w:r>
            <w:r w:rsidRPr="00327E98">
              <w:rPr>
                <w:b/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2D1322" w:rsidRPr="00327E98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327E98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9C2554" w:rsidRPr="00327E98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327E98">
              <w:rPr>
                <w:b/>
                <w:sz w:val="28"/>
                <w:szCs w:val="28"/>
                <w:lang w:val="uk-UA"/>
              </w:rPr>
              <w:t>№</w:t>
            </w:r>
            <w:r w:rsidR="009C2554" w:rsidRPr="00327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327E98" w:rsidRPr="00327E98">
              <w:rPr>
                <w:b/>
                <w:sz w:val="28"/>
                <w:szCs w:val="28"/>
                <w:lang w:val="uk-UA"/>
              </w:rPr>
              <w:t>__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4AF" w:rsidRPr="00327E98" w:rsidRDefault="00FA64AF" w:rsidP="00327E98">
            <w:pPr>
              <w:ind w:left="413"/>
              <w:jc w:val="right"/>
              <w:rPr>
                <w:sz w:val="28"/>
                <w:szCs w:val="28"/>
              </w:rPr>
            </w:pPr>
            <w:r w:rsidRPr="00327E98">
              <w:rPr>
                <w:sz w:val="28"/>
                <w:szCs w:val="28"/>
              </w:rPr>
              <w:t xml:space="preserve">      № </w:t>
            </w:r>
          </w:p>
        </w:tc>
      </w:tr>
    </w:tbl>
    <w:p w:rsidR="00944150" w:rsidRDefault="00877B2F" w:rsidP="0034406B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7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 затвердження звіту</w:t>
      </w:r>
    </w:p>
    <w:p w:rsidR="00877B2F" w:rsidRPr="00877B2F" w:rsidRDefault="00877B2F" w:rsidP="0034406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77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виконання</w:t>
      </w:r>
      <w:r w:rsidRPr="00877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7B2F" w:rsidRPr="00877B2F" w:rsidRDefault="00877B2F" w:rsidP="0034406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77B2F">
        <w:rPr>
          <w:rFonts w:ascii="Times New Roman" w:hAnsi="Times New Roman" w:cs="Times New Roman"/>
          <w:b/>
          <w:i/>
          <w:sz w:val="28"/>
          <w:szCs w:val="28"/>
        </w:rPr>
        <w:t>селищного бюджету</w:t>
      </w:r>
    </w:p>
    <w:p w:rsidR="00877B2F" w:rsidRPr="00877B2F" w:rsidRDefault="00877B2F" w:rsidP="0034406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877B2F">
        <w:rPr>
          <w:rFonts w:ascii="Times New Roman" w:hAnsi="Times New Roman" w:cs="Times New Roman"/>
          <w:b/>
          <w:i/>
          <w:sz w:val="28"/>
          <w:szCs w:val="28"/>
        </w:rPr>
        <w:t>за І</w:t>
      </w:r>
      <w:r w:rsidR="003F6E46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877B2F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2018 року</w:t>
      </w:r>
    </w:p>
    <w:p w:rsidR="00877B2F" w:rsidRDefault="00877B2F" w:rsidP="00877B2F">
      <w:pPr>
        <w:spacing w:after="0"/>
        <w:rPr>
          <w:i/>
          <w:sz w:val="28"/>
          <w:szCs w:val="28"/>
        </w:rPr>
      </w:pPr>
    </w:p>
    <w:p w:rsidR="00455EC1" w:rsidRDefault="00877B2F" w:rsidP="00877B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7B2F">
        <w:rPr>
          <w:rFonts w:ascii="Times New Roman" w:hAnsi="Times New Roman" w:cs="Times New Roman"/>
          <w:sz w:val="28"/>
          <w:szCs w:val="28"/>
        </w:rPr>
        <w:t xml:space="preserve">Відповідно до пункту 1 статті 28 Закону України «Про місцеве самоврядування в Україні» та статті 80 Бюджетного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877B2F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877B2F" w:rsidRDefault="00877B2F" w:rsidP="00455EC1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</w:t>
      </w:r>
      <w:r w:rsidRPr="00877B2F">
        <w:rPr>
          <w:rFonts w:ascii="Times New Roman" w:hAnsi="Times New Roman" w:cs="Times New Roman"/>
          <w:sz w:val="28"/>
          <w:szCs w:val="28"/>
        </w:rPr>
        <w:t>:</w:t>
      </w:r>
    </w:p>
    <w:p w:rsidR="00877B2F" w:rsidRPr="00877B2F" w:rsidRDefault="00877B2F" w:rsidP="00212466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12466" w:rsidRDefault="00877B2F" w:rsidP="00212466">
      <w:pPr>
        <w:pStyle w:val="2"/>
        <w:widowControl/>
        <w:spacing w:line="276" w:lineRule="auto"/>
      </w:pPr>
      <w:r w:rsidRPr="00877B2F">
        <w:t>1</w:t>
      </w:r>
      <w:r w:rsidR="00212466" w:rsidRPr="00212466">
        <w:t xml:space="preserve"> </w:t>
      </w:r>
      <w:r w:rsidR="00212466">
        <w:t xml:space="preserve">Затвердити звіт про виконання селищного бюджету за </w:t>
      </w:r>
      <w:r w:rsidR="003F6E46">
        <w:t>І</w:t>
      </w:r>
      <w:r w:rsidR="00212466" w:rsidRPr="00212466">
        <w:t>І квартал 2018 року</w:t>
      </w:r>
      <w:r w:rsidR="00212466">
        <w:t xml:space="preserve"> згідно додатків </w:t>
      </w:r>
      <w:r w:rsidR="00212466" w:rsidRPr="0082753A">
        <w:t>№1; 2</w:t>
      </w:r>
      <w:r w:rsidR="00212466">
        <w:t>, в тому числі:</w:t>
      </w:r>
    </w:p>
    <w:p w:rsidR="00212466" w:rsidRPr="0082753A" w:rsidRDefault="00212466" w:rsidP="004807A1">
      <w:pPr>
        <w:pStyle w:val="2"/>
        <w:widowControl/>
        <w:numPr>
          <w:ilvl w:val="0"/>
          <w:numId w:val="7"/>
        </w:numPr>
        <w:spacing w:line="276" w:lineRule="auto"/>
      </w:pPr>
      <w:r w:rsidRPr="0082753A">
        <w:t xml:space="preserve">загального фонду по доходах у сумі </w:t>
      </w:r>
      <w:r w:rsidR="001763C6">
        <w:rPr>
          <w:b/>
          <w:bCs/>
          <w:i/>
          <w:iCs/>
          <w:lang w:val="ru-RU"/>
        </w:rPr>
        <w:t>34</w:t>
      </w:r>
      <w:r w:rsidR="00D04667">
        <w:rPr>
          <w:b/>
          <w:bCs/>
          <w:i/>
          <w:iCs/>
          <w:lang w:val="ru-RU"/>
        </w:rPr>
        <w:t xml:space="preserve"> </w:t>
      </w:r>
      <w:r w:rsidR="001763C6">
        <w:rPr>
          <w:b/>
          <w:bCs/>
          <w:i/>
          <w:iCs/>
          <w:lang w:val="ru-RU"/>
        </w:rPr>
        <w:t>415,7</w:t>
      </w:r>
      <w:r>
        <w:rPr>
          <w:b/>
          <w:bCs/>
          <w:i/>
          <w:iCs/>
          <w:lang w:val="ru-RU"/>
        </w:rPr>
        <w:t xml:space="preserve"> тис.</w:t>
      </w:r>
      <w:r w:rsidRPr="0082753A">
        <w:rPr>
          <w:b/>
          <w:bCs/>
          <w:i/>
          <w:iCs/>
          <w:lang w:val="ru-RU"/>
        </w:rPr>
        <w:t xml:space="preserve"> </w:t>
      </w:r>
      <w:r w:rsidRPr="0082753A">
        <w:rPr>
          <w:b/>
          <w:bCs/>
          <w:i/>
          <w:iCs/>
        </w:rPr>
        <w:t>грн.,</w:t>
      </w:r>
      <w:r w:rsidRPr="0082753A">
        <w:t xml:space="preserve"> по видатках у сумі </w:t>
      </w:r>
      <w:r w:rsidR="004807A1">
        <w:rPr>
          <w:b/>
          <w:bCs/>
          <w:i/>
        </w:rPr>
        <w:t>30 079,6</w:t>
      </w:r>
      <w:r w:rsidR="00EA317D" w:rsidRPr="004807A1">
        <w:rPr>
          <w:b/>
          <w:bCs/>
          <w:i/>
        </w:rPr>
        <w:t xml:space="preserve"> тис.</w:t>
      </w:r>
      <w:r w:rsidRPr="004807A1">
        <w:rPr>
          <w:b/>
          <w:bCs/>
          <w:i/>
          <w:iCs/>
        </w:rPr>
        <w:t xml:space="preserve"> грн.</w:t>
      </w:r>
      <w:r w:rsidRPr="0082753A">
        <w:t xml:space="preserve"> (додаток №1; 2);</w:t>
      </w:r>
    </w:p>
    <w:p w:rsidR="00212466" w:rsidRPr="0082753A" w:rsidRDefault="00212466" w:rsidP="00212466">
      <w:pPr>
        <w:pStyle w:val="2"/>
        <w:widowControl/>
        <w:numPr>
          <w:ilvl w:val="0"/>
          <w:numId w:val="7"/>
        </w:numPr>
        <w:spacing w:line="276" w:lineRule="auto"/>
      </w:pPr>
      <w:r w:rsidRPr="0082753A">
        <w:t xml:space="preserve">спеціального фонду по доходах у сумі </w:t>
      </w:r>
      <w:r w:rsidR="001763C6">
        <w:rPr>
          <w:b/>
          <w:bCs/>
          <w:i/>
          <w:iCs/>
        </w:rPr>
        <w:t>17</w:t>
      </w:r>
      <w:r w:rsidR="00D04667">
        <w:rPr>
          <w:b/>
          <w:bCs/>
          <w:i/>
          <w:iCs/>
        </w:rPr>
        <w:t xml:space="preserve"> </w:t>
      </w:r>
      <w:r w:rsidR="001763C6">
        <w:rPr>
          <w:b/>
          <w:bCs/>
          <w:i/>
          <w:iCs/>
        </w:rPr>
        <w:t>977,1</w:t>
      </w:r>
      <w:r>
        <w:rPr>
          <w:b/>
          <w:bCs/>
          <w:i/>
          <w:iCs/>
        </w:rPr>
        <w:t xml:space="preserve"> тис.</w:t>
      </w:r>
      <w:r w:rsidRPr="00212466">
        <w:rPr>
          <w:b/>
          <w:bCs/>
          <w:i/>
          <w:iCs/>
          <w:lang w:val="ru-RU"/>
        </w:rPr>
        <w:t xml:space="preserve"> </w:t>
      </w:r>
      <w:r w:rsidRPr="00212466">
        <w:rPr>
          <w:b/>
          <w:bCs/>
          <w:i/>
          <w:iCs/>
        </w:rPr>
        <w:t>грн.,</w:t>
      </w:r>
      <w:r w:rsidRPr="0082753A">
        <w:t xml:space="preserve"> по видатках у сумі </w:t>
      </w:r>
      <w:r w:rsidR="001763C6">
        <w:rPr>
          <w:b/>
          <w:bCs/>
          <w:i/>
        </w:rPr>
        <w:t>16 116,1</w:t>
      </w:r>
      <w:r w:rsidR="00EA317D" w:rsidRPr="006E0661">
        <w:rPr>
          <w:b/>
          <w:bCs/>
          <w:i/>
        </w:rPr>
        <w:t xml:space="preserve"> тис.</w:t>
      </w:r>
      <w:r w:rsidRPr="00EA317D">
        <w:rPr>
          <w:b/>
          <w:bCs/>
          <w:i/>
          <w:iCs/>
        </w:rPr>
        <w:t xml:space="preserve"> грн.</w:t>
      </w:r>
      <w:r w:rsidRPr="0082753A">
        <w:t xml:space="preserve"> (додаток №1; 2).</w:t>
      </w:r>
    </w:p>
    <w:p w:rsidR="00877B2F" w:rsidRDefault="00877B2F" w:rsidP="006E066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BB108B">
        <w:rPr>
          <w:b/>
          <w:color w:val="000000"/>
          <w:sz w:val="28"/>
          <w:szCs w:val="28"/>
          <w:lang w:val="uk-UA"/>
        </w:rPr>
        <w:t>2.</w:t>
      </w:r>
      <w:r w:rsidRPr="00BB108B">
        <w:rPr>
          <w:color w:val="000000"/>
          <w:sz w:val="28"/>
          <w:szCs w:val="28"/>
          <w:lang w:val="uk-UA"/>
        </w:rPr>
        <w:t xml:space="preserve"> Контроль за виконанням цього рішення покласти на постійну комісію </w:t>
      </w:r>
      <w:r w:rsidRPr="00BB108B">
        <w:rPr>
          <w:iCs/>
          <w:color w:val="000000"/>
          <w:sz w:val="28"/>
          <w:szCs w:val="28"/>
          <w:lang w:val="uk-UA"/>
        </w:rPr>
        <w:t xml:space="preserve">з питань </w:t>
      </w:r>
      <w:r>
        <w:rPr>
          <w:iCs/>
          <w:color w:val="000000"/>
          <w:sz w:val="28"/>
          <w:szCs w:val="28"/>
          <w:lang w:val="uk-UA"/>
        </w:rPr>
        <w:t>планування бюджету, фінансів, зв’язків з виконав</w:t>
      </w:r>
      <w:r w:rsidR="006E0661">
        <w:rPr>
          <w:iCs/>
          <w:color w:val="000000"/>
          <w:sz w:val="28"/>
          <w:szCs w:val="28"/>
          <w:lang w:val="uk-UA"/>
        </w:rPr>
        <w:t>ч</w:t>
      </w:r>
      <w:r>
        <w:rPr>
          <w:iCs/>
          <w:color w:val="000000"/>
          <w:sz w:val="28"/>
          <w:szCs w:val="28"/>
          <w:lang w:val="uk-UA"/>
        </w:rPr>
        <w:t>ими структурами, органами місцевого самоврядування, об’єднаннями громадян та засобами масової інформації.</w:t>
      </w:r>
      <w:r w:rsidRPr="00BB108B">
        <w:rPr>
          <w:iCs/>
          <w:color w:val="000000"/>
          <w:sz w:val="28"/>
          <w:szCs w:val="28"/>
          <w:lang w:val="uk-UA"/>
        </w:rPr>
        <w:t>.</w:t>
      </w:r>
    </w:p>
    <w:p w:rsidR="00877B2F" w:rsidRPr="00BB108B" w:rsidRDefault="00877B2F" w:rsidP="0021246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</w:p>
    <w:p w:rsidR="00877B2F" w:rsidRPr="006F29F8" w:rsidRDefault="00877B2F" w:rsidP="0021246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29F8">
        <w:rPr>
          <w:rFonts w:ascii="Times New Roman" w:hAnsi="Times New Roman" w:cs="Times New Roman"/>
          <w:sz w:val="28"/>
          <w:szCs w:val="28"/>
        </w:rPr>
        <w:t>3. Дане рішення опублікувати на офіційному сайті селищної ради.</w:t>
      </w:r>
    </w:p>
    <w:p w:rsidR="00877B2F" w:rsidRPr="00BB108B" w:rsidRDefault="00877B2F" w:rsidP="00212466">
      <w:pPr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3F1945" w:rsidRDefault="003F1945" w:rsidP="00212466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</w:p>
    <w:p w:rsidR="00C7453D" w:rsidRDefault="00C7453D" w:rsidP="003F1945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FA64AF" w:rsidRPr="00877B2F" w:rsidRDefault="00CD2E7D" w:rsidP="003F1945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proofErr w:type="spellStart"/>
      <w:r w:rsidRPr="00877B2F">
        <w:rPr>
          <w:sz w:val="28"/>
          <w:szCs w:val="28"/>
          <w:lang w:val="uk-UA"/>
        </w:rPr>
        <w:t>Зачепилівський</w:t>
      </w:r>
      <w:proofErr w:type="spellEnd"/>
      <w:r w:rsidRPr="00877B2F">
        <w:rPr>
          <w:sz w:val="28"/>
          <w:szCs w:val="28"/>
          <w:lang w:val="uk-UA"/>
        </w:rPr>
        <w:t xml:space="preserve"> с</w:t>
      </w:r>
      <w:proofErr w:type="spellStart"/>
      <w:r w:rsidR="00FA64AF" w:rsidRPr="00877B2F">
        <w:rPr>
          <w:sz w:val="28"/>
          <w:szCs w:val="28"/>
        </w:rPr>
        <w:t>елищний</w:t>
      </w:r>
      <w:proofErr w:type="spellEnd"/>
      <w:r w:rsidR="00FA64AF" w:rsidRPr="00877B2F">
        <w:rPr>
          <w:sz w:val="28"/>
          <w:szCs w:val="28"/>
        </w:rPr>
        <w:t xml:space="preserve"> голова</w:t>
      </w:r>
      <w:r w:rsidR="00A23993" w:rsidRPr="00877B2F">
        <w:rPr>
          <w:sz w:val="28"/>
          <w:szCs w:val="28"/>
          <w:lang w:val="uk-UA"/>
        </w:rPr>
        <w:t xml:space="preserve">                                 </w:t>
      </w:r>
      <w:r w:rsidR="00FA64AF" w:rsidRPr="00877B2F">
        <w:rPr>
          <w:sz w:val="28"/>
          <w:szCs w:val="28"/>
          <w:lang w:val="uk-UA"/>
        </w:rPr>
        <w:t>Ю.</w:t>
      </w:r>
      <w:r w:rsidR="00FA64AF" w:rsidRPr="00877B2F">
        <w:rPr>
          <w:sz w:val="28"/>
          <w:szCs w:val="28"/>
        </w:rPr>
        <w:t>В.</w:t>
      </w:r>
      <w:r w:rsidR="00FA64AF" w:rsidRPr="00877B2F">
        <w:rPr>
          <w:sz w:val="28"/>
          <w:szCs w:val="28"/>
          <w:lang w:val="uk-UA"/>
        </w:rPr>
        <w:t xml:space="preserve"> Кривенко</w:t>
      </w:r>
    </w:p>
    <w:sectPr w:rsidR="00FA64AF" w:rsidRPr="00877B2F" w:rsidSect="003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D2E"/>
    <w:multiLevelType w:val="multilevel"/>
    <w:tmpl w:val="00B0A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83C54"/>
    <w:multiLevelType w:val="multilevel"/>
    <w:tmpl w:val="3964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51E44"/>
    <w:multiLevelType w:val="multilevel"/>
    <w:tmpl w:val="9C54C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14F05"/>
    <w:multiLevelType w:val="multilevel"/>
    <w:tmpl w:val="71729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94F8F"/>
    <w:multiLevelType w:val="hybridMultilevel"/>
    <w:tmpl w:val="B3B47168"/>
    <w:lvl w:ilvl="0" w:tplc="142EAD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D2EE7"/>
    <w:multiLevelType w:val="hybridMultilevel"/>
    <w:tmpl w:val="5EB01DC8"/>
    <w:lvl w:ilvl="0" w:tplc="0C6CC99E">
      <w:start w:val="1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CEC35D2"/>
    <w:multiLevelType w:val="multilevel"/>
    <w:tmpl w:val="A69C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A64AF"/>
    <w:rsid w:val="0001084E"/>
    <w:rsid w:val="00056DCF"/>
    <w:rsid w:val="001763C6"/>
    <w:rsid w:val="00177927"/>
    <w:rsid w:val="00190023"/>
    <w:rsid w:val="001E166D"/>
    <w:rsid w:val="00212466"/>
    <w:rsid w:val="002D1322"/>
    <w:rsid w:val="00310BCE"/>
    <w:rsid w:val="00327E98"/>
    <w:rsid w:val="003351C4"/>
    <w:rsid w:val="0034406B"/>
    <w:rsid w:val="00374A48"/>
    <w:rsid w:val="00386915"/>
    <w:rsid w:val="00396FC4"/>
    <w:rsid w:val="003B305C"/>
    <w:rsid w:val="003F1945"/>
    <w:rsid w:val="003F6E46"/>
    <w:rsid w:val="0041003D"/>
    <w:rsid w:val="004214B0"/>
    <w:rsid w:val="00455EC1"/>
    <w:rsid w:val="004807A1"/>
    <w:rsid w:val="004A5B7B"/>
    <w:rsid w:val="005178CE"/>
    <w:rsid w:val="00552507"/>
    <w:rsid w:val="00576F22"/>
    <w:rsid w:val="005B6A7F"/>
    <w:rsid w:val="006C6C71"/>
    <w:rsid w:val="006E0661"/>
    <w:rsid w:val="006F29F8"/>
    <w:rsid w:val="007123A8"/>
    <w:rsid w:val="00773574"/>
    <w:rsid w:val="00780F80"/>
    <w:rsid w:val="007903A5"/>
    <w:rsid w:val="00790636"/>
    <w:rsid w:val="00842DC4"/>
    <w:rsid w:val="00850721"/>
    <w:rsid w:val="00852F71"/>
    <w:rsid w:val="008539D4"/>
    <w:rsid w:val="00877B2F"/>
    <w:rsid w:val="008936FE"/>
    <w:rsid w:val="008D63F4"/>
    <w:rsid w:val="008E37B4"/>
    <w:rsid w:val="009302DA"/>
    <w:rsid w:val="00944150"/>
    <w:rsid w:val="009A1C6F"/>
    <w:rsid w:val="009C2554"/>
    <w:rsid w:val="009E1AA0"/>
    <w:rsid w:val="009F3DFF"/>
    <w:rsid w:val="00A23993"/>
    <w:rsid w:val="00B926B0"/>
    <w:rsid w:val="00BB108B"/>
    <w:rsid w:val="00C17A37"/>
    <w:rsid w:val="00C26730"/>
    <w:rsid w:val="00C40716"/>
    <w:rsid w:val="00C73555"/>
    <w:rsid w:val="00C7453D"/>
    <w:rsid w:val="00C8747A"/>
    <w:rsid w:val="00CD2E7D"/>
    <w:rsid w:val="00D04667"/>
    <w:rsid w:val="00D24B6E"/>
    <w:rsid w:val="00D93DF8"/>
    <w:rsid w:val="00DB3BD1"/>
    <w:rsid w:val="00E73B47"/>
    <w:rsid w:val="00E855B6"/>
    <w:rsid w:val="00EA317D"/>
    <w:rsid w:val="00ED1C4D"/>
    <w:rsid w:val="00F15BC6"/>
    <w:rsid w:val="00F91EA4"/>
    <w:rsid w:val="00FA356F"/>
    <w:rsid w:val="00FA64AF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64AF"/>
    <w:rPr>
      <w:b/>
      <w:bCs/>
    </w:rPr>
  </w:style>
  <w:style w:type="paragraph" w:styleId="a4">
    <w:name w:val="Normal (Web)"/>
    <w:basedOn w:val="a"/>
    <w:rsid w:val="00F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99"/>
    <w:qFormat/>
    <w:rsid w:val="00FA6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7927"/>
    <w:pPr>
      <w:ind w:left="720"/>
      <w:contextualSpacing/>
    </w:pPr>
  </w:style>
  <w:style w:type="paragraph" w:customStyle="1" w:styleId="1">
    <w:name w:val="Знак Знак Знак1 Знак"/>
    <w:basedOn w:val="a"/>
    <w:rsid w:val="00877B2F"/>
    <w:pPr>
      <w:spacing w:after="0" w:line="240" w:lineRule="auto"/>
    </w:pPr>
    <w:rPr>
      <w:rFonts w:ascii="Verdana" w:eastAsia="Arial Unicode MS" w:hAnsi="Verdana" w:cs="Verdana"/>
      <w:color w:val="000000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877B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2124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124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3896696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Виталий</cp:lastModifiedBy>
  <cp:revision>55</cp:revision>
  <cp:lastPrinted>2018-07-30T08:59:00Z</cp:lastPrinted>
  <dcterms:created xsi:type="dcterms:W3CDTF">2017-12-18T07:48:00Z</dcterms:created>
  <dcterms:modified xsi:type="dcterms:W3CDTF">2018-07-30T10:28:00Z</dcterms:modified>
</cp:coreProperties>
</file>